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375B" w14:textId="77777777" w:rsidR="009E45E8" w:rsidRPr="00952BA3" w:rsidRDefault="009E45E8">
      <w:pPr>
        <w:pStyle w:val="TOAHeading"/>
        <w:tabs>
          <w:tab w:val="clear" w:pos="9360"/>
        </w:tabs>
        <w:rPr>
          <w:sz w:val="24"/>
          <w:szCs w:val="24"/>
        </w:rPr>
      </w:pPr>
      <w:r w:rsidRPr="00952BA3">
        <w:rPr>
          <w:sz w:val="24"/>
          <w:szCs w:val="24"/>
        </w:rPr>
        <w:t xml:space="preserve">  </w:t>
      </w:r>
    </w:p>
    <w:p w14:paraId="7DA8A8BF" w14:textId="77777777" w:rsidR="009E45E8" w:rsidRPr="00952BA3" w:rsidRDefault="009E45E8">
      <w:pPr>
        <w:suppressAutoHyphens/>
        <w:rPr>
          <w:sz w:val="24"/>
          <w:szCs w:val="24"/>
        </w:rPr>
      </w:pPr>
    </w:p>
    <w:p w14:paraId="4A5EAFFB" w14:textId="77777777" w:rsidR="009E45E8" w:rsidRPr="00952BA3" w:rsidRDefault="00D54E71">
      <w:pPr>
        <w:suppressAutoHyphens/>
        <w:jc w:val="center"/>
      </w:pPr>
      <w:r w:rsidRPr="00952BA3">
        <w:rPr>
          <w:b/>
        </w:rPr>
        <w:t xml:space="preserve">CURRICULUM </w:t>
      </w:r>
      <w:r w:rsidR="009E45E8" w:rsidRPr="00952BA3">
        <w:rPr>
          <w:b/>
        </w:rPr>
        <w:t>VITA</w:t>
      </w:r>
      <w:r w:rsidR="00CA7EAF" w:rsidRPr="00952BA3">
        <w:fldChar w:fldCharType="begin"/>
      </w:r>
      <w:r w:rsidR="009E45E8" w:rsidRPr="00952BA3">
        <w:instrText xml:space="preserve">PRIVATE </w:instrText>
      </w:r>
      <w:r w:rsidR="00CA7EAF" w:rsidRPr="00952BA3">
        <w:fldChar w:fldCharType="end"/>
      </w:r>
    </w:p>
    <w:p w14:paraId="2D920F1F" w14:textId="77777777" w:rsidR="009E45E8" w:rsidRPr="00952BA3" w:rsidRDefault="009E45E8">
      <w:pPr>
        <w:suppressAutoHyphens/>
        <w:rPr>
          <w:sz w:val="24"/>
          <w:szCs w:val="24"/>
        </w:rPr>
      </w:pPr>
    </w:p>
    <w:p w14:paraId="575AD10E" w14:textId="77777777" w:rsidR="00B10075" w:rsidRDefault="00B1007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b/>
        </w:rPr>
      </w:pPr>
    </w:p>
    <w:p w14:paraId="5212FA26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b/>
        </w:rPr>
        <w:t>NAME</w:t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  <w:t>Jerry J. Sweet, Ph.D.</w:t>
      </w:r>
    </w:p>
    <w:p w14:paraId="3D136B82" w14:textId="77777777" w:rsidR="009E45E8" w:rsidRPr="00952BA3" w:rsidRDefault="009E45E8">
      <w:pPr>
        <w:tabs>
          <w:tab w:val="left" w:pos="-720"/>
        </w:tabs>
        <w:suppressAutoHyphens/>
        <w:rPr>
          <w:sz w:val="24"/>
          <w:szCs w:val="24"/>
        </w:rPr>
      </w:pPr>
    </w:p>
    <w:p w14:paraId="5E296A32" w14:textId="01D6119D" w:rsidR="00E65CAE" w:rsidRPr="00952BA3" w:rsidRDefault="00734A25" w:rsidP="00E65CAE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>
        <w:rPr>
          <w:b/>
        </w:rPr>
        <w:t>CONTACT INFORMATION</w:t>
      </w:r>
      <w:r>
        <w:rPr>
          <w:b/>
        </w:rPr>
        <w:tab/>
      </w:r>
      <w:r w:rsidR="009E45E8" w:rsidRPr="00952BA3">
        <w:rPr>
          <w:sz w:val="24"/>
          <w:szCs w:val="24"/>
        </w:rPr>
        <w:t>(Office</w:t>
      </w:r>
      <w:r>
        <w:rPr>
          <w:sz w:val="24"/>
          <w:szCs w:val="24"/>
        </w:rPr>
        <w:t xml:space="preserve"> Address</w:t>
      </w:r>
      <w:r w:rsidR="005406C5">
        <w:rPr>
          <w:sz w:val="24"/>
          <w:szCs w:val="24"/>
        </w:rPr>
        <w:t xml:space="preserve">; </w:t>
      </w:r>
      <w:r w:rsidR="005406C5" w:rsidRPr="00E1277A">
        <w:rPr>
          <w:i/>
          <w:iCs/>
          <w:sz w:val="24"/>
          <w:szCs w:val="24"/>
        </w:rPr>
        <w:t>Emeritus</w:t>
      </w:r>
      <w:r w:rsidR="009E45E8" w:rsidRPr="00952BA3">
        <w:rPr>
          <w:sz w:val="24"/>
          <w:szCs w:val="24"/>
        </w:rPr>
        <w:t>)</w:t>
      </w:r>
    </w:p>
    <w:p w14:paraId="75DBED55" w14:textId="77777777" w:rsidR="009E45E8" w:rsidRPr="00952BA3" w:rsidRDefault="00E65CAE" w:rsidP="00E65CAE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b/>
          <w:sz w:val="24"/>
          <w:szCs w:val="24"/>
        </w:rPr>
        <w:tab/>
      </w:r>
      <w:r w:rsidRPr="00952BA3">
        <w:rPr>
          <w:b/>
          <w:sz w:val="24"/>
          <w:szCs w:val="24"/>
        </w:rPr>
        <w:tab/>
      </w:r>
      <w:r w:rsidRPr="00952BA3">
        <w:rPr>
          <w:b/>
          <w:sz w:val="24"/>
          <w:szCs w:val="24"/>
        </w:rPr>
        <w:tab/>
      </w:r>
      <w:r w:rsidR="009E45E8" w:rsidRPr="00952BA3">
        <w:rPr>
          <w:sz w:val="24"/>
          <w:szCs w:val="24"/>
        </w:rPr>
        <w:tab/>
        <w:t>Department of Psychiatry &amp; Behavioral Sciences</w:t>
      </w:r>
    </w:p>
    <w:p w14:paraId="112CC8AC" w14:textId="77777777" w:rsidR="00020F3B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="00020F3B">
        <w:rPr>
          <w:sz w:val="24"/>
          <w:szCs w:val="24"/>
        </w:rPr>
        <w:t xml:space="preserve">NorthShore University </w:t>
      </w:r>
      <w:proofErr w:type="spellStart"/>
      <w:r w:rsidR="00020F3B">
        <w:rPr>
          <w:sz w:val="24"/>
          <w:szCs w:val="24"/>
        </w:rPr>
        <w:t>HealthSystem</w:t>
      </w:r>
      <w:proofErr w:type="spellEnd"/>
      <w:r w:rsidRPr="00952BA3">
        <w:rPr>
          <w:sz w:val="24"/>
          <w:szCs w:val="24"/>
        </w:rPr>
        <w:t xml:space="preserve"> Medical Group</w:t>
      </w:r>
    </w:p>
    <w:p w14:paraId="7E1B2C72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  <w:t>909 Davis Street, Suite 160</w:t>
      </w:r>
    </w:p>
    <w:p w14:paraId="738519EE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  <w:t>Evanston, Illinois 60201-9923</w:t>
      </w:r>
    </w:p>
    <w:p w14:paraId="5440BDDD" w14:textId="77777777" w:rsidR="00E65CAE" w:rsidRPr="00734A25" w:rsidRDefault="00734A25" w:rsidP="00E65CAE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34A25">
        <w:rPr>
          <w:sz w:val="24"/>
          <w:szCs w:val="24"/>
        </w:rPr>
        <w:t>(Phone)</w:t>
      </w:r>
    </w:p>
    <w:p w14:paraId="52C0B19C" w14:textId="77777777" w:rsidR="00E65CAE" w:rsidRPr="00734A25" w:rsidRDefault="00734A25" w:rsidP="00E65CAE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734A25">
        <w:rPr>
          <w:sz w:val="24"/>
          <w:szCs w:val="24"/>
        </w:rPr>
        <w:tab/>
      </w:r>
      <w:r w:rsidR="00E65CAE" w:rsidRPr="00734A25">
        <w:rPr>
          <w:sz w:val="24"/>
          <w:szCs w:val="24"/>
        </w:rPr>
        <w:tab/>
      </w:r>
      <w:r w:rsidR="00E65CAE" w:rsidRPr="00734A25">
        <w:rPr>
          <w:sz w:val="24"/>
          <w:szCs w:val="24"/>
        </w:rPr>
        <w:tab/>
      </w:r>
      <w:r w:rsidR="00E65CAE" w:rsidRPr="00734A25">
        <w:rPr>
          <w:sz w:val="24"/>
          <w:szCs w:val="24"/>
        </w:rPr>
        <w:tab/>
      </w:r>
      <w:r w:rsidR="009E45E8" w:rsidRPr="00734A25">
        <w:rPr>
          <w:sz w:val="24"/>
          <w:szCs w:val="24"/>
        </w:rPr>
        <w:t>(847) 425-640</w:t>
      </w:r>
      <w:r w:rsidR="009F57A4" w:rsidRPr="00734A25">
        <w:rPr>
          <w:sz w:val="24"/>
          <w:szCs w:val="24"/>
        </w:rPr>
        <w:t>0</w:t>
      </w:r>
    </w:p>
    <w:p w14:paraId="456A7DD8" w14:textId="77777777" w:rsidR="00130E93" w:rsidRPr="00734A25" w:rsidRDefault="00734A25" w:rsidP="00E65CAE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734A25">
        <w:rPr>
          <w:sz w:val="24"/>
          <w:szCs w:val="24"/>
        </w:rPr>
        <w:tab/>
      </w:r>
      <w:r w:rsidRPr="00734A25">
        <w:rPr>
          <w:sz w:val="24"/>
          <w:szCs w:val="24"/>
        </w:rPr>
        <w:tab/>
      </w:r>
      <w:r w:rsidRPr="00734A25">
        <w:rPr>
          <w:sz w:val="24"/>
          <w:szCs w:val="24"/>
        </w:rPr>
        <w:tab/>
      </w:r>
      <w:r w:rsidRPr="00734A25">
        <w:rPr>
          <w:sz w:val="24"/>
          <w:szCs w:val="24"/>
        </w:rPr>
        <w:tab/>
        <w:t>(F</w:t>
      </w:r>
      <w:r>
        <w:rPr>
          <w:sz w:val="24"/>
          <w:szCs w:val="24"/>
        </w:rPr>
        <w:t>ax</w:t>
      </w:r>
      <w:r w:rsidRPr="00734A25">
        <w:rPr>
          <w:sz w:val="24"/>
          <w:szCs w:val="24"/>
        </w:rPr>
        <w:t>)</w:t>
      </w:r>
    </w:p>
    <w:p w14:paraId="216AAEF2" w14:textId="77777777" w:rsidR="009E45E8" w:rsidRPr="00734A25" w:rsidRDefault="00E65CAE" w:rsidP="00E65CAE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734A25">
        <w:rPr>
          <w:sz w:val="24"/>
          <w:szCs w:val="24"/>
        </w:rPr>
        <w:tab/>
      </w:r>
      <w:r w:rsidRPr="00734A25">
        <w:rPr>
          <w:sz w:val="24"/>
          <w:szCs w:val="24"/>
        </w:rPr>
        <w:tab/>
      </w:r>
      <w:r w:rsidRPr="00734A25">
        <w:rPr>
          <w:sz w:val="24"/>
          <w:szCs w:val="24"/>
        </w:rPr>
        <w:tab/>
      </w:r>
      <w:r w:rsidRPr="00734A25">
        <w:rPr>
          <w:sz w:val="24"/>
          <w:szCs w:val="24"/>
        </w:rPr>
        <w:tab/>
      </w:r>
      <w:r w:rsidR="009E45E8" w:rsidRPr="00734A25">
        <w:rPr>
          <w:sz w:val="24"/>
          <w:szCs w:val="24"/>
        </w:rPr>
        <w:t>(847) 425-6408</w:t>
      </w:r>
    </w:p>
    <w:p w14:paraId="14C64DD6" w14:textId="77777777" w:rsidR="00130E93" w:rsidRPr="00734A25" w:rsidRDefault="00734A25">
      <w:pPr>
        <w:tabs>
          <w:tab w:val="left" w:pos="-720"/>
        </w:tabs>
        <w:suppressAutoHyphens/>
        <w:rPr>
          <w:sz w:val="24"/>
          <w:szCs w:val="24"/>
        </w:rPr>
      </w:pPr>
      <w:r w:rsidRPr="00734A25">
        <w:rPr>
          <w:sz w:val="24"/>
          <w:szCs w:val="24"/>
        </w:rPr>
        <w:tab/>
      </w:r>
      <w:r w:rsidRPr="00734A25">
        <w:rPr>
          <w:sz w:val="24"/>
          <w:szCs w:val="24"/>
        </w:rPr>
        <w:tab/>
      </w:r>
      <w:r w:rsidRPr="00734A25">
        <w:rPr>
          <w:sz w:val="24"/>
          <w:szCs w:val="24"/>
        </w:rPr>
        <w:tab/>
      </w:r>
      <w:r w:rsidRPr="00734A25">
        <w:rPr>
          <w:sz w:val="24"/>
          <w:szCs w:val="24"/>
        </w:rPr>
        <w:tab/>
        <w:t>(E-Mail)</w:t>
      </w:r>
    </w:p>
    <w:p w14:paraId="16A4CF01" w14:textId="6595760B" w:rsidR="009E45E8" w:rsidRPr="005D26AF" w:rsidRDefault="00E65CAE">
      <w:pPr>
        <w:tabs>
          <w:tab w:val="left" w:pos="-720"/>
        </w:tabs>
        <w:suppressAutoHyphens/>
        <w:rPr>
          <w:sz w:val="24"/>
          <w:szCs w:val="24"/>
        </w:rPr>
      </w:pPr>
      <w:r w:rsidRPr="00734A25">
        <w:rPr>
          <w:sz w:val="24"/>
          <w:szCs w:val="24"/>
        </w:rPr>
        <w:tab/>
      </w:r>
      <w:r w:rsidRPr="00734A25">
        <w:rPr>
          <w:sz w:val="24"/>
          <w:szCs w:val="24"/>
        </w:rPr>
        <w:tab/>
      </w:r>
      <w:r w:rsidRPr="00734A25">
        <w:rPr>
          <w:sz w:val="24"/>
          <w:szCs w:val="24"/>
        </w:rPr>
        <w:tab/>
      </w:r>
      <w:r w:rsidR="00734A25" w:rsidRPr="00734A25">
        <w:rPr>
          <w:sz w:val="24"/>
          <w:szCs w:val="24"/>
        </w:rPr>
        <w:tab/>
      </w:r>
      <w:hyperlink r:id="rId7" w:history="1">
        <w:r w:rsidR="00A93A8C" w:rsidRPr="00EF0425">
          <w:rPr>
            <w:rStyle w:val="Hyperlink"/>
            <w:sz w:val="24"/>
            <w:szCs w:val="24"/>
          </w:rPr>
          <w:t>jerrysweet121@gmail.com</w:t>
        </w:r>
      </w:hyperlink>
      <w:r w:rsidR="00B62ACC">
        <w:rPr>
          <w:rStyle w:val="Hyperlink"/>
          <w:sz w:val="24"/>
          <w:szCs w:val="24"/>
        </w:rPr>
        <w:t>; jsweet@northshore.org</w:t>
      </w:r>
      <w:r w:rsidR="005D26AF" w:rsidRPr="005D26AF">
        <w:rPr>
          <w:sz w:val="24"/>
          <w:szCs w:val="24"/>
        </w:rPr>
        <w:t xml:space="preserve"> </w:t>
      </w:r>
    </w:p>
    <w:p w14:paraId="4BA61F0C" w14:textId="77777777" w:rsidR="009E45E8" w:rsidRPr="00952BA3" w:rsidRDefault="009E45E8">
      <w:pPr>
        <w:tabs>
          <w:tab w:val="left" w:pos="-720"/>
        </w:tabs>
        <w:suppressAutoHyphens/>
        <w:rPr>
          <w:sz w:val="24"/>
          <w:szCs w:val="24"/>
        </w:rPr>
      </w:pPr>
    </w:p>
    <w:p w14:paraId="3F01E65A" w14:textId="77777777" w:rsidR="009E45E8" w:rsidRPr="00952BA3" w:rsidRDefault="009E45E8">
      <w:pPr>
        <w:tabs>
          <w:tab w:val="left" w:pos="-720"/>
        </w:tabs>
        <w:suppressAutoHyphens/>
        <w:rPr>
          <w:b/>
        </w:rPr>
      </w:pPr>
      <w:r w:rsidRPr="00952BA3">
        <w:rPr>
          <w:b/>
        </w:rPr>
        <w:t>ACADEMIC HISTORY</w:t>
      </w:r>
    </w:p>
    <w:p w14:paraId="46EEE01D" w14:textId="77777777" w:rsidR="009E45E8" w:rsidRPr="00952BA3" w:rsidRDefault="009E45E8">
      <w:pPr>
        <w:tabs>
          <w:tab w:val="left" w:pos="-720"/>
        </w:tabs>
        <w:suppressAutoHyphens/>
        <w:rPr>
          <w:b/>
        </w:rPr>
      </w:pPr>
    </w:p>
    <w:p w14:paraId="55189512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b/>
        </w:rPr>
        <w:t>1973</w:t>
      </w:r>
      <w:r w:rsidRPr="00952BA3">
        <w:rPr>
          <w:b/>
        </w:rPr>
        <w:tab/>
      </w:r>
      <w:r w:rsidRPr="00015A2D">
        <w:rPr>
          <w:b/>
          <w:sz w:val="22"/>
          <w:szCs w:val="22"/>
        </w:rPr>
        <w:t>B.S.</w:t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  <w:t>Pennsylvania State University</w:t>
      </w:r>
    </w:p>
    <w:p w14:paraId="2B1BB9E5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sz w:val="24"/>
          <w:szCs w:val="24"/>
        </w:rPr>
        <w:tab/>
      </w:r>
      <w:r w:rsidRPr="00952BA3">
        <w:t>with</w:t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  <w:t>University Park, Pennsylvania</w:t>
      </w:r>
    </w:p>
    <w:p w14:paraId="61B73E50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sz w:val="24"/>
          <w:szCs w:val="24"/>
        </w:rPr>
        <w:tab/>
      </w:r>
      <w:r w:rsidRPr="00952BA3">
        <w:t>Distinction</w:t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  <w:t>Major: Psychology</w:t>
      </w:r>
    </w:p>
    <w:p w14:paraId="4DDE5EC6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</w:p>
    <w:p w14:paraId="66E6B85B" w14:textId="77777777" w:rsidR="009E45E8" w:rsidRPr="00952BA3" w:rsidRDefault="009E45E8">
      <w:pPr>
        <w:tabs>
          <w:tab w:val="left" w:pos="-720"/>
        </w:tabs>
        <w:suppressAutoHyphens/>
        <w:rPr>
          <w:sz w:val="24"/>
          <w:szCs w:val="24"/>
        </w:rPr>
      </w:pPr>
    </w:p>
    <w:p w14:paraId="3C3B6083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b/>
        </w:rPr>
        <w:t>1975</w:t>
      </w:r>
      <w:r w:rsidRPr="00952BA3">
        <w:rPr>
          <w:b/>
        </w:rPr>
        <w:tab/>
      </w:r>
      <w:r w:rsidRPr="00015A2D">
        <w:rPr>
          <w:b/>
          <w:sz w:val="22"/>
          <w:szCs w:val="22"/>
        </w:rPr>
        <w:t>M.S.</w:t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  <w:t>Western Washington State College</w:t>
      </w:r>
    </w:p>
    <w:p w14:paraId="4CF2592E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  <w:t>Bellingham, Washington</w:t>
      </w:r>
    </w:p>
    <w:p w14:paraId="08542084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  <w:t>Major: Psychology</w:t>
      </w:r>
    </w:p>
    <w:p w14:paraId="1E702386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</w:p>
    <w:p w14:paraId="4F0F8EAA" w14:textId="77777777" w:rsidR="009E45E8" w:rsidRPr="00952BA3" w:rsidRDefault="009E45E8">
      <w:pPr>
        <w:tabs>
          <w:tab w:val="left" w:pos="-720"/>
        </w:tabs>
        <w:suppressAutoHyphens/>
        <w:rPr>
          <w:sz w:val="24"/>
          <w:szCs w:val="24"/>
        </w:rPr>
      </w:pPr>
    </w:p>
    <w:p w14:paraId="22E0F86F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b/>
        </w:rPr>
        <w:t>1979</w:t>
      </w:r>
      <w:r w:rsidRPr="00952BA3">
        <w:rPr>
          <w:b/>
        </w:rPr>
        <w:tab/>
      </w:r>
      <w:r w:rsidRPr="00015A2D">
        <w:rPr>
          <w:b/>
          <w:sz w:val="22"/>
          <w:szCs w:val="22"/>
        </w:rPr>
        <w:t>Ph.D.</w:t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  <w:t>University of South Dakota</w:t>
      </w:r>
    </w:p>
    <w:p w14:paraId="2BA78AA6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  <w:t>(APA accredited program)</w:t>
      </w:r>
    </w:p>
    <w:p w14:paraId="557ED15A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  <w:t>Vermillion, South Dakota</w:t>
      </w:r>
    </w:p>
    <w:p w14:paraId="7D325BBC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  <w:t>Major: Clinical Psychology</w:t>
      </w:r>
    </w:p>
    <w:p w14:paraId="0FF626AC" w14:textId="77777777" w:rsidR="009E45E8" w:rsidRPr="00952BA3" w:rsidRDefault="009E45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  <w:r w:rsidRPr="00952BA3">
        <w:rPr>
          <w:sz w:val="24"/>
          <w:szCs w:val="24"/>
        </w:rPr>
        <w:tab/>
      </w:r>
    </w:p>
    <w:p w14:paraId="71365332" w14:textId="77777777" w:rsidR="009E45E8" w:rsidRPr="00952BA3" w:rsidRDefault="009E45E8">
      <w:pPr>
        <w:tabs>
          <w:tab w:val="left" w:pos="-720"/>
        </w:tabs>
        <w:suppressAutoHyphens/>
        <w:rPr>
          <w:sz w:val="24"/>
          <w:szCs w:val="24"/>
        </w:rPr>
      </w:pPr>
    </w:p>
    <w:p w14:paraId="4C22A6A4" w14:textId="77777777" w:rsidR="009E45E8" w:rsidRPr="00952BA3" w:rsidRDefault="009E45E8">
      <w:pPr>
        <w:widowControl/>
        <w:tabs>
          <w:tab w:val="left" w:pos="-720"/>
        </w:tabs>
        <w:suppressAutoHyphens/>
        <w:rPr>
          <w:b/>
        </w:rPr>
      </w:pPr>
      <w:r w:rsidRPr="00952BA3">
        <w:rPr>
          <w:b/>
        </w:rPr>
        <w:t xml:space="preserve">PROFESSIONAL </w:t>
      </w:r>
      <w:r w:rsidR="002965AB">
        <w:rPr>
          <w:b/>
        </w:rPr>
        <w:t>LICENSURE</w:t>
      </w:r>
    </w:p>
    <w:p w14:paraId="685FB69F" w14:textId="77777777" w:rsidR="009E45E8" w:rsidRPr="00952BA3" w:rsidRDefault="009E45E8">
      <w:pPr>
        <w:widowControl/>
        <w:tabs>
          <w:tab w:val="left" w:pos="-720"/>
        </w:tabs>
        <w:suppressAutoHyphens/>
        <w:rPr>
          <w:sz w:val="24"/>
          <w:szCs w:val="24"/>
        </w:rPr>
      </w:pPr>
    </w:p>
    <w:p w14:paraId="3AEDD1D2" w14:textId="5563C1A0" w:rsidR="009E45E8" w:rsidRPr="00952BA3" w:rsidRDefault="009E45E8">
      <w:pPr>
        <w:widowControl/>
        <w:tabs>
          <w:tab w:val="left" w:pos="-72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>Licensed Clinical Psychologist, State of Illinois #071-002626</w:t>
      </w:r>
      <w:r w:rsidR="00481038">
        <w:rPr>
          <w:sz w:val="24"/>
          <w:szCs w:val="24"/>
        </w:rPr>
        <w:t xml:space="preserve"> (Currently inactive)</w:t>
      </w:r>
    </w:p>
    <w:p w14:paraId="509739E2" w14:textId="77777777" w:rsidR="009E45E8" w:rsidRPr="00952BA3" w:rsidRDefault="009E45E8">
      <w:pPr>
        <w:widowControl/>
        <w:tabs>
          <w:tab w:val="left" w:pos="-720"/>
        </w:tabs>
        <w:suppressAutoHyphens/>
        <w:ind w:right="720"/>
        <w:rPr>
          <w:sz w:val="24"/>
          <w:szCs w:val="24"/>
        </w:rPr>
      </w:pPr>
    </w:p>
    <w:p w14:paraId="54946FB6" w14:textId="77777777" w:rsidR="002965AB" w:rsidRPr="002965AB" w:rsidRDefault="002965AB">
      <w:pPr>
        <w:widowControl/>
        <w:tabs>
          <w:tab w:val="left" w:pos="-720"/>
        </w:tabs>
        <w:suppressAutoHyphens/>
        <w:ind w:right="720"/>
        <w:rPr>
          <w:b/>
        </w:rPr>
      </w:pPr>
      <w:r w:rsidRPr="002965AB">
        <w:rPr>
          <w:b/>
        </w:rPr>
        <w:t>BOARD CERTIFICATION</w:t>
      </w:r>
    </w:p>
    <w:p w14:paraId="5D8E8670" w14:textId="77777777" w:rsidR="002965AB" w:rsidRDefault="002965AB">
      <w:pPr>
        <w:widowControl/>
        <w:tabs>
          <w:tab w:val="left" w:pos="-720"/>
        </w:tabs>
        <w:suppressAutoHyphens/>
        <w:ind w:right="720"/>
        <w:rPr>
          <w:sz w:val="24"/>
          <w:szCs w:val="24"/>
        </w:rPr>
      </w:pPr>
    </w:p>
    <w:p w14:paraId="3FC8510D" w14:textId="77777777" w:rsidR="009E45E8" w:rsidRPr="00952BA3" w:rsidRDefault="009E45E8">
      <w:pPr>
        <w:widowControl/>
        <w:tabs>
          <w:tab w:val="left" w:pos="-720"/>
        </w:tabs>
        <w:suppressAutoHyphens/>
        <w:ind w:right="720"/>
        <w:rPr>
          <w:sz w:val="24"/>
          <w:szCs w:val="24"/>
        </w:rPr>
      </w:pPr>
      <w:r w:rsidRPr="00952BA3">
        <w:rPr>
          <w:sz w:val="24"/>
          <w:szCs w:val="24"/>
        </w:rPr>
        <w:t xml:space="preserve">Clinical Neuropsychology, American Board of Professional Psychology #3901  </w:t>
      </w:r>
    </w:p>
    <w:p w14:paraId="02DA3BD0" w14:textId="77777777" w:rsidR="009E45E8" w:rsidRPr="00952BA3" w:rsidRDefault="009E45E8">
      <w:pPr>
        <w:widowControl/>
        <w:tabs>
          <w:tab w:val="left" w:pos="-720"/>
        </w:tabs>
        <w:suppressAutoHyphens/>
        <w:ind w:right="720"/>
        <w:rPr>
          <w:sz w:val="24"/>
          <w:szCs w:val="24"/>
        </w:rPr>
      </w:pPr>
    </w:p>
    <w:p w14:paraId="0935571C" w14:textId="77777777" w:rsidR="009E45E8" w:rsidRPr="00952BA3" w:rsidRDefault="009E45E8">
      <w:pPr>
        <w:widowControl/>
        <w:tabs>
          <w:tab w:val="left" w:pos="-720"/>
        </w:tabs>
        <w:suppressAutoHyphens/>
        <w:ind w:right="720"/>
        <w:rPr>
          <w:sz w:val="24"/>
          <w:szCs w:val="24"/>
        </w:rPr>
      </w:pPr>
      <w:r w:rsidRPr="00952BA3">
        <w:rPr>
          <w:sz w:val="24"/>
          <w:szCs w:val="24"/>
        </w:rPr>
        <w:t>Clinical Psychology, American Board of Professional Psychology #5078</w:t>
      </w:r>
    </w:p>
    <w:p w14:paraId="5E5B77A8" w14:textId="77777777" w:rsidR="009E45E8" w:rsidRPr="00C03CF1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</w:pPr>
      <w:r w:rsidRPr="00952BA3">
        <w:rPr>
          <w:sz w:val="24"/>
          <w:szCs w:val="24"/>
        </w:rPr>
        <w:br w:type="page"/>
      </w:r>
      <w:r w:rsidRPr="00C03CF1">
        <w:rPr>
          <w:b/>
        </w:rPr>
        <w:lastRenderedPageBreak/>
        <w:t>CLINICAL AND ADMINSTRATIVE EXPERIENCE</w:t>
      </w:r>
    </w:p>
    <w:p w14:paraId="760A587C" w14:textId="77777777" w:rsidR="009E45E8" w:rsidRPr="00952BA3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05F1969E" w14:textId="5D1022C8" w:rsidR="006C7964" w:rsidRPr="00952BA3" w:rsidRDefault="006C7964" w:rsidP="006C7964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Head, Psychology Division (9/2004 – </w:t>
      </w:r>
      <w:r w:rsidR="007E757A">
        <w:rPr>
          <w:sz w:val="24"/>
          <w:szCs w:val="24"/>
        </w:rPr>
        <w:t>10/20</w:t>
      </w:r>
      <w:r w:rsidRPr="00952BA3">
        <w:rPr>
          <w:sz w:val="24"/>
          <w:szCs w:val="24"/>
        </w:rPr>
        <w:t xml:space="preserve">), Department of Psychiatry and Behavioral Sciences, </w:t>
      </w:r>
      <w:r w:rsidR="00020F3B">
        <w:rPr>
          <w:sz w:val="24"/>
          <w:szCs w:val="24"/>
        </w:rPr>
        <w:t>NorthShore University Health System Medical Group (formerly Evanston Northwestern Healthcare)</w:t>
      </w:r>
      <w:r w:rsidRPr="00952BA3">
        <w:rPr>
          <w:sz w:val="24"/>
          <w:szCs w:val="24"/>
        </w:rPr>
        <w:t xml:space="preserve">. </w:t>
      </w:r>
    </w:p>
    <w:p w14:paraId="202BF1C2" w14:textId="77777777" w:rsidR="006C7964" w:rsidRPr="00952BA3" w:rsidRDefault="006C7964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50E66875" w14:textId="6DBE1BE8" w:rsidR="009E45E8" w:rsidRPr="00952BA3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Vice Chair, (11/2002 </w:t>
      </w:r>
      <w:r w:rsidR="007E757A">
        <w:rPr>
          <w:sz w:val="24"/>
          <w:szCs w:val="24"/>
        </w:rPr>
        <w:t>–</w:t>
      </w:r>
      <w:r w:rsidRPr="00952BA3">
        <w:rPr>
          <w:sz w:val="24"/>
          <w:szCs w:val="24"/>
        </w:rPr>
        <w:t xml:space="preserve"> </w:t>
      </w:r>
      <w:r w:rsidR="007E757A">
        <w:rPr>
          <w:sz w:val="24"/>
          <w:szCs w:val="24"/>
        </w:rPr>
        <w:t>10/20</w:t>
      </w:r>
      <w:r w:rsidRPr="00952BA3">
        <w:rPr>
          <w:sz w:val="24"/>
          <w:szCs w:val="24"/>
        </w:rPr>
        <w:t xml:space="preserve">), Department of Psychiatry and Behavioral Sciences, </w:t>
      </w:r>
      <w:r w:rsidR="00020F3B">
        <w:rPr>
          <w:sz w:val="24"/>
          <w:szCs w:val="24"/>
        </w:rPr>
        <w:t>NorthShore University Health System Medical Group (formerly Evanston Northwestern Healthcare)</w:t>
      </w:r>
      <w:r w:rsidRPr="00952BA3">
        <w:rPr>
          <w:sz w:val="24"/>
          <w:szCs w:val="24"/>
        </w:rPr>
        <w:t xml:space="preserve">. </w:t>
      </w:r>
    </w:p>
    <w:p w14:paraId="32422732" w14:textId="77777777" w:rsidR="009E45E8" w:rsidRPr="00952BA3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2EE68913" w14:textId="3F13C8E7" w:rsidR="009E45E8" w:rsidRPr="00952BA3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Director, Neuropsychology Service (4/92 </w:t>
      </w:r>
      <w:r w:rsidR="007E757A">
        <w:rPr>
          <w:sz w:val="24"/>
          <w:szCs w:val="24"/>
        </w:rPr>
        <w:t>–</w:t>
      </w:r>
      <w:r w:rsidRPr="00952BA3">
        <w:rPr>
          <w:sz w:val="24"/>
          <w:szCs w:val="24"/>
        </w:rPr>
        <w:t xml:space="preserve"> </w:t>
      </w:r>
      <w:r w:rsidR="007E757A">
        <w:rPr>
          <w:sz w:val="24"/>
          <w:szCs w:val="24"/>
        </w:rPr>
        <w:t>10/20</w:t>
      </w:r>
      <w:r w:rsidRPr="00952BA3">
        <w:rPr>
          <w:sz w:val="24"/>
          <w:szCs w:val="24"/>
        </w:rPr>
        <w:t>), Dept. of Psychiatry</w:t>
      </w:r>
      <w:r w:rsidR="006B0434" w:rsidRPr="006B0434">
        <w:rPr>
          <w:sz w:val="24"/>
          <w:szCs w:val="24"/>
        </w:rPr>
        <w:t xml:space="preserve"> </w:t>
      </w:r>
      <w:r w:rsidR="006B0434" w:rsidRPr="00952BA3">
        <w:rPr>
          <w:sz w:val="24"/>
          <w:szCs w:val="24"/>
        </w:rPr>
        <w:t>and Behavioral Sciences</w:t>
      </w:r>
      <w:r w:rsidRPr="00952BA3">
        <w:rPr>
          <w:sz w:val="24"/>
          <w:szCs w:val="24"/>
        </w:rPr>
        <w:t xml:space="preserve">, </w:t>
      </w:r>
      <w:r w:rsidR="00020F3B">
        <w:rPr>
          <w:sz w:val="24"/>
          <w:szCs w:val="24"/>
        </w:rPr>
        <w:t>NorthShore University Health System Medical Group (formerly Evanston Northwestern Healthcare)</w:t>
      </w:r>
      <w:r w:rsidRPr="00952BA3">
        <w:rPr>
          <w:sz w:val="24"/>
          <w:szCs w:val="24"/>
        </w:rPr>
        <w:t>.  Primarily diagnostic consultations.  Therapy practice (chronic health conditions and emotional disorders</w:t>
      </w:r>
      <w:r w:rsidR="00C00014">
        <w:rPr>
          <w:sz w:val="24"/>
          <w:szCs w:val="24"/>
        </w:rPr>
        <w:t>)</w:t>
      </w:r>
      <w:r w:rsidR="00020F3B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t>through 1999.</w:t>
      </w:r>
    </w:p>
    <w:p w14:paraId="5D25648F" w14:textId="77777777" w:rsidR="00C00014" w:rsidRDefault="00C00014" w:rsidP="00C00014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7E8FA6CD" w14:textId="77777777" w:rsidR="00C00014" w:rsidRDefault="00C00014" w:rsidP="00C00014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Co-Chair, Academics/Education Committee (2011 – </w:t>
      </w:r>
      <w:r w:rsidR="00DF1C22">
        <w:rPr>
          <w:sz w:val="24"/>
          <w:szCs w:val="24"/>
        </w:rPr>
        <w:t>2013</w:t>
      </w:r>
      <w:r>
        <w:rPr>
          <w:sz w:val="24"/>
          <w:szCs w:val="24"/>
        </w:rPr>
        <w:t>), Dept. of Psychiatry</w:t>
      </w:r>
      <w:r w:rsidRPr="006B0434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t>and Behavioral Sciences</w:t>
      </w:r>
      <w:r>
        <w:rPr>
          <w:sz w:val="24"/>
          <w:szCs w:val="24"/>
        </w:rPr>
        <w:t xml:space="preserve">, NorthShore University Health System. </w:t>
      </w:r>
    </w:p>
    <w:p w14:paraId="67FEF30B" w14:textId="77777777" w:rsidR="00C00014" w:rsidRDefault="00C00014" w:rsidP="006B0434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3ABECE7A" w14:textId="77777777" w:rsidR="006B0434" w:rsidRDefault="006B0434" w:rsidP="006B0434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Co-Chair, Finance and Workflow Committee (2009 – </w:t>
      </w:r>
      <w:r w:rsidR="00C00014">
        <w:rPr>
          <w:sz w:val="24"/>
          <w:szCs w:val="24"/>
        </w:rPr>
        <w:t>2010</w:t>
      </w:r>
      <w:r>
        <w:rPr>
          <w:sz w:val="24"/>
          <w:szCs w:val="24"/>
        </w:rPr>
        <w:t>), Dept. of Psychiatry</w:t>
      </w:r>
      <w:r w:rsidRPr="006B0434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t>and Behavioral Sciences</w:t>
      </w:r>
      <w:r>
        <w:rPr>
          <w:sz w:val="24"/>
          <w:szCs w:val="24"/>
        </w:rPr>
        <w:t xml:space="preserve">, NorthShore University Health System. </w:t>
      </w:r>
    </w:p>
    <w:p w14:paraId="45040439" w14:textId="77777777" w:rsidR="006B0434" w:rsidRDefault="006B0434" w:rsidP="006B0434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4622D9BF" w14:textId="77777777" w:rsidR="006B0434" w:rsidRDefault="006B0434" w:rsidP="006B0434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>Member, Specialty Leadership Committee (2007 – 2009), NorthShore University Health System Medical Group (formerly Evanston Northwestern Healthcare).</w:t>
      </w:r>
    </w:p>
    <w:p w14:paraId="42084276" w14:textId="77777777" w:rsidR="006B0434" w:rsidRDefault="006B0434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51EA8D0C" w14:textId="77777777" w:rsidR="009E45E8" w:rsidRPr="00952BA3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Director, Adult Service and Co-Director, Center for Psychological Evaluation and Learning (10/89 - 4/92), Evanston Hospital.  Primarily diagnostic consultations and therapy practice.</w:t>
      </w:r>
    </w:p>
    <w:p w14:paraId="2E31D995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4974E2E6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Director, Psychological Evaluation and Testing Service (4/86 - 10/89) for Department of Psychiatry, Evanston Hospital.  Primarily diagnostic consultations and therapy practice.</w:t>
      </w:r>
    </w:p>
    <w:p w14:paraId="24316D1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1733F06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Clinical Neuropsychologist and Senior Psychologist (9/79 - 3/86) for Departments of Psychiatry and the Chronic Pain and Headache Treatment Center, respectively, of Illinois Masonic Medical Center.  Therapy practice.</w:t>
      </w:r>
    </w:p>
    <w:p w14:paraId="3E99F3A9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3325713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Predoctoral Intern in Clinical Psychology (9/78 - 8/79) at University of Oklahoma Health Sciences Center, Oklahoma City.</w:t>
      </w:r>
    </w:p>
    <w:p w14:paraId="3E75F8A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4ED0905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Clinical Psychologist Assistant (11/77 - 7/78) at Siouxland Mental Health Center, Sioux City, Iowa.</w:t>
      </w:r>
    </w:p>
    <w:p w14:paraId="323ED8A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300AB0E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Neuropsychological Examiner and Biofeedback Therapist (7/77 - 7/78) at Neurological Institute and Pain Center, Sioux City, Iowa.</w:t>
      </w:r>
    </w:p>
    <w:p w14:paraId="25322C4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10DA1BE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1A6E3568" w14:textId="77777777" w:rsidR="009E45E8" w:rsidRPr="00C03CF1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</w:pPr>
      <w:r w:rsidRPr="00C03CF1">
        <w:rPr>
          <w:b/>
        </w:rPr>
        <w:t>TEACHING/SUPERVISORY EXPERIENCE</w:t>
      </w:r>
      <w:r w:rsidR="000908F1">
        <w:rPr>
          <w:b/>
        </w:rPr>
        <w:t xml:space="preserve"> AND ACADEMIC APPOINTMENTS</w:t>
      </w:r>
    </w:p>
    <w:p w14:paraId="1103964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51A7C2F5" w14:textId="02430523" w:rsidR="00804407" w:rsidRDefault="00804407" w:rsidP="008F5B7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804407">
        <w:rPr>
          <w:sz w:val="24"/>
          <w:szCs w:val="24"/>
        </w:rPr>
        <w:t>Senior Clinician Educator</w:t>
      </w:r>
      <w:r w:rsidR="00826B02">
        <w:rPr>
          <w:sz w:val="24"/>
          <w:szCs w:val="24"/>
        </w:rPr>
        <w:t xml:space="preserve"> (2015-</w:t>
      </w:r>
      <w:r w:rsidR="00B00222">
        <w:rPr>
          <w:sz w:val="24"/>
          <w:szCs w:val="24"/>
        </w:rPr>
        <w:t>2020</w:t>
      </w:r>
      <w:r w:rsidR="00826B02">
        <w:rPr>
          <w:sz w:val="24"/>
          <w:szCs w:val="24"/>
        </w:rPr>
        <w:t>)</w:t>
      </w:r>
      <w:r w:rsidRPr="008044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Department of Psychiatry and Behavioral </w:t>
      </w:r>
      <w:r w:rsidR="00826B02">
        <w:rPr>
          <w:sz w:val="24"/>
          <w:szCs w:val="24"/>
        </w:rPr>
        <w:t>Neuroscience,</w:t>
      </w:r>
      <w:r>
        <w:rPr>
          <w:sz w:val="24"/>
          <w:szCs w:val="24"/>
        </w:rPr>
        <w:t xml:space="preserve"> </w:t>
      </w:r>
      <w:r w:rsidR="000357E5">
        <w:rPr>
          <w:sz w:val="24"/>
          <w:szCs w:val="24"/>
        </w:rPr>
        <w:t xml:space="preserve">University of Chicago </w:t>
      </w:r>
      <w:r w:rsidR="00826B02" w:rsidRPr="00826B02">
        <w:rPr>
          <w:sz w:val="24"/>
          <w:szCs w:val="24"/>
        </w:rPr>
        <w:t>Pritzker School of Medicine,</w:t>
      </w:r>
      <w:r w:rsidR="00826B02">
        <w:rPr>
          <w:sz w:val="24"/>
          <w:szCs w:val="24"/>
        </w:rPr>
        <w:t xml:space="preserve"> Chicago, IL.</w:t>
      </w:r>
    </w:p>
    <w:p w14:paraId="2BEF0334" w14:textId="77777777" w:rsidR="00804407" w:rsidRDefault="00804407" w:rsidP="008F5B7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0B5A9F56" w14:textId="77777777" w:rsidR="008F5B74" w:rsidRPr="00952BA3" w:rsidRDefault="008F5B74" w:rsidP="008F5B7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Clinical </w:t>
      </w:r>
      <w:r w:rsidRPr="00952BA3">
        <w:rPr>
          <w:sz w:val="24"/>
          <w:szCs w:val="24"/>
        </w:rPr>
        <w:t>Professor (</w:t>
      </w:r>
      <w:r>
        <w:rPr>
          <w:sz w:val="24"/>
          <w:szCs w:val="24"/>
        </w:rPr>
        <w:t>7</w:t>
      </w:r>
      <w:r w:rsidRPr="00952BA3">
        <w:rPr>
          <w:sz w:val="24"/>
          <w:szCs w:val="24"/>
        </w:rPr>
        <w:t>/0</w:t>
      </w:r>
      <w:r>
        <w:rPr>
          <w:sz w:val="24"/>
          <w:szCs w:val="24"/>
        </w:rPr>
        <w:t>9</w:t>
      </w:r>
      <w:r w:rsidRPr="00952BA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52BA3">
        <w:rPr>
          <w:sz w:val="24"/>
          <w:szCs w:val="24"/>
        </w:rPr>
        <w:t xml:space="preserve"> </w:t>
      </w:r>
      <w:r w:rsidR="00222670">
        <w:rPr>
          <w:sz w:val="24"/>
          <w:szCs w:val="24"/>
        </w:rPr>
        <w:t>2014</w:t>
      </w:r>
      <w:r w:rsidRPr="00952BA3">
        <w:rPr>
          <w:sz w:val="24"/>
          <w:szCs w:val="24"/>
        </w:rPr>
        <w:t>), Department of Psychiatry</w:t>
      </w:r>
      <w:r w:rsidR="000908F1">
        <w:rPr>
          <w:sz w:val="24"/>
          <w:szCs w:val="24"/>
        </w:rPr>
        <w:t xml:space="preserve"> and Behavioral Neuroscience</w:t>
      </w:r>
      <w:r w:rsidRPr="00952BA3">
        <w:rPr>
          <w:sz w:val="24"/>
          <w:szCs w:val="24"/>
        </w:rPr>
        <w:t>, University</w:t>
      </w:r>
      <w:r>
        <w:rPr>
          <w:sz w:val="24"/>
          <w:szCs w:val="24"/>
        </w:rPr>
        <w:t xml:space="preserve"> of Chicago Pritzker School of Medicine</w:t>
      </w:r>
      <w:r w:rsidRPr="00952BA3">
        <w:rPr>
          <w:sz w:val="24"/>
          <w:szCs w:val="24"/>
        </w:rPr>
        <w:t>, Chicago, IL.</w:t>
      </w:r>
    </w:p>
    <w:p w14:paraId="2E9F579F" w14:textId="77777777" w:rsidR="008F5B74" w:rsidRDefault="008F5B7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31F13D23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Professor (9/00 </w:t>
      </w:r>
      <w:r w:rsidR="008F5B74">
        <w:rPr>
          <w:sz w:val="24"/>
          <w:szCs w:val="24"/>
        </w:rPr>
        <w:t>–</w:t>
      </w:r>
      <w:r w:rsidRPr="00952BA3">
        <w:rPr>
          <w:sz w:val="24"/>
          <w:szCs w:val="24"/>
        </w:rPr>
        <w:t xml:space="preserve"> </w:t>
      </w:r>
      <w:r w:rsidR="008F5B74">
        <w:rPr>
          <w:sz w:val="24"/>
          <w:szCs w:val="24"/>
        </w:rPr>
        <w:t>6/09</w:t>
      </w:r>
      <w:r w:rsidRPr="00952BA3">
        <w:rPr>
          <w:sz w:val="24"/>
          <w:szCs w:val="24"/>
        </w:rPr>
        <w:t>), Department of Psychiatry and Behavioral Sciences, Northwestern University</w:t>
      </w:r>
      <w:r w:rsidR="0036760D">
        <w:rPr>
          <w:sz w:val="24"/>
          <w:szCs w:val="24"/>
        </w:rPr>
        <w:t xml:space="preserve"> Feinberg School of Medicine</w:t>
      </w:r>
      <w:r w:rsidRPr="00952BA3">
        <w:rPr>
          <w:sz w:val="24"/>
          <w:szCs w:val="24"/>
        </w:rPr>
        <w:t>, Chicago, IL.</w:t>
      </w:r>
    </w:p>
    <w:p w14:paraId="0EC3416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73B0F683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Associate Professor (1/87 – 8/00), Department of Psychiatry and Behavioral Sciences, Northwestern University Medical School, Chicago, IL.</w:t>
      </w:r>
    </w:p>
    <w:p w14:paraId="66EE0795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54A5D30B" w14:textId="57EDB02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Program Director and Supervisor, Postdoctoral Residency in Clinical Neuropsychology, Dept. of Psychiatry, </w:t>
      </w:r>
      <w:r w:rsidR="00020F3B">
        <w:rPr>
          <w:sz w:val="24"/>
          <w:szCs w:val="24"/>
        </w:rPr>
        <w:t>NorthShore University Health System Medical Group (formerly Evanston Northwestern Healthcare)</w:t>
      </w:r>
      <w:r w:rsidR="00020F3B" w:rsidRPr="00952BA3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t xml:space="preserve">(9/89 </w:t>
      </w:r>
      <w:r w:rsidR="00A63AF1">
        <w:rPr>
          <w:sz w:val="24"/>
          <w:szCs w:val="24"/>
        </w:rPr>
        <w:t>–</w:t>
      </w:r>
      <w:r w:rsidRPr="00952BA3">
        <w:rPr>
          <w:sz w:val="24"/>
          <w:szCs w:val="24"/>
        </w:rPr>
        <w:t xml:space="preserve"> </w:t>
      </w:r>
      <w:r w:rsidR="00A63AF1">
        <w:rPr>
          <w:sz w:val="24"/>
          <w:szCs w:val="24"/>
        </w:rPr>
        <w:t>10/20</w:t>
      </w:r>
      <w:r w:rsidRPr="00952BA3">
        <w:rPr>
          <w:sz w:val="24"/>
          <w:szCs w:val="24"/>
        </w:rPr>
        <w:t xml:space="preserve">). </w:t>
      </w:r>
    </w:p>
    <w:p w14:paraId="789E26C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6641D18B" w14:textId="77777777" w:rsidR="009E45E8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Consultant in Neuropsychology (3/83 - 6/87; 3/93 – 9/98) for Department of Psychiatry, Cook County Hospital, Chicago, IL.</w:t>
      </w:r>
    </w:p>
    <w:p w14:paraId="06109F16" w14:textId="77777777" w:rsidR="00641DD7" w:rsidRPr="00952BA3" w:rsidRDefault="00641DD7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46B3BD73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Associate Director of Clinical Training (4/86 </w:t>
      </w:r>
      <w:r w:rsidR="006B0434">
        <w:rPr>
          <w:sz w:val="24"/>
          <w:szCs w:val="24"/>
        </w:rPr>
        <w:t>–</w:t>
      </w:r>
      <w:r w:rsidRPr="00952BA3">
        <w:rPr>
          <w:sz w:val="24"/>
          <w:szCs w:val="24"/>
        </w:rPr>
        <w:t xml:space="preserve"> </w:t>
      </w:r>
      <w:r w:rsidR="006B0434">
        <w:rPr>
          <w:sz w:val="24"/>
          <w:szCs w:val="24"/>
        </w:rPr>
        <w:t>9/</w:t>
      </w:r>
      <w:r w:rsidRPr="00952BA3">
        <w:rPr>
          <w:sz w:val="24"/>
          <w:szCs w:val="24"/>
        </w:rPr>
        <w:t>96) for APA accredited Northwestern University doctoral program in clinical psychology.</w:t>
      </w:r>
    </w:p>
    <w:p w14:paraId="7877AFE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22A51E6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Seminar Instructor and Supervisor (7/86 - 6/87) in neuropsychology for APA accredited predoctoral clinical psychology internship program and staff at the Illinois State Psychiatric Institute, Chicago, IL.</w:t>
      </w:r>
    </w:p>
    <w:p w14:paraId="338CCA8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3B41BCB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Adjunct Associate Professor (9/82 - 9/96) teaching neuropsychology and objective assessment for APA accredited doctoral clinical program in Psychology Department, Northwestern University, Evanston, IL.</w:t>
      </w:r>
    </w:p>
    <w:p w14:paraId="63F06F25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19E4DC06" w14:textId="77777777" w:rsidR="009E45E8" w:rsidRPr="00952BA3" w:rsidRDefault="009E45E8">
      <w:pPr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Lecturer of Psychology (Fall Semester 83, 85, 87; Spring Semester 91) teaching neuropsychology for APA accredited doctoral clinical program in Psychology Department, Loyola University of Chicago, IL.</w:t>
      </w:r>
    </w:p>
    <w:p w14:paraId="7BD99623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6561B340" w14:textId="7C9168A5" w:rsidR="009E45E8" w:rsidRPr="00952BA3" w:rsidRDefault="009E45E8">
      <w:pPr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Consultant/committee member for Master's theses and Doctoral dissertations for graduate students in clinical psychology (9/80 </w:t>
      </w:r>
      <w:r w:rsidR="00A63AF1">
        <w:rPr>
          <w:sz w:val="24"/>
          <w:szCs w:val="24"/>
        </w:rPr>
        <w:t>–</w:t>
      </w:r>
      <w:r w:rsidRPr="00952BA3">
        <w:rPr>
          <w:sz w:val="24"/>
          <w:szCs w:val="24"/>
        </w:rPr>
        <w:t xml:space="preserve"> </w:t>
      </w:r>
      <w:r w:rsidR="00A63AF1">
        <w:rPr>
          <w:sz w:val="24"/>
          <w:szCs w:val="24"/>
        </w:rPr>
        <w:t>09/19</w:t>
      </w:r>
      <w:r w:rsidRPr="00952BA3">
        <w:rPr>
          <w:sz w:val="24"/>
          <w:szCs w:val="24"/>
        </w:rPr>
        <w:t>) at various U.S. graduate schools.</w:t>
      </w:r>
    </w:p>
    <w:p w14:paraId="702685E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10EAC43C" w14:textId="77777777" w:rsidR="009E45E8" w:rsidRPr="00952BA3" w:rsidRDefault="009E45E8" w:rsidP="000A67DD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Adjunct Instructor of Psychology (12/79 - 4/86) in Department of Psychiatry, Abraham Lincoln School of Medicine, University of Illinois at Chicago</w:t>
      </w:r>
    </w:p>
    <w:p w14:paraId="1976EDF8" w14:textId="77777777" w:rsidR="009E45E8" w:rsidRPr="00952BA3" w:rsidRDefault="009E45E8" w:rsidP="000A67DD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0293F11B" w14:textId="77777777" w:rsidR="009E45E8" w:rsidRPr="00952BA3" w:rsidRDefault="009E45E8" w:rsidP="000A67DD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Seminar Instructor (9/79 - 4/86) teaching neuropsychology in APA accredited predoctoral clinical psychology internship program at Illinois Masonic Medical Center, Chicago, IL.</w:t>
      </w:r>
    </w:p>
    <w:p w14:paraId="00953A2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77E4BD7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Rotation Supervisor (9/79 - 4/86) for concurrent Neuropsychology and Behavioral Medicine rotations taken by all psychology interns at Illinois Masonic Medical Center, Chicago, IL.</w:t>
      </w:r>
    </w:p>
    <w:p w14:paraId="1D4654A6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2E2A2ED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Teaching Consultant (9/79 - 3/80) in Primary Care Internal Medicine and Pediatrics residency training programs at Illinois Masonic Medical Center, Chicago, IL.</w:t>
      </w:r>
    </w:p>
    <w:p w14:paraId="23547D7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7B5F473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Co-instructor (9/76 - 12/76) in Psychology Department, University of South Dakota, Vermillion, SD</w:t>
      </w:r>
    </w:p>
    <w:p w14:paraId="113C70F6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56C64EA1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Teaching Assistant (9/74 - 3/75) in Psychology Department, Western Washington State College, Bellingham, WA.</w:t>
      </w:r>
    </w:p>
    <w:p w14:paraId="10C35859" w14:textId="77777777" w:rsidR="00EC488E" w:rsidRDefault="00EC488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b/>
        </w:rPr>
      </w:pPr>
    </w:p>
    <w:p w14:paraId="31210A5A" w14:textId="77777777" w:rsidR="009E45E8" w:rsidRPr="00C03CF1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</w:pPr>
      <w:r w:rsidRPr="00C03CF1">
        <w:rPr>
          <w:b/>
        </w:rPr>
        <w:t>EDITORIAL BOARD</w:t>
      </w:r>
      <w:r w:rsidR="00CC4411">
        <w:rPr>
          <w:b/>
        </w:rPr>
        <w:t xml:space="preserve"> AND REVIEWER </w:t>
      </w:r>
      <w:r w:rsidRPr="00C03CF1">
        <w:rPr>
          <w:b/>
        </w:rPr>
        <w:t>S</w:t>
      </w:r>
      <w:r w:rsidR="00CC4411">
        <w:rPr>
          <w:b/>
        </w:rPr>
        <w:t>ERVICE</w:t>
      </w:r>
    </w:p>
    <w:p w14:paraId="5B96E52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46E0F2F0" w14:textId="77777777" w:rsidR="009A151A" w:rsidRDefault="009A151A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>Member, Editorial Board (</w:t>
      </w:r>
      <w:r>
        <w:rPr>
          <w:sz w:val="24"/>
          <w:szCs w:val="24"/>
        </w:rPr>
        <w:t>2016</w:t>
      </w:r>
      <w:r w:rsidR="00CB65A7">
        <w:rPr>
          <w:sz w:val="24"/>
          <w:szCs w:val="24"/>
        </w:rPr>
        <w:t>-present</w:t>
      </w:r>
      <w:r w:rsidRPr="00952BA3">
        <w:rPr>
          <w:sz w:val="24"/>
          <w:szCs w:val="24"/>
        </w:rPr>
        <w:t xml:space="preserve">), </w:t>
      </w:r>
      <w:r w:rsidRPr="00952BA3">
        <w:rPr>
          <w:i/>
          <w:sz w:val="24"/>
          <w:szCs w:val="24"/>
        </w:rPr>
        <w:t>The Clinical Neuropsychologist</w:t>
      </w:r>
      <w:r>
        <w:rPr>
          <w:sz w:val="24"/>
          <w:szCs w:val="24"/>
        </w:rPr>
        <w:t xml:space="preserve"> </w:t>
      </w:r>
    </w:p>
    <w:p w14:paraId="3ED4B3C2" w14:textId="77777777" w:rsidR="009A151A" w:rsidRDefault="009A151A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0100F9C3" w14:textId="77777777" w:rsidR="008548CF" w:rsidRDefault="008548CF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Member, Editorial Board, (2015</w:t>
      </w:r>
      <w:r w:rsidR="009A151A">
        <w:rPr>
          <w:sz w:val="24"/>
          <w:szCs w:val="24"/>
        </w:rPr>
        <w:t>-</w:t>
      </w:r>
      <w:r w:rsidR="00A652FE">
        <w:rPr>
          <w:sz w:val="24"/>
          <w:szCs w:val="24"/>
        </w:rPr>
        <w:t>2018</w:t>
      </w:r>
      <w:r>
        <w:rPr>
          <w:sz w:val="24"/>
          <w:szCs w:val="24"/>
        </w:rPr>
        <w:t xml:space="preserve">). </w:t>
      </w:r>
      <w:r w:rsidRPr="008548CF">
        <w:rPr>
          <w:i/>
          <w:sz w:val="24"/>
          <w:szCs w:val="24"/>
        </w:rPr>
        <w:t>Psychological Assessment</w:t>
      </w:r>
    </w:p>
    <w:p w14:paraId="1D7A70FA" w14:textId="77777777" w:rsidR="008548CF" w:rsidRDefault="008548CF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7D4CF711" w14:textId="77777777" w:rsidR="003720FB" w:rsidRDefault="003720FB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>Editor</w:t>
      </w:r>
      <w:r w:rsidR="00804571">
        <w:rPr>
          <w:sz w:val="24"/>
          <w:szCs w:val="24"/>
        </w:rPr>
        <w:t>-in-Chief</w:t>
      </w:r>
      <w:r w:rsidRPr="00952BA3">
        <w:rPr>
          <w:sz w:val="24"/>
          <w:szCs w:val="24"/>
        </w:rPr>
        <w:t xml:space="preserve"> (20</w:t>
      </w:r>
      <w:r w:rsidR="00804571">
        <w:rPr>
          <w:sz w:val="24"/>
          <w:szCs w:val="24"/>
        </w:rPr>
        <w:t>11</w:t>
      </w:r>
      <w:r w:rsidRPr="00952BA3">
        <w:rPr>
          <w:sz w:val="24"/>
          <w:szCs w:val="24"/>
        </w:rPr>
        <w:t>-</w:t>
      </w:r>
      <w:r w:rsidR="009A151A">
        <w:rPr>
          <w:sz w:val="24"/>
          <w:szCs w:val="24"/>
        </w:rPr>
        <w:t>2015</w:t>
      </w:r>
      <w:r w:rsidRPr="00952BA3">
        <w:rPr>
          <w:sz w:val="24"/>
          <w:szCs w:val="24"/>
        </w:rPr>
        <w:t xml:space="preserve">), </w:t>
      </w:r>
      <w:r w:rsidRPr="00952BA3">
        <w:rPr>
          <w:i/>
          <w:sz w:val="24"/>
          <w:szCs w:val="24"/>
        </w:rPr>
        <w:t>The Clinical Neuropsychologist</w:t>
      </w:r>
    </w:p>
    <w:p w14:paraId="0CAF4120" w14:textId="77777777" w:rsidR="003720FB" w:rsidRDefault="003720FB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3A6220BF" w14:textId="77777777" w:rsidR="003D6A58" w:rsidRDefault="003D6A5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Co-Editor</w:t>
      </w:r>
      <w:r w:rsidR="006B0434">
        <w:rPr>
          <w:sz w:val="24"/>
          <w:szCs w:val="24"/>
        </w:rPr>
        <w:t>, (2008-</w:t>
      </w:r>
      <w:r w:rsidR="00CF2204">
        <w:rPr>
          <w:sz w:val="24"/>
          <w:szCs w:val="24"/>
        </w:rPr>
        <w:t>2016</w:t>
      </w:r>
      <w:r w:rsidR="006B0434">
        <w:rPr>
          <w:sz w:val="24"/>
          <w:szCs w:val="24"/>
        </w:rPr>
        <w:t xml:space="preserve">), </w:t>
      </w:r>
      <w:r w:rsidR="006B0434" w:rsidRPr="006B0434">
        <w:rPr>
          <w:i/>
          <w:sz w:val="24"/>
          <w:szCs w:val="24"/>
        </w:rPr>
        <w:t xml:space="preserve">AACN-Psychology Press </w:t>
      </w:r>
      <w:r w:rsidR="006B0434">
        <w:rPr>
          <w:i/>
          <w:sz w:val="24"/>
          <w:szCs w:val="24"/>
        </w:rPr>
        <w:t>Continuing Education Book</w:t>
      </w:r>
      <w:r w:rsidR="006B0434" w:rsidRPr="006B0434">
        <w:rPr>
          <w:i/>
          <w:sz w:val="24"/>
          <w:szCs w:val="24"/>
        </w:rPr>
        <w:t xml:space="preserve"> Series</w:t>
      </w:r>
      <w:r w:rsidR="00FA0356">
        <w:rPr>
          <w:sz w:val="24"/>
          <w:szCs w:val="24"/>
        </w:rPr>
        <w:t xml:space="preserve">  </w:t>
      </w:r>
    </w:p>
    <w:p w14:paraId="618F1B19" w14:textId="77777777" w:rsidR="003D6A58" w:rsidRDefault="003D6A5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4A0F7482" w14:textId="0B68925A" w:rsidR="007332A5" w:rsidRDefault="00A41FAA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Member, </w:t>
      </w:r>
      <w:r w:rsidR="007332A5">
        <w:rPr>
          <w:sz w:val="24"/>
          <w:szCs w:val="24"/>
        </w:rPr>
        <w:t>Editorial Board, (2006-</w:t>
      </w:r>
      <w:r w:rsidR="00A63AF1">
        <w:rPr>
          <w:sz w:val="24"/>
          <w:szCs w:val="24"/>
        </w:rPr>
        <w:t>2020</w:t>
      </w:r>
      <w:r w:rsidR="007332A5">
        <w:rPr>
          <w:sz w:val="24"/>
          <w:szCs w:val="24"/>
        </w:rPr>
        <w:t xml:space="preserve">), </w:t>
      </w:r>
      <w:r w:rsidR="007332A5" w:rsidRPr="007332A5">
        <w:rPr>
          <w:i/>
          <w:sz w:val="24"/>
          <w:szCs w:val="24"/>
        </w:rPr>
        <w:t>AACN-Oxford University Press Book Series</w:t>
      </w:r>
    </w:p>
    <w:p w14:paraId="4DF584AE" w14:textId="77777777" w:rsidR="0010113E" w:rsidRDefault="0010113E" w:rsidP="0010113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5EEFDECD" w14:textId="77777777" w:rsidR="0010113E" w:rsidRDefault="0010113E" w:rsidP="0010113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 xml:space="preserve">Member, Editorial Board (1997-present), </w:t>
      </w:r>
      <w:r w:rsidRPr="00952BA3">
        <w:rPr>
          <w:i/>
          <w:sz w:val="24"/>
          <w:szCs w:val="24"/>
        </w:rPr>
        <w:t>Archives of Clinical Neuropsychology</w:t>
      </w:r>
      <w:r w:rsidRPr="00952BA3">
        <w:rPr>
          <w:sz w:val="24"/>
          <w:szCs w:val="24"/>
        </w:rPr>
        <w:t xml:space="preserve"> </w:t>
      </w:r>
    </w:p>
    <w:p w14:paraId="33434546" w14:textId="77777777" w:rsidR="007332A5" w:rsidRDefault="007332A5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36C5705D" w14:textId="77777777" w:rsidR="0010113E" w:rsidRDefault="0010113E" w:rsidP="0010113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Member, Editorial Board, (2008-2011), </w:t>
      </w:r>
      <w:r w:rsidRPr="00DA43A9">
        <w:rPr>
          <w:i/>
          <w:sz w:val="24"/>
          <w:szCs w:val="24"/>
        </w:rPr>
        <w:t>Psychological Injury and Law</w:t>
      </w:r>
    </w:p>
    <w:p w14:paraId="4F7462C5" w14:textId="77777777" w:rsidR="0010113E" w:rsidRDefault="0010113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3EFE083E" w14:textId="77777777" w:rsidR="00DA43A9" w:rsidRDefault="00E93E76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>Co-Editor (2003-</w:t>
      </w:r>
      <w:r w:rsidR="003720FB">
        <w:rPr>
          <w:sz w:val="24"/>
          <w:szCs w:val="24"/>
        </w:rPr>
        <w:t>2010</w:t>
      </w:r>
      <w:r w:rsidRPr="00952BA3">
        <w:rPr>
          <w:sz w:val="24"/>
          <w:szCs w:val="24"/>
        </w:rPr>
        <w:t xml:space="preserve">), </w:t>
      </w:r>
      <w:r w:rsidRPr="00952BA3">
        <w:rPr>
          <w:i/>
          <w:sz w:val="24"/>
          <w:szCs w:val="24"/>
        </w:rPr>
        <w:t>The Clinical Neuropsychologist</w:t>
      </w:r>
      <w:r w:rsidRPr="000718BB">
        <w:rPr>
          <w:i/>
          <w:sz w:val="24"/>
          <w:szCs w:val="24"/>
        </w:rPr>
        <w:br/>
      </w:r>
    </w:p>
    <w:p w14:paraId="328F02D9" w14:textId="77777777" w:rsidR="009E45E8" w:rsidRPr="00952BA3" w:rsidRDefault="00E93E76" w:rsidP="000A67DD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>Member, Editorial Board (2004-</w:t>
      </w:r>
      <w:r w:rsidR="00955139">
        <w:rPr>
          <w:sz w:val="24"/>
          <w:szCs w:val="24"/>
        </w:rPr>
        <w:t>2006</w:t>
      </w:r>
      <w:r w:rsidRPr="00952BA3">
        <w:rPr>
          <w:sz w:val="24"/>
          <w:szCs w:val="24"/>
        </w:rPr>
        <w:t xml:space="preserve">), </w:t>
      </w:r>
      <w:r w:rsidRPr="00952BA3">
        <w:rPr>
          <w:i/>
          <w:sz w:val="24"/>
          <w:szCs w:val="24"/>
        </w:rPr>
        <w:t>Journal of Clinical and Experimental Neuropsychology</w:t>
      </w:r>
      <w:r w:rsidRPr="000718BB">
        <w:rPr>
          <w:i/>
          <w:sz w:val="24"/>
          <w:szCs w:val="24"/>
        </w:rPr>
        <w:br/>
      </w:r>
      <w:r w:rsidRPr="000718BB">
        <w:rPr>
          <w:i/>
          <w:sz w:val="24"/>
          <w:szCs w:val="24"/>
        </w:rPr>
        <w:br/>
      </w:r>
      <w:r w:rsidRPr="00952BA3">
        <w:rPr>
          <w:sz w:val="24"/>
          <w:szCs w:val="24"/>
        </w:rPr>
        <w:t>Member, Editorial Board (2002</w:t>
      </w:r>
      <w:r w:rsidR="009B6020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t>-</w:t>
      </w:r>
      <w:r w:rsidR="009B6020">
        <w:rPr>
          <w:sz w:val="24"/>
          <w:szCs w:val="24"/>
        </w:rPr>
        <w:t xml:space="preserve"> 2005</w:t>
      </w:r>
      <w:r w:rsidRPr="00952BA3">
        <w:rPr>
          <w:sz w:val="24"/>
          <w:szCs w:val="24"/>
        </w:rPr>
        <w:t xml:space="preserve">), </w:t>
      </w:r>
      <w:r w:rsidRPr="00952BA3">
        <w:rPr>
          <w:i/>
          <w:sz w:val="24"/>
          <w:szCs w:val="24"/>
        </w:rPr>
        <w:t>International Journal of Forensic Psychology</w:t>
      </w:r>
      <w:r w:rsidRPr="000718BB">
        <w:rPr>
          <w:i/>
          <w:sz w:val="24"/>
          <w:szCs w:val="24"/>
        </w:rPr>
        <w:br/>
      </w:r>
      <w:r w:rsidRPr="000718BB">
        <w:rPr>
          <w:i/>
          <w:sz w:val="24"/>
          <w:szCs w:val="24"/>
        </w:rPr>
        <w:br/>
      </w:r>
      <w:r w:rsidRPr="00952BA3">
        <w:rPr>
          <w:sz w:val="24"/>
          <w:szCs w:val="24"/>
        </w:rPr>
        <w:t>Member, Editorial Board (2002-</w:t>
      </w:r>
      <w:r w:rsidR="00C746D6">
        <w:rPr>
          <w:sz w:val="24"/>
          <w:szCs w:val="24"/>
        </w:rPr>
        <w:t>2005</w:t>
      </w:r>
      <w:r w:rsidRPr="00952BA3">
        <w:rPr>
          <w:sz w:val="24"/>
          <w:szCs w:val="24"/>
        </w:rPr>
        <w:t xml:space="preserve">), </w:t>
      </w:r>
      <w:r w:rsidRPr="00952BA3">
        <w:rPr>
          <w:i/>
          <w:sz w:val="24"/>
          <w:szCs w:val="24"/>
        </w:rPr>
        <w:t>Neuropsychology Review</w:t>
      </w:r>
      <w:r w:rsidRPr="000718BB">
        <w:rPr>
          <w:i/>
          <w:sz w:val="24"/>
          <w:szCs w:val="24"/>
        </w:rPr>
        <w:br/>
      </w:r>
      <w:r w:rsidRPr="000718BB">
        <w:rPr>
          <w:i/>
          <w:sz w:val="24"/>
          <w:szCs w:val="24"/>
        </w:rPr>
        <w:br/>
      </w:r>
      <w:r w:rsidRPr="00952BA3">
        <w:rPr>
          <w:sz w:val="24"/>
          <w:szCs w:val="24"/>
        </w:rPr>
        <w:t>Member, Editorial Board (1998-</w:t>
      </w:r>
      <w:r w:rsidR="00117EB7">
        <w:rPr>
          <w:sz w:val="24"/>
          <w:szCs w:val="24"/>
        </w:rPr>
        <w:t>2006</w:t>
      </w:r>
      <w:r w:rsidRPr="00952BA3">
        <w:rPr>
          <w:sz w:val="24"/>
          <w:szCs w:val="24"/>
        </w:rPr>
        <w:t xml:space="preserve">), </w:t>
      </w:r>
      <w:r w:rsidRPr="00952BA3">
        <w:rPr>
          <w:i/>
          <w:sz w:val="24"/>
          <w:szCs w:val="24"/>
        </w:rPr>
        <w:t>Journal of Forensic Neuropsychology</w:t>
      </w:r>
      <w:r w:rsidRPr="00952BA3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br/>
      </w:r>
      <w:r w:rsidRPr="00952BA3">
        <w:rPr>
          <w:sz w:val="24"/>
          <w:szCs w:val="24"/>
        </w:rPr>
        <w:br/>
        <w:t xml:space="preserve">Founding Associate Editor (1993 - </w:t>
      </w:r>
      <w:r w:rsidR="007738F2" w:rsidRPr="00952BA3">
        <w:rPr>
          <w:sz w:val="24"/>
          <w:szCs w:val="24"/>
        </w:rPr>
        <w:t>200</w:t>
      </w:r>
      <w:r w:rsidR="009B6020">
        <w:rPr>
          <w:sz w:val="24"/>
          <w:szCs w:val="24"/>
        </w:rPr>
        <w:t>6</w:t>
      </w:r>
      <w:r w:rsidRPr="00952BA3">
        <w:rPr>
          <w:sz w:val="24"/>
          <w:szCs w:val="24"/>
        </w:rPr>
        <w:t xml:space="preserve">), </w:t>
      </w:r>
      <w:r w:rsidRPr="00952BA3">
        <w:rPr>
          <w:i/>
          <w:sz w:val="24"/>
          <w:szCs w:val="24"/>
        </w:rPr>
        <w:t>Journal of Clinical Psychology in Medical Settings</w:t>
      </w:r>
      <w:r w:rsidRPr="00952BA3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br/>
      </w:r>
      <w:r w:rsidRPr="00952BA3">
        <w:rPr>
          <w:sz w:val="24"/>
          <w:szCs w:val="24"/>
        </w:rPr>
        <w:br/>
        <w:t xml:space="preserve">Section Editor, Courting the Clinician (2001-2002), </w:t>
      </w:r>
      <w:r w:rsidRPr="00952BA3">
        <w:rPr>
          <w:i/>
          <w:sz w:val="24"/>
          <w:szCs w:val="24"/>
        </w:rPr>
        <w:t>The Clinical</w:t>
      </w:r>
      <w:r w:rsidR="00641DD7">
        <w:rPr>
          <w:i/>
          <w:sz w:val="24"/>
          <w:szCs w:val="24"/>
        </w:rPr>
        <w:t xml:space="preserve"> </w:t>
      </w:r>
      <w:r w:rsidRPr="00952BA3">
        <w:rPr>
          <w:i/>
          <w:sz w:val="24"/>
          <w:szCs w:val="24"/>
        </w:rPr>
        <w:t>Neuropsychologist</w:t>
      </w:r>
      <w:r w:rsidRPr="000718BB">
        <w:rPr>
          <w:i/>
          <w:sz w:val="24"/>
          <w:szCs w:val="24"/>
        </w:rPr>
        <w:br/>
      </w:r>
      <w:r w:rsidRPr="000718BB">
        <w:rPr>
          <w:i/>
          <w:sz w:val="24"/>
          <w:szCs w:val="24"/>
        </w:rPr>
        <w:br/>
      </w:r>
      <w:r w:rsidRPr="00952BA3">
        <w:rPr>
          <w:sz w:val="24"/>
          <w:szCs w:val="24"/>
        </w:rPr>
        <w:t xml:space="preserve">Member, Editorial Board (1999-2002), </w:t>
      </w:r>
      <w:r w:rsidRPr="00952BA3">
        <w:rPr>
          <w:i/>
          <w:sz w:val="24"/>
          <w:szCs w:val="24"/>
        </w:rPr>
        <w:t>Journal of Clinical Psychology</w:t>
      </w:r>
      <w:r w:rsidRPr="000718BB">
        <w:rPr>
          <w:i/>
          <w:sz w:val="24"/>
          <w:szCs w:val="24"/>
        </w:rPr>
        <w:br/>
      </w:r>
      <w:r w:rsidRPr="000718BB">
        <w:rPr>
          <w:i/>
          <w:sz w:val="24"/>
          <w:szCs w:val="24"/>
        </w:rPr>
        <w:br/>
      </w:r>
      <w:r w:rsidRPr="00952BA3">
        <w:rPr>
          <w:sz w:val="24"/>
          <w:szCs w:val="24"/>
        </w:rPr>
        <w:t xml:space="preserve">Member, Editorial Board (1995 - 2000), </w:t>
      </w:r>
      <w:r w:rsidRPr="00952BA3">
        <w:rPr>
          <w:i/>
          <w:sz w:val="24"/>
          <w:szCs w:val="24"/>
        </w:rPr>
        <w:t>The Clinical Neuropsychologist</w:t>
      </w:r>
      <w:r w:rsidRPr="000718BB">
        <w:rPr>
          <w:i/>
          <w:sz w:val="24"/>
          <w:szCs w:val="24"/>
        </w:rPr>
        <w:br/>
      </w:r>
      <w:r w:rsidRPr="000718BB">
        <w:rPr>
          <w:i/>
          <w:sz w:val="24"/>
          <w:szCs w:val="24"/>
        </w:rPr>
        <w:br/>
      </w:r>
      <w:r w:rsidRPr="00952BA3">
        <w:rPr>
          <w:sz w:val="24"/>
          <w:szCs w:val="24"/>
        </w:rPr>
        <w:t xml:space="preserve">Associate Editor (1997-1999), </w:t>
      </w:r>
      <w:r w:rsidRPr="00952BA3">
        <w:rPr>
          <w:i/>
          <w:sz w:val="24"/>
          <w:szCs w:val="24"/>
        </w:rPr>
        <w:t>Journal of Credibility Assessment and Witness Psychology</w:t>
      </w:r>
      <w:r w:rsidRPr="000718BB">
        <w:rPr>
          <w:i/>
          <w:sz w:val="24"/>
          <w:szCs w:val="24"/>
        </w:rPr>
        <w:br/>
      </w:r>
      <w:r w:rsidRPr="000718BB">
        <w:rPr>
          <w:i/>
          <w:sz w:val="24"/>
          <w:szCs w:val="24"/>
        </w:rPr>
        <w:br/>
      </w:r>
      <w:r w:rsidRPr="00952BA3">
        <w:rPr>
          <w:sz w:val="24"/>
          <w:szCs w:val="24"/>
        </w:rPr>
        <w:t xml:space="preserve">Member, Editorial Board (1993 - 1996), </w:t>
      </w:r>
      <w:r w:rsidRPr="00952BA3">
        <w:rPr>
          <w:i/>
          <w:sz w:val="24"/>
          <w:szCs w:val="24"/>
        </w:rPr>
        <w:t>Psychological Assessment</w:t>
      </w:r>
      <w:r w:rsidRPr="000718BB">
        <w:rPr>
          <w:i/>
          <w:sz w:val="24"/>
          <w:szCs w:val="24"/>
        </w:rPr>
        <w:br/>
      </w:r>
      <w:r w:rsidRPr="000718BB">
        <w:rPr>
          <w:i/>
          <w:sz w:val="24"/>
          <w:szCs w:val="24"/>
        </w:rPr>
        <w:br/>
      </w:r>
      <w:r w:rsidRPr="00952BA3">
        <w:rPr>
          <w:sz w:val="24"/>
          <w:szCs w:val="24"/>
        </w:rPr>
        <w:t xml:space="preserve">Member, Editorial Board (1988 - 1991), </w:t>
      </w:r>
      <w:r w:rsidRPr="00952BA3">
        <w:rPr>
          <w:i/>
          <w:sz w:val="24"/>
          <w:szCs w:val="24"/>
        </w:rPr>
        <w:t>Journal of Consulting and Clinical Psychology</w:t>
      </w:r>
      <w:r w:rsidRPr="000718BB">
        <w:rPr>
          <w:i/>
          <w:sz w:val="24"/>
          <w:szCs w:val="24"/>
        </w:rPr>
        <w:br/>
      </w:r>
      <w:r w:rsidRPr="000718BB">
        <w:rPr>
          <w:i/>
          <w:sz w:val="24"/>
          <w:szCs w:val="24"/>
        </w:rPr>
        <w:br/>
      </w:r>
      <w:r w:rsidRPr="00952BA3">
        <w:rPr>
          <w:sz w:val="24"/>
          <w:szCs w:val="24"/>
        </w:rPr>
        <w:t xml:space="preserve">Member, Editorial Board (1986 - 1992), </w:t>
      </w:r>
      <w:r w:rsidRPr="00952BA3">
        <w:rPr>
          <w:i/>
          <w:sz w:val="24"/>
          <w:szCs w:val="24"/>
        </w:rPr>
        <w:t>International Journal of Clinical Neuropsychology</w:t>
      </w:r>
      <w:r w:rsidRPr="000718BB">
        <w:rPr>
          <w:i/>
          <w:sz w:val="24"/>
          <w:szCs w:val="24"/>
        </w:rPr>
        <w:br/>
      </w:r>
    </w:p>
    <w:p w14:paraId="336D0DE2" w14:textId="77777777" w:rsidR="00CC4411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lastRenderedPageBreak/>
        <w:t xml:space="preserve">Ad Hoc Reviewer, numerous </w:t>
      </w:r>
      <w:r w:rsidR="00CC4AE6" w:rsidRPr="00952BA3">
        <w:rPr>
          <w:sz w:val="24"/>
          <w:szCs w:val="24"/>
        </w:rPr>
        <w:t>psychology and medical</w:t>
      </w:r>
      <w:r w:rsidRPr="00952BA3">
        <w:rPr>
          <w:sz w:val="24"/>
          <w:szCs w:val="24"/>
        </w:rPr>
        <w:t xml:space="preserve"> journals, including reviews for: </w:t>
      </w:r>
      <w:r w:rsidR="00CB4A98">
        <w:rPr>
          <w:i/>
          <w:sz w:val="24"/>
          <w:szCs w:val="24"/>
        </w:rPr>
        <w:t>Archives of General Psychiatry</w:t>
      </w:r>
      <w:r w:rsidR="00CB4A98" w:rsidRPr="00CB4A98">
        <w:rPr>
          <w:sz w:val="24"/>
          <w:szCs w:val="24"/>
        </w:rPr>
        <w:t>,</w:t>
      </w:r>
      <w:r w:rsidR="00CB4A98">
        <w:rPr>
          <w:i/>
          <w:sz w:val="24"/>
          <w:szCs w:val="24"/>
        </w:rPr>
        <w:t xml:space="preserve"> </w:t>
      </w:r>
      <w:r w:rsidR="00CC4AE6" w:rsidRPr="00952BA3">
        <w:rPr>
          <w:i/>
          <w:sz w:val="24"/>
          <w:szCs w:val="24"/>
        </w:rPr>
        <w:t>Archives of Internal Medicine</w:t>
      </w:r>
      <w:r w:rsidR="00CC4AE6" w:rsidRPr="00952BA3">
        <w:rPr>
          <w:sz w:val="24"/>
          <w:szCs w:val="24"/>
        </w:rPr>
        <w:t xml:space="preserve">, </w:t>
      </w:r>
      <w:r w:rsidR="0003734D" w:rsidRPr="0003734D">
        <w:rPr>
          <w:i/>
          <w:sz w:val="24"/>
          <w:szCs w:val="24"/>
        </w:rPr>
        <w:t>Arthritis Care and</w:t>
      </w:r>
      <w:r w:rsidR="0003734D" w:rsidRPr="0003734D">
        <w:rPr>
          <w:sz w:val="24"/>
          <w:szCs w:val="24"/>
        </w:rPr>
        <w:t xml:space="preserve"> </w:t>
      </w:r>
      <w:r w:rsidR="0003734D" w:rsidRPr="0003734D">
        <w:rPr>
          <w:i/>
          <w:sz w:val="24"/>
          <w:szCs w:val="24"/>
        </w:rPr>
        <w:t>Research</w:t>
      </w:r>
      <w:r w:rsidR="0003734D">
        <w:rPr>
          <w:i/>
          <w:sz w:val="24"/>
          <w:szCs w:val="24"/>
        </w:rPr>
        <w:t xml:space="preserve">, </w:t>
      </w:r>
      <w:r w:rsidR="0013166C" w:rsidRPr="0003734D">
        <w:rPr>
          <w:i/>
          <w:sz w:val="24"/>
          <w:szCs w:val="24"/>
        </w:rPr>
        <w:t>Assessment</w:t>
      </w:r>
      <w:r w:rsidR="0013166C" w:rsidRPr="00952BA3">
        <w:rPr>
          <w:sz w:val="24"/>
          <w:szCs w:val="24"/>
        </w:rPr>
        <w:t xml:space="preserve">, </w:t>
      </w:r>
      <w:r w:rsidRPr="00952BA3">
        <w:rPr>
          <w:i/>
          <w:sz w:val="24"/>
          <w:szCs w:val="24"/>
        </w:rPr>
        <w:t>Behavior Therapy</w:t>
      </w:r>
      <w:r w:rsidRPr="00952BA3">
        <w:rPr>
          <w:sz w:val="24"/>
          <w:szCs w:val="24"/>
        </w:rPr>
        <w:t xml:space="preserve">, </w:t>
      </w:r>
      <w:r w:rsidRPr="00952BA3">
        <w:rPr>
          <w:i/>
          <w:sz w:val="24"/>
          <w:szCs w:val="24"/>
        </w:rPr>
        <w:t>Clinical Psychology Review</w:t>
      </w:r>
      <w:r w:rsidRPr="00952BA3">
        <w:rPr>
          <w:sz w:val="24"/>
          <w:szCs w:val="24"/>
        </w:rPr>
        <w:t xml:space="preserve">, </w:t>
      </w:r>
      <w:r w:rsidR="00DA22A8" w:rsidRPr="00DA22A8">
        <w:rPr>
          <w:i/>
          <w:sz w:val="24"/>
          <w:szCs w:val="24"/>
        </w:rPr>
        <w:t>Current Psychiatry</w:t>
      </w:r>
      <w:r w:rsidR="00DA22A8">
        <w:rPr>
          <w:sz w:val="24"/>
          <w:szCs w:val="24"/>
        </w:rPr>
        <w:t>,</w:t>
      </w:r>
      <w:r w:rsidR="003D58A4" w:rsidRPr="003D58A4">
        <w:t xml:space="preserve"> </w:t>
      </w:r>
      <w:r w:rsidR="003D58A4" w:rsidRPr="003D58A4">
        <w:rPr>
          <w:i/>
          <w:sz w:val="24"/>
          <w:szCs w:val="24"/>
        </w:rPr>
        <w:t>International Journal of Forensic Mental Health</w:t>
      </w:r>
      <w:r w:rsidR="003D58A4">
        <w:rPr>
          <w:sz w:val="24"/>
          <w:szCs w:val="24"/>
        </w:rPr>
        <w:t>,</w:t>
      </w:r>
      <w:r w:rsidR="00DA22A8">
        <w:rPr>
          <w:sz w:val="24"/>
          <w:szCs w:val="24"/>
        </w:rPr>
        <w:t xml:space="preserve"> </w:t>
      </w:r>
      <w:r w:rsidRPr="00952BA3">
        <w:rPr>
          <w:i/>
          <w:sz w:val="24"/>
          <w:szCs w:val="24"/>
        </w:rPr>
        <w:t>Journal of Behavioral Medicine</w:t>
      </w:r>
      <w:r w:rsidRPr="00952BA3">
        <w:rPr>
          <w:sz w:val="24"/>
          <w:szCs w:val="24"/>
        </w:rPr>
        <w:t xml:space="preserve">, </w:t>
      </w:r>
      <w:r w:rsidR="00ED68CE" w:rsidRPr="00952BA3">
        <w:rPr>
          <w:i/>
          <w:sz w:val="24"/>
          <w:szCs w:val="24"/>
        </w:rPr>
        <w:t>Journal of Clinical Psychology</w:t>
      </w:r>
      <w:r w:rsidR="00ED68CE" w:rsidRPr="00952BA3">
        <w:rPr>
          <w:sz w:val="24"/>
          <w:szCs w:val="24"/>
        </w:rPr>
        <w:t xml:space="preserve">, </w:t>
      </w:r>
      <w:r w:rsidRPr="00952BA3">
        <w:rPr>
          <w:i/>
          <w:sz w:val="24"/>
          <w:szCs w:val="24"/>
        </w:rPr>
        <w:t>Journal of Clinical and Experimental Neuropsychology</w:t>
      </w:r>
      <w:r w:rsidRPr="00952BA3">
        <w:rPr>
          <w:sz w:val="24"/>
          <w:szCs w:val="24"/>
        </w:rPr>
        <w:t xml:space="preserve">, </w:t>
      </w:r>
      <w:r w:rsidR="00C00014" w:rsidRPr="00C00014">
        <w:rPr>
          <w:i/>
          <w:sz w:val="24"/>
          <w:szCs w:val="24"/>
        </w:rPr>
        <w:t>Journal of Experimental Psychopathology</w:t>
      </w:r>
      <w:r w:rsidR="00C00014">
        <w:rPr>
          <w:sz w:val="24"/>
          <w:szCs w:val="24"/>
        </w:rPr>
        <w:t xml:space="preserve">, </w:t>
      </w:r>
      <w:r w:rsidRPr="00952BA3">
        <w:rPr>
          <w:i/>
          <w:sz w:val="24"/>
          <w:szCs w:val="24"/>
        </w:rPr>
        <w:t>Journal of the International Neuropsychological Society</w:t>
      </w:r>
      <w:r w:rsidRPr="00952BA3">
        <w:rPr>
          <w:sz w:val="24"/>
          <w:szCs w:val="24"/>
        </w:rPr>
        <w:t xml:space="preserve">, </w:t>
      </w:r>
      <w:r w:rsidR="0055221D" w:rsidRPr="0055221D">
        <w:rPr>
          <w:i/>
          <w:sz w:val="24"/>
          <w:szCs w:val="24"/>
        </w:rPr>
        <w:t xml:space="preserve">Journal of Psychosomatic </w:t>
      </w:r>
      <w:r w:rsidR="0055221D">
        <w:rPr>
          <w:i/>
          <w:sz w:val="24"/>
          <w:szCs w:val="24"/>
        </w:rPr>
        <w:t>R</w:t>
      </w:r>
      <w:r w:rsidR="0055221D" w:rsidRPr="0055221D">
        <w:rPr>
          <w:i/>
          <w:sz w:val="24"/>
          <w:szCs w:val="24"/>
        </w:rPr>
        <w:t>esearch</w:t>
      </w:r>
      <w:r w:rsidR="0055221D">
        <w:rPr>
          <w:sz w:val="24"/>
          <w:szCs w:val="24"/>
        </w:rPr>
        <w:t xml:space="preserve">, </w:t>
      </w:r>
      <w:r w:rsidR="0032692D" w:rsidRPr="0032692D">
        <w:rPr>
          <w:i/>
          <w:sz w:val="24"/>
          <w:szCs w:val="24"/>
        </w:rPr>
        <w:t>Journal of Spanish Psychology</w:t>
      </w:r>
      <w:r w:rsidR="0032692D">
        <w:rPr>
          <w:sz w:val="24"/>
          <w:szCs w:val="24"/>
        </w:rPr>
        <w:t xml:space="preserve">, </w:t>
      </w:r>
      <w:r w:rsidR="00ED68CE" w:rsidRPr="00952BA3">
        <w:rPr>
          <w:i/>
          <w:sz w:val="24"/>
          <w:szCs w:val="24"/>
        </w:rPr>
        <w:t>Journal of Vascular Surgery</w:t>
      </w:r>
      <w:r w:rsidR="00ED68CE" w:rsidRPr="00952BA3">
        <w:rPr>
          <w:sz w:val="24"/>
          <w:szCs w:val="24"/>
        </w:rPr>
        <w:t>,</w:t>
      </w:r>
      <w:r w:rsidR="00ED68CE">
        <w:rPr>
          <w:sz w:val="24"/>
          <w:szCs w:val="24"/>
        </w:rPr>
        <w:t xml:space="preserve"> </w:t>
      </w:r>
      <w:r w:rsidR="00ED68CE" w:rsidRPr="00952BA3">
        <w:rPr>
          <w:i/>
          <w:sz w:val="24"/>
          <w:szCs w:val="24"/>
        </w:rPr>
        <w:t>Perceptual and Motor Skills</w:t>
      </w:r>
      <w:r w:rsidR="00ED68CE" w:rsidRPr="00952BA3">
        <w:rPr>
          <w:sz w:val="24"/>
          <w:szCs w:val="24"/>
        </w:rPr>
        <w:t xml:space="preserve">, </w:t>
      </w:r>
      <w:r w:rsidR="00ED68CE" w:rsidRPr="00ED68CE">
        <w:rPr>
          <w:i/>
          <w:sz w:val="24"/>
          <w:szCs w:val="24"/>
        </w:rPr>
        <w:t>Professional Psychology: Research and Practice</w:t>
      </w:r>
      <w:r w:rsidR="00ED68CE">
        <w:rPr>
          <w:i/>
          <w:sz w:val="24"/>
          <w:szCs w:val="24"/>
        </w:rPr>
        <w:t>,</w:t>
      </w:r>
      <w:r w:rsidR="00ED68CE" w:rsidRPr="00ED68CE">
        <w:rPr>
          <w:sz w:val="24"/>
          <w:szCs w:val="24"/>
        </w:rPr>
        <w:t xml:space="preserve"> </w:t>
      </w:r>
      <w:r w:rsidRPr="00952BA3">
        <w:rPr>
          <w:i/>
          <w:sz w:val="24"/>
          <w:szCs w:val="24"/>
        </w:rPr>
        <w:t>Psychological Reports</w:t>
      </w:r>
      <w:r w:rsidRPr="00952BA3">
        <w:rPr>
          <w:sz w:val="24"/>
          <w:szCs w:val="24"/>
        </w:rPr>
        <w:t xml:space="preserve">, </w:t>
      </w:r>
      <w:r w:rsidRPr="00952BA3">
        <w:rPr>
          <w:i/>
          <w:sz w:val="24"/>
          <w:szCs w:val="24"/>
        </w:rPr>
        <w:t>Psychopharmacology</w:t>
      </w:r>
      <w:r w:rsidRPr="00952BA3">
        <w:rPr>
          <w:sz w:val="24"/>
          <w:szCs w:val="24"/>
        </w:rPr>
        <w:t>.</w:t>
      </w:r>
    </w:p>
    <w:p w14:paraId="79BA62C7" w14:textId="77777777" w:rsidR="00CC4411" w:rsidRDefault="00CC4411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7E6C57A9" w14:textId="77777777" w:rsidR="009E45E8" w:rsidRPr="00952BA3" w:rsidRDefault="00CC4411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External Reviewer, Institute of Medicine’s 2015 report </w:t>
      </w:r>
      <w:r w:rsidRPr="00CC4411">
        <w:rPr>
          <w:i/>
          <w:sz w:val="24"/>
          <w:szCs w:val="24"/>
        </w:rPr>
        <w:t>on Psychological Testing in the Service of Disability Determination</w:t>
      </w:r>
      <w:r>
        <w:rPr>
          <w:sz w:val="24"/>
          <w:szCs w:val="24"/>
        </w:rPr>
        <w:t xml:space="preserve">.   </w:t>
      </w:r>
    </w:p>
    <w:p w14:paraId="1D6BF9D7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b/>
          <w:sz w:val="24"/>
          <w:szCs w:val="24"/>
        </w:rPr>
      </w:pPr>
    </w:p>
    <w:p w14:paraId="525C61EE" w14:textId="77777777" w:rsidR="00855EAA" w:rsidRDefault="00855EAA">
      <w:pPr>
        <w:pStyle w:val="Heading2"/>
      </w:pPr>
    </w:p>
    <w:p w14:paraId="3D25C379" w14:textId="77777777" w:rsidR="00CF2204" w:rsidRDefault="00CF2204">
      <w:pPr>
        <w:pStyle w:val="Heading2"/>
      </w:pPr>
      <w:r>
        <w:t>AWARDS AND PROFESSIONAL ATTAINMENTS</w:t>
      </w:r>
    </w:p>
    <w:p w14:paraId="6CC8D4E4" w14:textId="77777777" w:rsidR="00CF2204" w:rsidRDefault="00CF2204" w:rsidP="00CF2204">
      <w:pPr>
        <w:widowControl/>
        <w:tabs>
          <w:tab w:val="left" w:pos="450"/>
          <w:tab w:val="left" w:pos="864"/>
          <w:tab w:val="left" w:pos="1440"/>
        </w:tabs>
        <w:suppressAutoHyphens/>
        <w:ind w:left="450" w:hanging="450"/>
        <w:rPr>
          <w:sz w:val="24"/>
          <w:szCs w:val="24"/>
        </w:rPr>
      </w:pPr>
    </w:p>
    <w:p w14:paraId="6F9C2A28" w14:textId="77777777" w:rsidR="00D8444B" w:rsidRDefault="00D8444B" w:rsidP="00CF2204">
      <w:pPr>
        <w:widowControl/>
        <w:tabs>
          <w:tab w:val="left" w:pos="450"/>
          <w:tab w:val="left" w:pos="864"/>
          <w:tab w:val="left" w:pos="1440"/>
        </w:tabs>
        <w:suppressAutoHyphens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Outstanding Academician Award (2019) of NorthShore University </w:t>
      </w:r>
      <w:proofErr w:type="spellStart"/>
      <w:r>
        <w:rPr>
          <w:sz w:val="24"/>
          <w:szCs w:val="24"/>
        </w:rPr>
        <w:t>HealthSystem</w:t>
      </w:r>
      <w:proofErr w:type="spellEnd"/>
      <w:r>
        <w:rPr>
          <w:sz w:val="24"/>
          <w:szCs w:val="24"/>
        </w:rPr>
        <w:t xml:space="preserve"> Medical Group. Presented at annual meeting October 23, 2019 in Northbrook, IL.</w:t>
      </w:r>
    </w:p>
    <w:p w14:paraId="550A4022" w14:textId="77777777" w:rsidR="00D8444B" w:rsidRDefault="00D8444B" w:rsidP="00CF2204">
      <w:pPr>
        <w:widowControl/>
        <w:tabs>
          <w:tab w:val="left" w:pos="450"/>
          <w:tab w:val="left" w:pos="864"/>
          <w:tab w:val="left" w:pos="1440"/>
        </w:tabs>
        <w:suppressAutoHyphens/>
        <w:ind w:left="450" w:hanging="450"/>
        <w:rPr>
          <w:sz w:val="24"/>
          <w:szCs w:val="24"/>
        </w:rPr>
      </w:pPr>
    </w:p>
    <w:p w14:paraId="054B3F15" w14:textId="77777777" w:rsidR="00433AC3" w:rsidRDefault="00433AC3" w:rsidP="00CF2204">
      <w:pPr>
        <w:widowControl/>
        <w:tabs>
          <w:tab w:val="left" w:pos="450"/>
          <w:tab w:val="left" w:pos="864"/>
          <w:tab w:val="left" w:pos="1440"/>
        </w:tabs>
        <w:suppressAutoHyphens/>
        <w:ind w:left="450" w:hanging="450"/>
        <w:rPr>
          <w:sz w:val="24"/>
          <w:szCs w:val="24"/>
        </w:rPr>
      </w:pPr>
      <w:r w:rsidRPr="00433AC3">
        <w:rPr>
          <w:sz w:val="24"/>
          <w:szCs w:val="24"/>
        </w:rPr>
        <w:t>Distinguished Service and Contributions to the American Board of Professional Psychology Award</w:t>
      </w:r>
      <w:r>
        <w:rPr>
          <w:sz w:val="24"/>
          <w:szCs w:val="24"/>
        </w:rPr>
        <w:t xml:space="preserve"> (2019). </w:t>
      </w:r>
      <w:r w:rsidR="00D8444B">
        <w:rPr>
          <w:sz w:val="24"/>
          <w:szCs w:val="24"/>
        </w:rPr>
        <w:t>P</w:t>
      </w:r>
      <w:r>
        <w:rPr>
          <w:sz w:val="24"/>
          <w:szCs w:val="24"/>
        </w:rPr>
        <w:t>resented at annual meeting August 10, 2019 in Chicago, IL.</w:t>
      </w:r>
    </w:p>
    <w:p w14:paraId="32BFBD3B" w14:textId="77777777" w:rsidR="00433AC3" w:rsidRDefault="00433AC3" w:rsidP="00CF2204">
      <w:pPr>
        <w:widowControl/>
        <w:tabs>
          <w:tab w:val="left" w:pos="450"/>
          <w:tab w:val="left" w:pos="864"/>
          <w:tab w:val="left" w:pos="1440"/>
        </w:tabs>
        <w:suppressAutoHyphens/>
        <w:ind w:left="450" w:hanging="450"/>
        <w:rPr>
          <w:sz w:val="24"/>
          <w:szCs w:val="24"/>
        </w:rPr>
      </w:pPr>
    </w:p>
    <w:p w14:paraId="00CB478B" w14:textId="77777777" w:rsidR="00CF2204" w:rsidRDefault="00CF2204" w:rsidP="00CF2204">
      <w:pPr>
        <w:widowControl/>
        <w:tabs>
          <w:tab w:val="left" w:pos="450"/>
          <w:tab w:val="left" w:pos="864"/>
          <w:tab w:val="left" w:pos="1440"/>
        </w:tabs>
        <w:suppressAutoHyphens/>
        <w:ind w:left="450" w:hanging="450"/>
        <w:rPr>
          <w:sz w:val="24"/>
          <w:szCs w:val="24"/>
        </w:rPr>
      </w:pPr>
      <w:r>
        <w:rPr>
          <w:sz w:val="24"/>
          <w:szCs w:val="24"/>
        </w:rPr>
        <w:t>Distinguished Lifetime Contribution to Neuropsychology Award (2016). National Academy of Neuropsychology. Presented at annual meeting October 21, 2016 in Seattle, WA.</w:t>
      </w:r>
    </w:p>
    <w:p w14:paraId="11846170" w14:textId="77777777" w:rsidR="00CF2204" w:rsidRDefault="00CF2204">
      <w:pPr>
        <w:pStyle w:val="Heading2"/>
      </w:pPr>
    </w:p>
    <w:p w14:paraId="1E9AB32C" w14:textId="77777777" w:rsidR="00CF2204" w:rsidRPr="00952BA3" w:rsidRDefault="00CF2204" w:rsidP="00CF220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>Distinguished Neuropsychologist of the Year Award (2011). American Academy of Clinical Neuropsychology. Presented at annual meeting June 10, 2011 in Washington, DC.</w:t>
      </w:r>
    </w:p>
    <w:p w14:paraId="2FD867C7" w14:textId="77777777" w:rsidR="00CF2204" w:rsidRDefault="00CF2204">
      <w:pPr>
        <w:pStyle w:val="Heading2"/>
      </w:pPr>
    </w:p>
    <w:p w14:paraId="1C1215C0" w14:textId="77777777" w:rsidR="00CF2204" w:rsidRDefault="00CF2204" w:rsidP="00CF2204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>Elected Distinguished Practitioner Member in National Academies of Practice, (2008), Psychology Academy.</w:t>
      </w:r>
    </w:p>
    <w:p w14:paraId="7CD9176A" w14:textId="77777777" w:rsidR="00CF2204" w:rsidRDefault="00CF2204">
      <w:pPr>
        <w:pStyle w:val="Heading2"/>
      </w:pPr>
    </w:p>
    <w:p w14:paraId="2F642998" w14:textId="77777777" w:rsidR="00CF2204" w:rsidRPr="00952BA3" w:rsidRDefault="00CF2204" w:rsidP="00CF2204">
      <w:pPr>
        <w:pStyle w:val="BodyTextIndent"/>
        <w:rPr>
          <w:sz w:val="24"/>
          <w:szCs w:val="24"/>
        </w:rPr>
      </w:pPr>
      <w:r w:rsidRPr="00952BA3">
        <w:rPr>
          <w:sz w:val="24"/>
          <w:szCs w:val="24"/>
        </w:rPr>
        <w:t>Elected to Fellow status in Division 12 (Clinical Psychology) of the American Psychological Association (1999).</w:t>
      </w:r>
    </w:p>
    <w:p w14:paraId="309C73A0" w14:textId="77777777" w:rsidR="00CF2204" w:rsidRPr="00952BA3" w:rsidRDefault="00CF2204" w:rsidP="00CF220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7D0C9EEF" w14:textId="77777777" w:rsidR="00CF2204" w:rsidRDefault="00CF2204" w:rsidP="00CF220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Elected to Fellow status in Division 40 (Clinical Neuropsychology) of the American Psychological Association (1997).</w:t>
      </w:r>
    </w:p>
    <w:p w14:paraId="683A208C" w14:textId="77777777" w:rsidR="00F324F9" w:rsidRDefault="00F324F9" w:rsidP="00CF220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18FF8017" w14:textId="77777777" w:rsidR="00F324F9" w:rsidRPr="00952BA3" w:rsidRDefault="00F324F9" w:rsidP="00CF220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>Elected to Fellow status in National Academy of Neuropsychology (1990).</w:t>
      </w:r>
    </w:p>
    <w:p w14:paraId="1CE1B50B" w14:textId="77777777" w:rsidR="00CF2204" w:rsidRPr="00952BA3" w:rsidRDefault="00CF2204" w:rsidP="00CF220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19EB33CD" w14:textId="77777777" w:rsidR="00CF2204" w:rsidRDefault="00CF2204">
      <w:pPr>
        <w:pStyle w:val="Heading2"/>
      </w:pPr>
    </w:p>
    <w:p w14:paraId="6F2EF9EA" w14:textId="77777777" w:rsidR="009E45E8" w:rsidRPr="00C03CF1" w:rsidRDefault="009E45E8">
      <w:pPr>
        <w:pStyle w:val="Heading2"/>
      </w:pPr>
      <w:r w:rsidRPr="00C03CF1">
        <w:t>COMMITTEE</w:t>
      </w:r>
      <w:r w:rsidR="00CF2204">
        <w:t xml:space="preserve"> AND OTHER PROFESSIONAL SERVICE, INCLUDING </w:t>
      </w:r>
      <w:r w:rsidR="0046414D">
        <w:t>ELECTED POSITIONS</w:t>
      </w:r>
    </w:p>
    <w:p w14:paraId="783679EB" w14:textId="77777777" w:rsidR="00824021" w:rsidRDefault="00824021" w:rsidP="00720110">
      <w:pPr>
        <w:widowControl/>
        <w:tabs>
          <w:tab w:val="left" w:pos="450"/>
          <w:tab w:val="left" w:pos="864"/>
          <w:tab w:val="left" w:pos="1440"/>
        </w:tabs>
        <w:suppressAutoHyphens/>
        <w:ind w:left="450" w:hanging="450"/>
        <w:rPr>
          <w:sz w:val="24"/>
          <w:szCs w:val="24"/>
        </w:rPr>
      </w:pPr>
    </w:p>
    <w:p w14:paraId="78CC3ECA" w14:textId="11EB3CA1" w:rsidR="00841E75" w:rsidRDefault="00841E75" w:rsidP="00433AC3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Member, University of Minnesota Test Division – Advisory Board (2020-present). </w:t>
      </w:r>
    </w:p>
    <w:p w14:paraId="49339723" w14:textId="77777777" w:rsidR="00841E75" w:rsidRDefault="00841E75" w:rsidP="00433AC3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0AAA9D68" w14:textId="4E91C4B1" w:rsidR="009E1555" w:rsidRDefault="009E1555" w:rsidP="00433AC3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>Member, Examiner Cadre, American Board of Clinical Neuropsychology (2020).</w:t>
      </w:r>
    </w:p>
    <w:p w14:paraId="1FC3E324" w14:textId="77777777" w:rsidR="009E1555" w:rsidRDefault="009E1555" w:rsidP="00433AC3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28B54A0B" w14:textId="7C2F9235" w:rsidR="009E1555" w:rsidRDefault="009E1555" w:rsidP="00433AC3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>Chair, Consensus Statement Update Project, Validity Assessment. (2018-</w:t>
      </w:r>
      <w:r w:rsidR="00E353E0">
        <w:rPr>
          <w:sz w:val="24"/>
          <w:szCs w:val="24"/>
        </w:rPr>
        <w:t>2021</w:t>
      </w:r>
      <w:r>
        <w:rPr>
          <w:sz w:val="24"/>
          <w:szCs w:val="24"/>
        </w:rPr>
        <w:t xml:space="preserve">). American Academy of Clinical Neuropsychology. </w:t>
      </w:r>
    </w:p>
    <w:p w14:paraId="1758C20B" w14:textId="77777777" w:rsidR="009E1555" w:rsidRDefault="009E1555" w:rsidP="00433AC3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5CF02C92" w14:textId="7265AF42" w:rsidR="00433AC3" w:rsidRDefault="00433AC3" w:rsidP="00433AC3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lastRenderedPageBreak/>
        <w:t>Chair, Forensic Neuropsychology Special Interest Group (2018-</w:t>
      </w:r>
      <w:r w:rsidR="008028E1">
        <w:rPr>
          <w:sz w:val="24"/>
          <w:szCs w:val="24"/>
        </w:rPr>
        <w:t>2020</w:t>
      </w:r>
      <w:r>
        <w:rPr>
          <w:sz w:val="24"/>
          <w:szCs w:val="24"/>
        </w:rPr>
        <w:t>). American Board of Clinical Neuropsychology.</w:t>
      </w:r>
    </w:p>
    <w:p w14:paraId="04EAD527" w14:textId="77777777" w:rsidR="00433AC3" w:rsidRDefault="00433AC3" w:rsidP="00433AC3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4F9271EC" w14:textId="07BD0073" w:rsidR="009E1555" w:rsidRDefault="009E1555" w:rsidP="009E1555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Member, Testing Advisory Group (2016 - 2020). Office of HealthCare Financing, American Psychological Association. </w:t>
      </w:r>
    </w:p>
    <w:p w14:paraId="79A17B99" w14:textId="77777777" w:rsidR="009E1555" w:rsidRDefault="009E1555" w:rsidP="00433AC3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2A4028BA" w14:textId="3A61A120" w:rsidR="008028E1" w:rsidRDefault="008028E1" w:rsidP="00433AC3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>Member</w:t>
      </w:r>
      <w:r w:rsidRPr="008028E1">
        <w:rPr>
          <w:sz w:val="24"/>
          <w:szCs w:val="24"/>
        </w:rPr>
        <w:t>, Publications Committee (2019</w:t>
      </w:r>
      <w:r>
        <w:rPr>
          <w:sz w:val="24"/>
          <w:szCs w:val="24"/>
        </w:rPr>
        <w:t xml:space="preserve"> - present</w:t>
      </w:r>
      <w:r w:rsidRPr="008028E1">
        <w:rPr>
          <w:sz w:val="24"/>
          <w:szCs w:val="24"/>
        </w:rPr>
        <w:t>). American Academy of Clinical Neuropsychology.</w:t>
      </w:r>
    </w:p>
    <w:p w14:paraId="65DDAF78" w14:textId="77777777" w:rsidR="008028E1" w:rsidRDefault="008028E1" w:rsidP="00433AC3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3FFFF32A" w14:textId="7A673EB5" w:rsidR="00433AC3" w:rsidRDefault="009E1555" w:rsidP="00433AC3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>Chair</w:t>
      </w:r>
      <w:r w:rsidR="00433AC3">
        <w:rPr>
          <w:sz w:val="24"/>
          <w:szCs w:val="24"/>
        </w:rPr>
        <w:t xml:space="preserve">, Publications Committee (2016-2019). American Academy of Clinical Neuropsychology. </w:t>
      </w:r>
    </w:p>
    <w:p w14:paraId="59205C5C" w14:textId="77777777" w:rsidR="00433AC3" w:rsidRDefault="00433AC3" w:rsidP="00433AC3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78441581" w14:textId="77777777" w:rsidR="00720110" w:rsidRDefault="00720110" w:rsidP="00720110">
      <w:pPr>
        <w:widowControl/>
        <w:tabs>
          <w:tab w:val="left" w:pos="450"/>
          <w:tab w:val="left" w:pos="864"/>
          <w:tab w:val="left" w:pos="1440"/>
        </w:tabs>
        <w:suppressAutoHyphens/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 xml:space="preserve">Program </w:t>
      </w:r>
      <w:r>
        <w:rPr>
          <w:sz w:val="24"/>
          <w:szCs w:val="24"/>
        </w:rPr>
        <w:t>Director</w:t>
      </w:r>
      <w:r w:rsidRPr="00952BA3">
        <w:rPr>
          <w:sz w:val="24"/>
          <w:szCs w:val="24"/>
        </w:rPr>
        <w:t xml:space="preserve"> and Co-Host, Midwest Neuropsychology Group Annual Meeting, Evanston Hospital (May, 20</w:t>
      </w:r>
      <w:r>
        <w:rPr>
          <w:sz w:val="24"/>
          <w:szCs w:val="24"/>
        </w:rPr>
        <w:t>16</w:t>
      </w:r>
      <w:r w:rsidRPr="00952BA3">
        <w:rPr>
          <w:sz w:val="24"/>
          <w:szCs w:val="24"/>
        </w:rPr>
        <w:t>).</w:t>
      </w:r>
    </w:p>
    <w:p w14:paraId="66F9F2C4" w14:textId="77777777" w:rsidR="00720110" w:rsidRDefault="00720110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1DE3419E" w14:textId="77777777" w:rsidR="00C01114" w:rsidRDefault="00C0111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>Panel Member/ Contributor (2013</w:t>
      </w:r>
      <w:r w:rsidR="00D41379">
        <w:rPr>
          <w:sz w:val="24"/>
          <w:szCs w:val="24"/>
        </w:rPr>
        <w:t xml:space="preserve"> </w:t>
      </w:r>
      <w:r w:rsidR="00CB006E">
        <w:rPr>
          <w:sz w:val="24"/>
          <w:szCs w:val="24"/>
        </w:rPr>
        <w:t>-</w:t>
      </w:r>
      <w:r w:rsidR="00D41379">
        <w:rPr>
          <w:sz w:val="24"/>
          <w:szCs w:val="24"/>
        </w:rPr>
        <w:t xml:space="preserve"> </w:t>
      </w:r>
      <w:r w:rsidR="00CB006E">
        <w:rPr>
          <w:sz w:val="24"/>
          <w:szCs w:val="24"/>
        </w:rPr>
        <w:t>201</w:t>
      </w:r>
      <w:r w:rsidR="00D41379">
        <w:rPr>
          <w:sz w:val="24"/>
          <w:szCs w:val="24"/>
        </w:rPr>
        <w:t>7</w:t>
      </w:r>
      <w:r>
        <w:rPr>
          <w:sz w:val="24"/>
          <w:szCs w:val="24"/>
        </w:rPr>
        <w:t>), Traumatic Brain Injury Practice Guidelines, American College of Occupational and Environmental Medicine.</w:t>
      </w:r>
    </w:p>
    <w:p w14:paraId="3258F9E7" w14:textId="77777777" w:rsidR="00C01114" w:rsidRDefault="00C0111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1A77F2E7" w14:textId="77777777" w:rsidR="00C01114" w:rsidRDefault="00C0111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>Co-Guest Editor (</w:t>
      </w:r>
      <w:r w:rsidR="00DF1C22">
        <w:rPr>
          <w:sz w:val="24"/>
          <w:szCs w:val="24"/>
        </w:rPr>
        <w:t>2013</w:t>
      </w:r>
      <w:r>
        <w:rPr>
          <w:sz w:val="24"/>
          <w:szCs w:val="24"/>
        </w:rPr>
        <w:t>). Special Issue on “</w:t>
      </w:r>
      <w:r w:rsidR="00DF1C22">
        <w:rPr>
          <w:sz w:val="24"/>
          <w:szCs w:val="24"/>
        </w:rPr>
        <w:t>Traumatic Brain Injury</w:t>
      </w:r>
      <w:r>
        <w:rPr>
          <w:sz w:val="24"/>
          <w:szCs w:val="24"/>
        </w:rPr>
        <w:t xml:space="preserve">” for </w:t>
      </w:r>
      <w:r w:rsidRPr="00C01114">
        <w:rPr>
          <w:i/>
          <w:iCs/>
          <w:sz w:val="24"/>
          <w:szCs w:val="24"/>
        </w:rPr>
        <w:t>Behavioral Sciences and the Law</w:t>
      </w:r>
      <w:r w:rsidR="00DF1C22">
        <w:rPr>
          <w:i/>
          <w:iCs/>
          <w:sz w:val="24"/>
          <w:szCs w:val="24"/>
        </w:rPr>
        <w:t>.</w:t>
      </w:r>
    </w:p>
    <w:p w14:paraId="06AE558C" w14:textId="77777777" w:rsidR="00C01114" w:rsidRDefault="00C01114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6914963A" w14:textId="77777777" w:rsidR="009E418B" w:rsidRDefault="009E418B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>Treasurer and Member</w:t>
      </w:r>
      <w:r w:rsidR="004D79B6">
        <w:rPr>
          <w:sz w:val="24"/>
          <w:szCs w:val="24"/>
        </w:rPr>
        <w:t>,</w:t>
      </w:r>
      <w:r>
        <w:rPr>
          <w:sz w:val="24"/>
          <w:szCs w:val="24"/>
        </w:rPr>
        <w:t xml:space="preserve"> Executive Committee, American Board of Professional Psychology Board of Trustees (20</w:t>
      </w:r>
      <w:r w:rsidR="00A81CE2">
        <w:rPr>
          <w:sz w:val="24"/>
          <w:szCs w:val="24"/>
        </w:rPr>
        <w:t>12</w:t>
      </w:r>
      <w:r>
        <w:rPr>
          <w:sz w:val="24"/>
          <w:szCs w:val="24"/>
        </w:rPr>
        <w:t>-</w:t>
      </w:r>
      <w:r w:rsidR="009A151A">
        <w:rPr>
          <w:sz w:val="24"/>
          <w:szCs w:val="24"/>
        </w:rPr>
        <w:t>2015</w:t>
      </w:r>
      <w:r>
        <w:rPr>
          <w:sz w:val="24"/>
          <w:szCs w:val="24"/>
        </w:rPr>
        <w:t>)</w:t>
      </w:r>
    </w:p>
    <w:p w14:paraId="55D41C04" w14:textId="77777777" w:rsidR="009E418B" w:rsidRDefault="009E418B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4543A357" w14:textId="77777777" w:rsidR="004B0D7B" w:rsidRDefault="004B0D7B" w:rsidP="00630951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>Member, Committee on Appointments and Promotions (2009-</w:t>
      </w:r>
      <w:r w:rsidR="007F62E9">
        <w:rPr>
          <w:sz w:val="24"/>
          <w:szCs w:val="24"/>
        </w:rPr>
        <w:t>2014</w:t>
      </w:r>
      <w:r>
        <w:rPr>
          <w:sz w:val="24"/>
          <w:szCs w:val="24"/>
        </w:rPr>
        <w:t xml:space="preserve">) of NorthShore University </w:t>
      </w:r>
      <w:proofErr w:type="spellStart"/>
      <w:r>
        <w:rPr>
          <w:sz w:val="24"/>
          <w:szCs w:val="24"/>
        </w:rPr>
        <w:t>HealthSystem</w:t>
      </w:r>
      <w:proofErr w:type="spellEnd"/>
      <w:r>
        <w:rPr>
          <w:sz w:val="24"/>
          <w:szCs w:val="24"/>
        </w:rPr>
        <w:t xml:space="preserve"> for Appointments to University of Chicago Pritzker School of Medicine.</w:t>
      </w:r>
    </w:p>
    <w:p w14:paraId="4EDE0AEF" w14:textId="77777777" w:rsidR="004B0D7B" w:rsidRDefault="004B0D7B" w:rsidP="00630951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375653DB" w14:textId="77777777" w:rsidR="00282835" w:rsidRDefault="00282835" w:rsidP="00630951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>
        <w:rPr>
          <w:sz w:val="24"/>
          <w:szCs w:val="24"/>
        </w:rPr>
        <w:t>Member, American Board of Professional Psychology Board of Trustees (2009-201</w:t>
      </w:r>
      <w:r w:rsidR="009E418B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630951">
        <w:rPr>
          <w:sz w:val="24"/>
          <w:szCs w:val="24"/>
        </w:rPr>
        <w:t>, representing the specialty of Clinical Neuropsychology</w:t>
      </w:r>
      <w:r>
        <w:rPr>
          <w:sz w:val="24"/>
          <w:szCs w:val="24"/>
        </w:rPr>
        <w:t>.</w:t>
      </w:r>
    </w:p>
    <w:p w14:paraId="05DBDB05" w14:textId="77777777" w:rsidR="00282835" w:rsidRDefault="00282835" w:rsidP="00D17CF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5E6DF5DA" w14:textId="77777777" w:rsidR="00D17CF8" w:rsidRPr="005A28D8" w:rsidRDefault="00D17CF8" w:rsidP="00D17CF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Treasure</w:t>
      </w:r>
      <w:r w:rsidRPr="005A28D8">
        <w:rPr>
          <w:sz w:val="24"/>
          <w:szCs w:val="24"/>
        </w:rPr>
        <w:t xml:space="preserve">r, </w:t>
      </w:r>
      <w:r w:rsidRPr="005A28D8">
        <w:rPr>
          <w:bCs/>
          <w:sz w:val="24"/>
          <w:szCs w:val="24"/>
        </w:rPr>
        <w:t>Council of Presidents of Psychology Specialty Academies</w:t>
      </w:r>
      <w:r>
        <w:rPr>
          <w:bCs/>
          <w:sz w:val="24"/>
          <w:szCs w:val="24"/>
        </w:rPr>
        <w:t xml:space="preserve"> (200</w:t>
      </w:r>
      <w:r w:rsidR="003817D5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-20</w:t>
      </w:r>
      <w:r w:rsidR="00282835">
        <w:rPr>
          <w:bCs/>
          <w:sz w:val="24"/>
          <w:szCs w:val="24"/>
        </w:rPr>
        <w:t>1</w:t>
      </w:r>
      <w:r w:rsidR="003720FB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).</w:t>
      </w:r>
    </w:p>
    <w:p w14:paraId="3B7D9E63" w14:textId="77777777" w:rsidR="00D17CF8" w:rsidRDefault="00D17CF8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</w:p>
    <w:p w14:paraId="5D320EE9" w14:textId="77777777" w:rsidR="00A77535" w:rsidRDefault="00A77535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Member, American Board of Professional Psychology </w:t>
      </w:r>
      <w:r w:rsidR="001E0F15">
        <w:rPr>
          <w:sz w:val="24"/>
          <w:szCs w:val="24"/>
        </w:rPr>
        <w:t>Board of Trustees/</w:t>
      </w:r>
      <w:r>
        <w:rPr>
          <w:sz w:val="24"/>
          <w:szCs w:val="24"/>
        </w:rPr>
        <w:t xml:space="preserve">Academy/Examining Board </w:t>
      </w:r>
      <w:r w:rsidR="001E0F15">
        <w:rPr>
          <w:sz w:val="24"/>
          <w:szCs w:val="24"/>
        </w:rPr>
        <w:t xml:space="preserve">Relations </w:t>
      </w:r>
      <w:r>
        <w:rPr>
          <w:sz w:val="24"/>
          <w:szCs w:val="24"/>
        </w:rPr>
        <w:t>Task Force (2008), representing Council of Presidents of Psychology Specialty Academies.</w:t>
      </w:r>
    </w:p>
    <w:p w14:paraId="6472DD67" w14:textId="77777777" w:rsidR="00A77535" w:rsidRDefault="00A77535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</w:p>
    <w:p w14:paraId="25A4B3AD" w14:textId="77777777" w:rsidR="001D1CBD" w:rsidRDefault="001D1CBD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Advisor, American Board of Clinical Neuropsychology Board-Certification Examination Revision Committee (February 2008 to </w:t>
      </w:r>
      <w:r w:rsidR="00651B9F">
        <w:rPr>
          <w:sz w:val="24"/>
          <w:szCs w:val="24"/>
        </w:rPr>
        <w:t>October 2009</w:t>
      </w:r>
      <w:r>
        <w:rPr>
          <w:sz w:val="24"/>
          <w:szCs w:val="24"/>
        </w:rPr>
        <w:t xml:space="preserve">). </w:t>
      </w:r>
    </w:p>
    <w:p w14:paraId="3A8DC5F8" w14:textId="77777777" w:rsidR="000A67DD" w:rsidRDefault="000A67DD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</w:p>
    <w:p w14:paraId="6BF097ED" w14:textId="77777777" w:rsidR="00E72591" w:rsidRDefault="00E72591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>Chair, Nominations Committee, American Academy of Clinical Neuropsychology Board of Directors (2008).</w:t>
      </w:r>
    </w:p>
    <w:p w14:paraId="08016154" w14:textId="77777777" w:rsidR="00E72591" w:rsidRDefault="00E72591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</w:p>
    <w:p w14:paraId="37FF7B4E" w14:textId="77777777" w:rsidR="001D1CBD" w:rsidRDefault="001D1CBD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Member, Committee for the Study of Subspecialty Board Certification in Clinical Neuropsychology (September 2007 to </w:t>
      </w:r>
      <w:r w:rsidR="00221DE3">
        <w:rPr>
          <w:sz w:val="24"/>
          <w:szCs w:val="24"/>
        </w:rPr>
        <w:t>2012</w:t>
      </w:r>
      <w:r>
        <w:rPr>
          <w:sz w:val="24"/>
          <w:szCs w:val="24"/>
        </w:rPr>
        <w:t xml:space="preserve">). </w:t>
      </w:r>
    </w:p>
    <w:p w14:paraId="5F2A241E" w14:textId="77777777" w:rsidR="000A67DD" w:rsidRDefault="000A67DD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</w:p>
    <w:p w14:paraId="6EB8895C" w14:textId="77777777" w:rsidR="002B6206" w:rsidRDefault="002B6206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Member, </w:t>
      </w:r>
      <w:r w:rsidRPr="002B6206">
        <w:rPr>
          <w:sz w:val="24"/>
          <w:szCs w:val="24"/>
        </w:rPr>
        <w:t>Interorganizational Summit on Education and Training (ISET) Steering Committee</w:t>
      </w:r>
      <w:r>
        <w:rPr>
          <w:sz w:val="24"/>
          <w:szCs w:val="24"/>
        </w:rPr>
        <w:t xml:space="preserve"> (February, 2007 to </w:t>
      </w:r>
      <w:r w:rsidR="00221DE3">
        <w:rPr>
          <w:sz w:val="24"/>
          <w:szCs w:val="24"/>
        </w:rPr>
        <w:t>2012</w:t>
      </w:r>
      <w:r>
        <w:rPr>
          <w:sz w:val="24"/>
          <w:szCs w:val="24"/>
        </w:rPr>
        <w:t xml:space="preserve">). Representing the American Academy of Clinical Neuropsychology regarding </w:t>
      </w:r>
      <w:r w:rsidR="00446806">
        <w:rPr>
          <w:sz w:val="24"/>
          <w:szCs w:val="24"/>
        </w:rPr>
        <w:t xml:space="preserve">possible </w:t>
      </w:r>
      <w:r>
        <w:rPr>
          <w:sz w:val="24"/>
          <w:szCs w:val="24"/>
        </w:rPr>
        <w:t>need for updated clinical neuropsychology</w:t>
      </w:r>
      <w:r w:rsidR="001D1CBD" w:rsidRPr="001D1CBD">
        <w:rPr>
          <w:sz w:val="24"/>
          <w:szCs w:val="24"/>
        </w:rPr>
        <w:t xml:space="preserve"> </w:t>
      </w:r>
      <w:r w:rsidR="001D1CBD">
        <w:rPr>
          <w:sz w:val="24"/>
          <w:szCs w:val="24"/>
        </w:rPr>
        <w:t>training model</w:t>
      </w:r>
      <w:r>
        <w:rPr>
          <w:sz w:val="24"/>
          <w:szCs w:val="24"/>
        </w:rPr>
        <w:t xml:space="preserve"> in the US and Canada.</w:t>
      </w:r>
    </w:p>
    <w:p w14:paraId="387A6EEE" w14:textId="77777777" w:rsidR="000A67DD" w:rsidRDefault="000A67DD" w:rsidP="000A67DD">
      <w:pPr>
        <w:pStyle w:val="BodyTextIndent3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</w:p>
    <w:p w14:paraId="4BFE7880" w14:textId="77777777" w:rsidR="00446806" w:rsidRPr="00952BA3" w:rsidRDefault="00446806" w:rsidP="000A67DD">
      <w:pPr>
        <w:pStyle w:val="BodyTextIndent3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952BA3">
        <w:rPr>
          <w:sz w:val="24"/>
          <w:szCs w:val="24"/>
        </w:rPr>
        <w:t>onsultant</w:t>
      </w:r>
      <w:r>
        <w:rPr>
          <w:sz w:val="24"/>
          <w:szCs w:val="24"/>
        </w:rPr>
        <w:t>, (</w:t>
      </w:r>
      <w:r w:rsidRPr="00952BA3">
        <w:rPr>
          <w:sz w:val="24"/>
          <w:szCs w:val="24"/>
        </w:rPr>
        <w:t>200</w:t>
      </w:r>
      <w:r>
        <w:rPr>
          <w:sz w:val="24"/>
          <w:szCs w:val="24"/>
        </w:rPr>
        <w:t>6</w:t>
      </w:r>
      <w:r w:rsidRPr="00952BA3">
        <w:rPr>
          <w:sz w:val="24"/>
          <w:szCs w:val="24"/>
        </w:rPr>
        <w:t>-20</w:t>
      </w:r>
      <w:r>
        <w:rPr>
          <w:sz w:val="24"/>
          <w:szCs w:val="24"/>
        </w:rPr>
        <w:t>10)</w:t>
      </w:r>
      <w:r w:rsidRPr="00952BA3">
        <w:rPr>
          <w:sz w:val="24"/>
          <w:szCs w:val="24"/>
        </w:rPr>
        <w:t xml:space="preserve"> </w:t>
      </w:r>
      <w:r w:rsidRPr="00642612">
        <w:rPr>
          <w:sz w:val="24"/>
          <w:szCs w:val="24"/>
        </w:rPr>
        <w:t>National Institutes of Health Toolbox for Assessment of Neurological and Behavioral Function, a</w:t>
      </w:r>
      <w:r w:rsidRPr="00952BA3">
        <w:rPr>
          <w:sz w:val="24"/>
          <w:szCs w:val="24"/>
        </w:rPr>
        <w:t xml:space="preserve"> multi-center government contract. Funded by the N</w:t>
      </w:r>
      <w:r>
        <w:rPr>
          <w:sz w:val="24"/>
          <w:szCs w:val="24"/>
        </w:rPr>
        <w:t>ational</w:t>
      </w:r>
      <w:r w:rsidRPr="00952BA3">
        <w:rPr>
          <w:sz w:val="24"/>
          <w:szCs w:val="24"/>
        </w:rPr>
        <w:t xml:space="preserve"> Institute</w:t>
      </w:r>
      <w:r>
        <w:rPr>
          <w:sz w:val="24"/>
          <w:szCs w:val="24"/>
        </w:rPr>
        <w:t>s</w:t>
      </w:r>
      <w:r w:rsidRPr="00952BA3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952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Health </w:t>
      </w:r>
      <w:r w:rsidRPr="00952BA3">
        <w:rPr>
          <w:sz w:val="24"/>
          <w:szCs w:val="24"/>
        </w:rPr>
        <w:t>through the Center for Outcomes Research and Education, Evanston Northwestern Healthcare.</w:t>
      </w:r>
    </w:p>
    <w:p w14:paraId="7C61B0BF" w14:textId="77777777" w:rsidR="000A67DD" w:rsidRDefault="000A67DD" w:rsidP="000A67DD">
      <w:pPr>
        <w:pStyle w:val="BodyTextIndent3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</w:p>
    <w:p w14:paraId="4AC67EF4" w14:textId="77777777" w:rsidR="00D17CF8" w:rsidRPr="00D17CF8" w:rsidRDefault="00D17CF8" w:rsidP="00D17CF8">
      <w:pPr>
        <w:pStyle w:val="BodyTextIndent3"/>
        <w:tabs>
          <w:tab w:val="clear" w:pos="432"/>
          <w:tab w:val="left" w:pos="450"/>
        </w:tabs>
        <w:ind w:left="450" w:hanging="450"/>
        <w:rPr>
          <w:sz w:val="24"/>
          <w:szCs w:val="24"/>
        </w:rPr>
      </w:pPr>
      <w:r w:rsidRPr="00D17CF8">
        <w:rPr>
          <w:sz w:val="24"/>
          <w:szCs w:val="24"/>
        </w:rPr>
        <w:t>President, Board of Directors, American Academy of Clinical Neuropsychology (2006-2008).</w:t>
      </w:r>
    </w:p>
    <w:p w14:paraId="3C014250" w14:textId="77777777" w:rsidR="00D17CF8" w:rsidRPr="00D17CF8" w:rsidRDefault="00D17CF8" w:rsidP="00D17CF8">
      <w:pPr>
        <w:pStyle w:val="BodyTextIndent3"/>
        <w:tabs>
          <w:tab w:val="clear" w:pos="432"/>
          <w:tab w:val="left" w:pos="450"/>
        </w:tabs>
        <w:ind w:left="450" w:hanging="450"/>
        <w:rPr>
          <w:sz w:val="24"/>
          <w:szCs w:val="24"/>
        </w:rPr>
      </w:pPr>
    </w:p>
    <w:p w14:paraId="1759D194" w14:textId="77777777" w:rsidR="00D17CF8" w:rsidRPr="00D17CF8" w:rsidRDefault="00D17CF8" w:rsidP="00D17CF8">
      <w:pPr>
        <w:pStyle w:val="BodyTextIndent3"/>
        <w:tabs>
          <w:tab w:val="clear" w:pos="432"/>
          <w:tab w:val="left" w:pos="450"/>
        </w:tabs>
        <w:ind w:left="450" w:hanging="450"/>
        <w:rPr>
          <w:sz w:val="24"/>
          <w:szCs w:val="24"/>
        </w:rPr>
      </w:pPr>
      <w:r w:rsidRPr="00D17CF8">
        <w:rPr>
          <w:sz w:val="24"/>
          <w:szCs w:val="24"/>
        </w:rPr>
        <w:t>Member, Council of Presidents of Psychology Specialty Academies (2006-2008).</w:t>
      </w:r>
    </w:p>
    <w:p w14:paraId="6BC9DE6C" w14:textId="77777777" w:rsidR="00D17CF8" w:rsidRDefault="00D17CF8" w:rsidP="000A67DD">
      <w:pPr>
        <w:pStyle w:val="BodyTextIndent3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</w:p>
    <w:p w14:paraId="3A66D643" w14:textId="553FE21D" w:rsidR="00446806" w:rsidRDefault="00446806" w:rsidP="000A67DD">
      <w:pPr>
        <w:pStyle w:val="BodyTextIndent3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>C</w:t>
      </w:r>
      <w:r w:rsidRPr="00952BA3">
        <w:rPr>
          <w:sz w:val="24"/>
          <w:szCs w:val="24"/>
        </w:rPr>
        <w:t>onsultant</w:t>
      </w:r>
      <w:r>
        <w:rPr>
          <w:sz w:val="24"/>
          <w:szCs w:val="24"/>
        </w:rPr>
        <w:t>,</w:t>
      </w:r>
      <w:r w:rsidRPr="00952BA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52BA3">
        <w:rPr>
          <w:sz w:val="24"/>
          <w:szCs w:val="24"/>
        </w:rPr>
        <w:t>2005-2009</w:t>
      </w:r>
      <w:r>
        <w:rPr>
          <w:sz w:val="24"/>
          <w:szCs w:val="24"/>
        </w:rPr>
        <w:t>)</w:t>
      </w:r>
      <w:r w:rsidRPr="00952BA3">
        <w:rPr>
          <w:sz w:val="24"/>
          <w:szCs w:val="24"/>
        </w:rPr>
        <w:t xml:space="preserve"> Quality of </w:t>
      </w:r>
      <w:r w:rsidR="00841E75">
        <w:rPr>
          <w:sz w:val="24"/>
          <w:szCs w:val="24"/>
        </w:rPr>
        <w:t>L</w:t>
      </w:r>
      <w:r w:rsidRPr="00952BA3">
        <w:rPr>
          <w:sz w:val="24"/>
          <w:szCs w:val="24"/>
        </w:rPr>
        <w:t xml:space="preserve">ife </w:t>
      </w:r>
      <w:r w:rsidR="00841E75">
        <w:rPr>
          <w:sz w:val="24"/>
          <w:szCs w:val="24"/>
        </w:rPr>
        <w:t>O</w:t>
      </w:r>
      <w:r w:rsidRPr="00952BA3">
        <w:rPr>
          <w:sz w:val="24"/>
          <w:szCs w:val="24"/>
        </w:rPr>
        <w:t xml:space="preserve">utcomes in </w:t>
      </w:r>
      <w:r w:rsidR="00841E75">
        <w:rPr>
          <w:sz w:val="24"/>
          <w:szCs w:val="24"/>
        </w:rPr>
        <w:t>N</w:t>
      </w:r>
      <w:r w:rsidRPr="00952BA3">
        <w:rPr>
          <w:sz w:val="24"/>
          <w:szCs w:val="24"/>
        </w:rPr>
        <w:t xml:space="preserve">eurological </w:t>
      </w:r>
      <w:r w:rsidR="00841E75">
        <w:rPr>
          <w:sz w:val="24"/>
          <w:szCs w:val="24"/>
        </w:rPr>
        <w:t>D</w:t>
      </w:r>
      <w:r w:rsidRPr="00952BA3">
        <w:rPr>
          <w:sz w:val="24"/>
          <w:szCs w:val="24"/>
        </w:rPr>
        <w:t>isorders project, a multi-center government contract. Funded by the Neurological Institute for Neurological Disease and Stroke through the Center for Outcomes Research and Education, Evanston Northwestern Healthcare.</w:t>
      </w:r>
    </w:p>
    <w:p w14:paraId="16369A17" w14:textId="77777777" w:rsidR="000A67DD" w:rsidRDefault="000A67DD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</w:p>
    <w:p w14:paraId="47C21E5A" w14:textId="77777777" w:rsidR="0042032B" w:rsidRDefault="0042032B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>Invited participant, Neuro-QOL Consensus Meeting on Quality of Life in Neurological Disorders (March</w:t>
      </w:r>
      <w:r w:rsidR="002B6206">
        <w:rPr>
          <w:sz w:val="24"/>
          <w:szCs w:val="24"/>
        </w:rPr>
        <w:t>, 2005</w:t>
      </w:r>
      <w:r w:rsidRPr="00952BA3">
        <w:rPr>
          <w:sz w:val="24"/>
          <w:szCs w:val="24"/>
        </w:rPr>
        <w:t>).  Sponsored by the Center for Outcomes Research and Education, Evanston Northwestern Healthcare, and funded by the Neurological Institute for Neurological Disease and Stroke, held in Chicago, IL.</w:t>
      </w:r>
    </w:p>
    <w:p w14:paraId="7D132CCC" w14:textId="77777777" w:rsidR="000A67DD" w:rsidRPr="00952BA3" w:rsidRDefault="000A67DD" w:rsidP="000A67DD">
      <w:pPr>
        <w:pStyle w:val="BodyTextIndent"/>
        <w:ind w:left="0"/>
        <w:rPr>
          <w:sz w:val="24"/>
          <w:szCs w:val="24"/>
        </w:rPr>
      </w:pPr>
    </w:p>
    <w:p w14:paraId="63AA8099" w14:textId="77777777" w:rsidR="00D1605C" w:rsidRDefault="00822CCD" w:rsidP="000A67DD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 xml:space="preserve">Division of Clinical Neuropsychology </w:t>
      </w:r>
      <w:r w:rsidR="00D1605C">
        <w:rPr>
          <w:sz w:val="24"/>
          <w:szCs w:val="24"/>
        </w:rPr>
        <w:t xml:space="preserve">(Division 40) </w:t>
      </w:r>
      <w:r w:rsidRPr="00952BA3">
        <w:rPr>
          <w:sz w:val="24"/>
          <w:szCs w:val="24"/>
        </w:rPr>
        <w:t>Representative to the American</w:t>
      </w:r>
    </w:p>
    <w:p w14:paraId="1F145C67" w14:textId="77777777" w:rsidR="00822CCD" w:rsidRPr="00952BA3" w:rsidRDefault="00D1605C" w:rsidP="000A67DD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822CCD" w:rsidRPr="00952BA3">
        <w:rPr>
          <w:sz w:val="24"/>
          <w:szCs w:val="24"/>
        </w:rPr>
        <w:t>Psychological</w:t>
      </w:r>
      <w:r>
        <w:rPr>
          <w:sz w:val="24"/>
          <w:szCs w:val="24"/>
        </w:rPr>
        <w:t xml:space="preserve"> </w:t>
      </w:r>
      <w:r w:rsidR="00822CCD" w:rsidRPr="00952BA3">
        <w:rPr>
          <w:sz w:val="24"/>
          <w:szCs w:val="24"/>
        </w:rPr>
        <w:t>Association</w:t>
      </w:r>
      <w:r w:rsidR="000C72DC">
        <w:rPr>
          <w:sz w:val="24"/>
          <w:szCs w:val="24"/>
        </w:rPr>
        <w:t xml:space="preserve"> </w:t>
      </w:r>
      <w:r w:rsidR="00822CCD" w:rsidRPr="00952BA3">
        <w:rPr>
          <w:sz w:val="24"/>
          <w:szCs w:val="24"/>
        </w:rPr>
        <w:t>Council of Representatives (200</w:t>
      </w:r>
      <w:r w:rsidR="00010692" w:rsidRPr="00952BA3">
        <w:rPr>
          <w:sz w:val="24"/>
          <w:szCs w:val="24"/>
        </w:rPr>
        <w:t>5</w:t>
      </w:r>
      <w:r w:rsidR="00822CCD" w:rsidRPr="00952BA3">
        <w:rPr>
          <w:sz w:val="24"/>
          <w:szCs w:val="24"/>
        </w:rPr>
        <w:t xml:space="preserve">-2006).   </w:t>
      </w:r>
    </w:p>
    <w:p w14:paraId="6B29A7B1" w14:textId="77777777" w:rsidR="000A67DD" w:rsidRDefault="000A67DD" w:rsidP="000A67DD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38132E0F" w14:textId="77777777" w:rsidR="009E45E8" w:rsidRDefault="009E45E8" w:rsidP="000A67DD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>Vice President, Board of Directors, American Academy of Clinical Neuropsychology (2003-</w:t>
      </w:r>
      <w:r w:rsidR="00383F88">
        <w:rPr>
          <w:sz w:val="24"/>
          <w:szCs w:val="24"/>
        </w:rPr>
        <w:tab/>
      </w:r>
      <w:r w:rsidRPr="00952BA3">
        <w:rPr>
          <w:sz w:val="24"/>
          <w:szCs w:val="24"/>
        </w:rPr>
        <w:t>2005).</w:t>
      </w:r>
    </w:p>
    <w:p w14:paraId="52DAB98F" w14:textId="77777777" w:rsidR="000A67DD" w:rsidRPr="00952BA3" w:rsidRDefault="000A67DD" w:rsidP="000A67DD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2C0D8110" w14:textId="77777777" w:rsidR="007F0988" w:rsidRDefault="007F0988" w:rsidP="000A67DD">
      <w:pPr>
        <w:widowControl/>
        <w:tabs>
          <w:tab w:val="left" w:pos="450"/>
          <w:tab w:val="left" w:pos="864"/>
          <w:tab w:val="left" w:pos="1440"/>
        </w:tabs>
        <w:suppressAutoHyphens/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>Program Co-Chair and Co-Host, Midwest Neuropsychology Group Annual Meeting, Evanston Hospital (May, 2004).</w:t>
      </w:r>
    </w:p>
    <w:p w14:paraId="1D1CFBAF" w14:textId="77777777" w:rsidR="000A67DD" w:rsidRPr="00952BA3" w:rsidRDefault="000A67DD" w:rsidP="000A67DD">
      <w:pPr>
        <w:widowControl/>
        <w:tabs>
          <w:tab w:val="left" w:pos="450"/>
          <w:tab w:val="left" w:pos="864"/>
          <w:tab w:val="left" w:pos="1440"/>
        </w:tabs>
        <w:suppressAutoHyphens/>
        <w:ind w:left="450" w:hanging="450"/>
        <w:rPr>
          <w:sz w:val="24"/>
          <w:szCs w:val="24"/>
        </w:rPr>
      </w:pPr>
    </w:p>
    <w:p w14:paraId="7BF03D3D" w14:textId="77777777" w:rsidR="007F0988" w:rsidRPr="00952BA3" w:rsidRDefault="007F0988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>Chair, American Psychological Association Committee on Psychological Tests and Assessment (2004).</w:t>
      </w:r>
    </w:p>
    <w:p w14:paraId="4A6A571A" w14:textId="77777777" w:rsidR="000A67DD" w:rsidRDefault="000A67DD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</w:p>
    <w:p w14:paraId="6C9C69B8" w14:textId="77777777" w:rsidR="009E45E8" w:rsidRPr="00952BA3" w:rsidRDefault="009E45E8" w:rsidP="000A67DD">
      <w:pPr>
        <w:pStyle w:val="BodyTextIndent"/>
        <w:tabs>
          <w:tab w:val="clear" w:pos="0"/>
          <w:tab w:val="clear" w:pos="432"/>
          <w:tab w:val="left" w:pos="450"/>
        </w:tabs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>Invited participant, Banff Workshop on Cognitive Dysfunction Associated with Chemotherapy (2003, April).  Sponsored by Hurricane Voices (Breast Cancer Foundation), Banff, Alberta, Canada.</w:t>
      </w:r>
    </w:p>
    <w:p w14:paraId="4790998D" w14:textId="77777777" w:rsidR="000A67DD" w:rsidRDefault="000A67DD" w:rsidP="000A67DD">
      <w:pPr>
        <w:pStyle w:val="BodyTextIndent"/>
        <w:ind w:left="450" w:hanging="450"/>
        <w:rPr>
          <w:sz w:val="24"/>
          <w:szCs w:val="24"/>
        </w:rPr>
      </w:pPr>
    </w:p>
    <w:p w14:paraId="115F8AAC" w14:textId="77777777" w:rsidR="009E45E8" w:rsidRPr="00952BA3" w:rsidRDefault="009E45E8" w:rsidP="000A67DD">
      <w:pPr>
        <w:pStyle w:val="BodyTextIndent"/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>Member, American Psychological Association Committee on Psychological Tests and Assessment (2002 - 2003).</w:t>
      </w:r>
    </w:p>
    <w:p w14:paraId="195790CC" w14:textId="77777777" w:rsidR="000A67DD" w:rsidRDefault="000A67DD" w:rsidP="000A67DD">
      <w:pPr>
        <w:pStyle w:val="BodyTextIndent"/>
        <w:ind w:left="450" w:hanging="450"/>
        <w:rPr>
          <w:sz w:val="24"/>
          <w:szCs w:val="24"/>
        </w:rPr>
      </w:pPr>
    </w:p>
    <w:p w14:paraId="4F5AB14F" w14:textId="77777777" w:rsidR="009E45E8" w:rsidRPr="00952BA3" w:rsidRDefault="009E45E8" w:rsidP="000A67DD">
      <w:pPr>
        <w:pStyle w:val="BodyTextIndent"/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>Consultant, Neuropsychology, Amgen Pharmaceuticals (2002).</w:t>
      </w:r>
    </w:p>
    <w:p w14:paraId="6550FD50" w14:textId="77777777" w:rsidR="009E45E8" w:rsidRPr="00952BA3" w:rsidRDefault="009E45E8" w:rsidP="000A67DD">
      <w:pPr>
        <w:pStyle w:val="BodyTextIndent"/>
        <w:ind w:left="450" w:hanging="450"/>
        <w:rPr>
          <w:sz w:val="24"/>
          <w:szCs w:val="24"/>
        </w:rPr>
      </w:pPr>
    </w:p>
    <w:p w14:paraId="6F12C931" w14:textId="77777777" w:rsidR="009E45E8" w:rsidRPr="00952BA3" w:rsidRDefault="009E45E8" w:rsidP="000A67DD">
      <w:pPr>
        <w:pStyle w:val="BodyTextIndent"/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>Member, Clinical Operations Committee, Department of Psychiatry and Behavioral Sciences, Evanston Northwestern Healthcare (2001-</w:t>
      </w:r>
      <w:r w:rsidR="00221DE3">
        <w:rPr>
          <w:sz w:val="24"/>
          <w:szCs w:val="24"/>
        </w:rPr>
        <w:t>2006</w:t>
      </w:r>
      <w:r w:rsidRPr="00952BA3">
        <w:rPr>
          <w:sz w:val="24"/>
          <w:szCs w:val="24"/>
        </w:rPr>
        <w:t>).</w:t>
      </w:r>
    </w:p>
    <w:p w14:paraId="3EBD428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7DAF0ED5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Member, Practice Advisory Group, Department of Psychiatry and Behavioral Sciences, Evanston Northwestern Healthcare Medical Group (2001).</w:t>
      </w:r>
    </w:p>
    <w:p w14:paraId="3FD90BF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04AE10F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Member, Program Committee, Annual Meeting of the International Neuropsychological Society (2000). </w:t>
      </w:r>
    </w:p>
    <w:p w14:paraId="24CE0A6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0F720B7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lastRenderedPageBreak/>
        <w:t>Member, Information Systems Committee, ENH Medical Group (1999 - 2002).</w:t>
      </w:r>
    </w:p>
    <w:p w14:paraId="252F1D0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1B79DAA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>Consultant, Neuropsychology Credentialing and Peer Review Committee, Department of Child</w:t>
      </w:r>
    </w:p>
    <w:p w14:paraId="2CC71B15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ab/>
        <w:t>and Family Service, State of Illinois (1998 - 2001).</w:t>
      </w:r>
    </w:p>
    <w:p w14:paraId="6D66AE3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17379AE1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Member, Membership Committee, Association of Postdoctoral Programs in Clinical Neuropsychology (1998 – </w:t>
      </w:r>
      <w:r w:rsidR="00221DE3">
        <w:rPr>
          <w:sz w:val="24"/>
          <w:szCs w:val="24"/>
        </w:rPr>
        <w:t>2009</w:t>
      </w:r>
      <w:r w:rsidRPr="00952BA3">
        <w:rPr>
          <w:sz w:val="24"/>
          <w:szCs w:val="24"/>
        </w:rPr>
        <w:t>).</w:t>
      </w:r>
    </w:p>
    <w:p w14:paraId="4B3D641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0D364CC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Peer Review Consultant, Iowa Board of Psychology Examiners (1997 - 1998).</w:t>
      </w:r>
    </w:p>
    <w:p w14:paraId="772B65F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56F4D85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>Member, Board of Directors, American Academy of Clinical Neuropsychology (1996 - 200</w:t>
      </w:r>
      <w:r w:rsidR="00262D65">
        <w:rPr>
          <w:sz w:val="24"/>
          <w:szCs w:val="24"/>
        </w:rPr>
        <w:t>8</w:t>
      </w:r>
      <w:r w:rsidRPr="00952BA3">
        <w:rPr>
          <w:sz w:val="24"/>
          <w:szCs w:val="24"/>
        </w:rPr>
        <w:t>).</w:t>
      </w:r>
    </w:p>
    <w:p w14:paraId="0A1BEF8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6CC1B05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Member, Board of Directors, Association of Postdoctoral Programs in Clinical Neuropsychology (1995-1999).</w:t>
      </w:r>
    </w:p>
    <w:p w14:paraId="5D95E0D3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59DEF0E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>Chair, Academic Section, Illinois Psychological Association (1994 - 1997).</w:t>
      </w:r>
    </w:p>
    <w:p w14:paraId="58CD4149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554E6629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Member, Medical Services Advisory Committee, Midwest Regional Head Injury Center for Rehabilitation and Prevention (1993 - 1995).</w:t>
      </w:r>
    </w:p>
    <w:p w14:paraId="3BB2082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37F001D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Invited Participant, Consensus conference on "Neuropsychological rehabilitation: Implications for vocational outcome." Sponsored by the Midwest Regional Head Injury Center for Rehabilitation and Prevention, Chicago, IL (May, 1993).</w:t>
      </w:r>
    </w:p>
    <w:p w14:paraId="0D841D2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205F3EE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Member, Test Development Committee, American Society of Addiction Medicine (January-April, 1993). </w:t>
      </w:r>
    </w:p>
    <w:p w14:paraId="00FD06A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05F5DDC3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Member, Prescription Privilege Task Force, Illinois Psychological Association (1992 - 1995). </w:t>
      </w:r>
    </w:p>
    <w:p w14:paraId="44493D2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48BD140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Member, Ad Hoc Medicare Reimbursement Committee, Illinois Psychological Association (August, 1992 - 1993). </w:t>
      </w:r>
    </w:p>
    <w:p w14:paraId="18B5B32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0DA77109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 xml:space="preserve">Member, Ethics Committee, Illinois Psychological Association (1992 - 1995). </w:t>
      </w:r>
    </w:p>
    <w:p w14:paraId="6BA815C6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2A582CE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Invited Participant, Roundtable presentation on prescription privileges for psychologists, Illinois Psychological Association, Evanston, IL (June, 1992).</w:t>
      </w:r>
    </w:p>
    <w:p w14:paraId="13BFDAB6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4236397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Ad Hoc Reviewer, Work samples for Board-certification examination, ABPP-ABCN (1992 - </w:t>
      </w:r>
      <w:r w:rsidR="00221DE3">
        <w:rPr>
          <w:sz w:val="24"/>
          <w:szCs w:val="24"/>
        </w:rPr>
        <w:t>2008</w:t>
      </w:r>
      <w:r w:rsidRPr="00952BA3">
        <w:rPr>
          <w:sz w:val="24"/>
          <w:szCs w:val="24"/>
        </w:rPr>
        <w:t>).</w:t>
      </w:r>
    </w:p>
    <w:p w14:paraId="3546FFF7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7FD684F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Founding member, Midwest Neuropsychology Consortium of Postdoctoral Fellowship Programs (89 - 92; evolved into a national association in 1992).</w:t>
      </w:r>
    </w:p>
    <w:p w14:paraId="63B8CB1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4353B121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Elected to Fellow status in National Academy of Neuropsychology (1990).</w:t>
      </w:r>
    </w:p>
    <w:p w14:paraId="7CBF2A4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4CC6108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Program Chair and Host, Midwest Neuropsychology Group Annual Meeting, Evanston Hospital (May, 1989).</w:t>
      </w:r>
    </w:p>
    <w:p w14:paraId="6575EFE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788236D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lastRenderedPageBreak/>
        <w:t>Member, Privileging and Credentialing Committee, Psychology Section, Evanston Hospital (1989 - Present).</w:t>
      </w:r>
    </w:p>
    <w:p w14:paraId="367F4EA5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4CF8D6C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>Member, Research Committee, Evanston Hospital (1988 - 1990).</w:t>
      </w:r>
    </w:p>
    <w:p w14:paraId="0153502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7437B2A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Member, Membership Committee, National Academy of Neuropsychology (1988 - 1995).</w:t>
      </w:r>
    </w:p>
    <w:p w14:paraId="17CE790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6704FEC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Member, Program Committee, Annual Meeting of the National Academy of Neuropsychology (1987).</w:t>
      </w:r>
    </w:p>
    <w:p w14:paraId="45AF8D0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7AC168B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952BA3">
        <w:rPr>
          <w:sz w:val="24"/>
          <w:szCs w:val="24"/>
        </w:rPr>
        <w:t xml:space="preserve">Chair, Clinical Psychology Training Committee, Psychology Section, Evanston Hospital </w:t>
      </w:r>
      <w:r w:rsidR="00A67227">
        <w:rPr>
          <w:sz w:val="24"/>
          <w:szCs w:val="24"/>
        </w:rPr>
        <w:t xml:space="preserve">     </w:t>
      </w:r>
      <w:r w:rsidR="00A67227">
        <w:rPr>
          <w:sz w:val="24"/>
          <w:szCs w:val="24"/>
        </w:rPr>
        <w:tab/>
      </w:r>
      <w:r w:rsidRPr="00952BA3">
        <w:rPr>
          <w:sz w:val="24"/>
          <w:szCs w:val="24"/>
        </w:rPr>
        <w:t>(1986 - 1998).</w:t>
      </w:r>
    </w:p>
    <w:p w14:paraId="68DABF91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</w:p>
    <w:p w14:paraId="2AF4196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Invited Participant, Allerton House Conference on "Vocational Rehabilitation in Illinois," Sponsored by the Illinois State Bar Association Section on Workers' Compensation Law (March, 1985).</w:t>
      </w:r>
    </w:p>
    <w:p w14:paraId="717E9A2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20ED4E19" w14:textId="77777777" w:rsidR="009E45E8" w:rsidRPr="00952BA3" w:rsidRDefault="009E45E8">
      <w:pPr>
        <w:pStyle w:val="BodyTextIndent"/>
        <w:rPr>
          <w:sz w:val="24"/>
          <w:szCs w:val="24"/>
        </w:rPr>
      </w:pPr>
      <w:r w:rsidRPr="00952BA3">
        <w:rPr>
          <w:sz w:val="24"/>
          <w:szCs w:val="24"/>
        </w:rPr>
        <w:t>Member, Clinical Psychology Internship Training Committee, Illinois Masonic Medical Center (1979-1986).</w:t>
      </w:r>
    </w:p>
    <w:p w14:paraId="4AD9CCE7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</w:p>
    <w:p w14:paraId="2096A01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b/>
          <w:sz w:val="24"/>
          <w:szCs w:val="24"/>
        </w:rPr>
      </w:pPr>
    </w:p>
    <w:p w14:paraId="4D8995CF" w14:textId="77777777" w:rsidR="009E45E8" w:rsidRPr="00C03CF1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C03CF1">
        <w:rPr>
          <w:b/>
        </w:rPr>
        <w:t>EMPIRICAL PEER-REVIEWED PUBLICATIONS</w:t>
      </w:r>
      <w:r w:rsidRPr="00C03CF1">
        <w:t xml:space="preserve"> </w:t>
      </w:r>
      <w:r w:rsidRPr="00C03CF1">
        <w:rPr>
          <w:sz w:val="24"/>
          <w:szCs w:val="24"/>
        </w:rPr>
        <w:t>(In order of publication dates):</w:t>
      </w:r>
    </w:p>
    <w:p w14:paraId="32450A2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Osmon</w:t>
      </w:r>
      <w:proofErr w:type="spellEnd"/>
      <w:r w:rsidRPr="00952BA3">
        <w:rPr>
          <w:sz w:val="24"/>
          <w:szCs w:val="24"/>
        </w:rPr>
        <w:t xml:space="preserve">, D.C., Sweet, J., &amp; Golden, C.J. (1978).  Neuropsychological implications of rhythm and aphasia deficits in unilateral left hemisphere injuries.  </w:t>
      </w:r>
      <w:r w:rsidRPr="000718BB">
        <w:rPr>
          <w:i/>
          <w:sz w:val="24"/>
          <w:szCs w:val="24"/>
        </w:rPr>
        <w:t>International Journal of Neuroscience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8</w:t>
      </w:r>
      <w:r w:rsidRPr="00952BA3">
        <w:rPr>
          <w:sz w:val="24"/>
          <w:szCs w:val="24"/>
        </w:rPr>
        <w:t>, 79-82.</w:t>
      </w:r>
    </w:p>
    <w:p w14:paraId="1DA35FD9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Golden, C.J., Sweet, J., &amp; </w:t>
      </w:r>
      <w:proofErr w:type="spellStart"/>
      <w:r w:rsidRPr="00952BA3">
        <w:rPr>
          <w:sz w:val="24"/>
          <w:szCs w:val="24"/>
        </w:rPr>
        <w:t>Osmon</w:t>
      </w:r>
      <w:proofErr w:type="spellEnd"/>
      <w:r w:rsidRPr="00952BA3">
        <w:rPr>
          <w:sz w:val="24"/>
          <w:szCs w:val="24"/>
        </w:rPr>
        <w:t xml:space="preserve">, D.C. (1979).  The diagnosis of brain damage by the MMPI: A comprehensive evaluation.  </w:t>
      </w:r>
      <w:r w:rsidRPr="000718BB">
        <w:rPr>
          <w:i/>
          <w:sz w:val="24"/>
          <w:szCs w:val="24"/>
        </w:rPr>
        <w:t>Journal of Personality Assessment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43</w:t>
      </w:r>
      <w:r w:rsidRPr="00952BA3">
        <w:rPr>
          <w:sz w:val="24"/>
          <w:szCs w:val="24"/>
        </w:rPr>
        <w:t>, 138-142.</w:t>
      </w:r>
    </w:p>
    <w:p w14:paraId="1FA0CDF8" w14:textId="77777777" w:rsidR="00552E9E" w:rsidRPr="00952BA3" w:rsidRDefault="00552E9E" w:rsidP="00552E9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</w:t>
      </w:r>
      <w:proofErr w:type="spellStart"/>
      <w:r w:rsidRPr="00952BA3">
        <w:rPr>
          <w:sz w:val="24"/>
          <w:szCs w:val="24"/>
        </w:rPr>
        <w:t>Resick</w:t>
      </w:r>
      <w:proofErr w:type="spellEnd"/>
      <w:r w:rsidRPr="00952BA3">
        <w:rPr>
          <w:sz w:val="24"/>
          <w:szCs w:val="24"/>
        </w:rPr>
        <w:t xml:space="preserve">, P.A. (1979).  The maltreatment of children: A review of theories and research.  </w:t>
      </w:r>
      <w:r w:rsidRPr="000718BB">
        <w:rPr>
          <w:i/>
          <w:sz w:val="24"/>
          <w:szCs w:val="24"/>
        </w:rPr>
        <w:t>Journal of Social Issues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35</w:t>
      </w:r>
      <w:r w:rsidRPr="00952BA3">
        <w:rPr>
          <w:sz w:val="24"/>
          <w:szCs w:val="24"/>
        </w:rPr>
        <w:t>, 40-59.</w:t>
      </w:r>
    </w:p>
    <w:p w14:paraId="770A572A" w14:textId="77777777" w:rsidR="00552E9E" w:rsidRPr="00952BA3" w:rsidRDefault="00552E9E" w:rsidP="00552E9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Resick</w:t>
      </w:r>
      <w:proofErr w:type="spellEnd"/>
      <w:r w:rsidRPr="00952BA3">
        <w:rPr>
          <w:sz w:val="24"/>
          <w:szCs w:val="24"/>
        </w:rPr>
        <w:t xml:space="preserve">, P.A. &amp; Sweet, J. (1979).  Child maltreatment intervention: Directions and Issues.  </w:t>
      </w:r>
      <w:r w:rsidRPr="000718BB">
        <w:rPr>
          <w:i/>
          <w:sz w:val="24"/>
          <w:szCs w:val="24"/>
        </w:rPr>
        <w:t>Journal of Social Issues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35</w:t>
      </w:r>
      <w:r w:rsidRPr="00952BA3">
        <w:rPr>
          <w:sz w:val="24"/>
          <w:szCs w:val="24"/>
        </w:rPr>
        <w:t xml:space="preserve">, 140-160.  Reprinted in B.H. Raven (Ed.) </w:t>
      </w:r>
      <w:r w:rsidRPr="000718BB">
        <w:rPr>
          <w:i/>
          <w:sz w:val="24"/>
          <w:szCs w:val="24"/>
        </w:rPr>
        <w:t>Policy Studies Review Annual,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4</w:t>
      </w:r>
      <w:r w:rsidRPr="00952BA3">
        <w:rPr>
          <w:sz w:val="24"/>
          <w:szCs w:val="24"/>
        </w:rPr>
        <w:t>, Sage Pubs.</w:t>
      </w:r>
    </w:p>
    <w:p w14:paraId="62BEEFAD" w14:textId="77777777" w:rsidR="009E45E8" w:rsidRPr="00952BA3" w:rsidRDefault="009E45E8">
      <w:pPr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Vicente, P., Kennelly, D., Golden, C.J., Kane, R., Sweet, J., Moses, J.A., </w:t>
      </w:r>
      <w:proofErr w:type="spellStart"/>
      <w:r w:rsidRPr="00952BA3">
        <w:rPr>
          <w:sz w:val="24"/>
          <w:szCs w:val="24"/>
        </w:rPr>
        <w:t>Cardellino</w:t>
      </w:r>
      <w:proofErr w:type="spellEnd"/>
      <w:r w:rsidRPr="00952BA3">
        <w:rPr>
          <w:sz w:val="24"/>
          <w:szCs w:val="24"/>
        </w:rPr>
        <w:t>, J.P., Templeton, R., &amp; Graber, B. (1980).  Relationship of the Halstead-</w:t>
      </w:r>
      <w:proofErr w:type="spellStart"/>
      <w:r w:rsidRPr="00952BA3">
        <w:rPr>
          <w:sz w:val="24"/>
          <w:szCs w:val="24"/>
        </w:rPr>
        <w:t>Reitan</w:t>
      </w:r>
      <w:proofErr w:type="spellEnd"/>
      <w:r w:rsidRPr="00952BA3">
        <w:rPr>
          <w:sz w:val="24"/>
          <w:szCs w:val="24"/>
        </w:rPr>
        <w:t xml:space="preserve"> Neuropsychological Battery to the Luria-Nebraska Neuropsychological Battery: A preliminary report.  </w:t>
      </w:r>
      <w:r w:rsidRPr="000718BB">
        <w:rPr>
          <w:i/>
          <w:sz w:val="24"/>
          <w:szCs w:val="24"/>
        </w:rPr>
        <w:t>Clinical Neuropsychology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2</w:t>
      </w:r>
      <w:r w:rsidRPr="00952BA3">
        <w:rPr>
          <w:sz w:val="24"/>
          <w:szCs w:val="24"/>
        </w:rPr>
        <w:t>, 140-141.</w:t>
      </w:r>
    </w:p>
    <w:p w14:paraId="51FD9EC8" w14:textId="77777777" w:rsidR="009E45E8" w:rsidRPr="00952BA3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Golden, C.J., Sweet, J., </w:t>
      </w:r>
      <w:proofErr w:type="spellStart"/>
      <w:r w:rsidRPr="00952BA3">
        <w:rPr>
          <w:sz w:val="24"/>
          <w:szCs w:val="24"/>
        </w:rPr>
        <w:t>Hammeke</w:t>
      </w:r>
      <w:proofErr w:type="spellEnd"/>
      <w:r w:rsidRPr="00952BA3">
        <w:rPr>
          <w:sz w:val="24"/>
          <w:szCs w:val="24"/>
        </w:rPr>
        <w:t xml:space="preserve">, T., </w:t>
      </w:r>
      <w:proofErr w:type="spellStart"/>
      <w:r w:rsidRPr="00952BA3">
        <w:rPr>
          <w:sz w:val="24"/>
          <w:szCs w:val="24"/>
        </w:rPr>
        <w:t>Purisch</w:t>
      </w:r>
      <w:proofErr w:type="spellEnd"/>
      <w:r w:rsidRPr="00952BA3">
        <w:rPr>
          <w:sz w:val="24"/>
          <w:szCs w:val="24"/>
        </w:rPr>
        <w:t xml:space="preserve">, A., Graber, B., &amp; </w:t>
      </w:r>
      <w:proofErr w:type="spellStart"/>
      <w:r w:rsidRPr="00952BA3">
        <w:rPr>
          <w:sz w:val="24"/>
          <w:szCs w:val="24"/>
        </w:rPr>
        <w:t>Osmon</w:t>
      </w:r>
      <w:proofErr w:type="spellEnd"/>
      <w:r w:rsidRPr="00952BA3">
        <w:rPr>
          <w:sz w:val="24"/>
          <w:szCs w:val="24"/>
        </w:rPr>
        <w:t xml:space="preserve">, D.C. (1980).  Factor analysis of the Luria-Nebraska Neuropsychological Battery: I. Motor, rhythm, and tactile scales.  </w:t>
      </w:r>
      <w:r w:rsidRPr="000718BB">
        <w:rPr>
          <w:i/>
          <w:sz w:val="24"/>
          <w:szCs w:val="24"/>
        </w:rPr>
        <w:t>International Journal of Neuroscience,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11</w:t>
      </w:r>
      <w:r w:rsidRPr="00952BA3">
        <w:rPr>
          <w:sz w:val="24"/>
          <w:szCs w:val="24"/>
        </w:rPr>
        <w:t>, 91-99.</w:t>
      </w:r>
    </w:p>
    <w:p w14:paraId="09C13DD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Golden, C.J., </w:t>
      </w:r>
      <w:proofErr w:type="spellStart"/>
      <w:r w:rsidRPr="00952BA3">
        <w:rPr>
          <w:sz w:val="24"/>
          <w:szCs w:val="24"/>
        </w:rPr>
        <w:t>Purisch</w:t>
      </w:r>
      <w:proofErr w:type="spellEnd"/>
      <w:r w:rsidRPr="00952BA3">
        <w:rPr>
          <w:sz w:val="24"/>
          <w:szCs w:val="24"/>
        </w:rPr>
        <w:t xml:space="preserve">, A., Sweet, J., Graber, B., </w:t>
      </w:r>
      <w:proofErr w:type="spellStart"/>
      <w:r w:rsidRPr="00952BA3">
        <w:rPr>
          <w:sz w:val="24"/>
          <w:szCs w:val="24"/>
        </w:rPr>
        <w:t>Osmon</w:t>
      </w:r>
      <w:proofErr w:type="spellEnd"/>
      <w:r w:rsidRPr="00952BA3">
        <w:rPr>
          <w:sz w:val="24"/>
          <w:szCs w:val="24"/>
        </w:rPr>
        <w:t xml:space="preserve">, D.C., &amp; </w:t>
      </w:r>
      <w:proofErr w:type="spellStart"/>
      <w:r w:rsidRPr="00952BA3">
        <w:rPr>
          <w:sz w:val="24"/>
          <w:szCs w:val="24"/>
        </w:rPr>
        <w:t>Hammeke</w:t>
      </w:r>
      <w:proofErr w:type="spellEnd"/>
      <w:r w:rsidRPr="00952BA3">
        <w:rPr>
          <w:sz w:val="24"/>
          <w:szCs w:val="24"/>
        </w:rPr>
        <w:t xml:space="preserve">, T. (1980).  Factor analysis of the Luria-Nebraska Neuropsychological Battery: II. Visual, receptive, expressive, and reading scales.  </w:t>
      </w:r>
      <w:r w:rsidRPr="000718BB">
        <w:rPr>
          <w:i/>
          <w:sz w:val="24"/>
          <w:szCs w:val="24"/>
        </w:rPr>
        <w:t>International Journal of Neuroscience,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11</w:t>
      </w:r>
      <w:r w:rsidRPr="00952BA3">
        <w:rPr>
          <w:sz w:val="24"/>
          <w:szCs w:val="24"/>
        </w:rPr>
        <w:t>, 227-236.</w:t>
      </w:r>
    </w:p>
    <w:p w14:paraId="556D48A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Golden, C.J., </w:t>
      </w:r>
      <w:proofErr w:type="spellStart"/>
      <w:r w:rsidRPr="00952BA3">
        <w:rPr>
          <w:sz w:val="24"/>
          <w:szCs w:val="24"/>
        </w:rPr>
        <w:t>Osmon</w:t>
      </w:r>
      <w:proofErr w:type="spellEnd"/>
      <w:r w:rsidRPr="00952BA3">
        <w:rPr>
          <w:sz w:val="24"/>
          <w:szCs w:val="24"/>
        </w:rPr>
        <w:t xml:space="preserve">, D.C., Sweet, J., Graber, B., </w:t>
      </w:r>
      <w:proofErr w:type="spellStart"/>
      <w:r w:rsidRPr="00952BA3">
        <w:rPr>
          <w:sz w:val="24"/>
          <w:szCs w:val="24"/>
        </w:rPr>
        <w:t>Purisch</w:t>
      </w:r>
      <w:proofErr w:type="spellEnd"/>
      <w:r w:rsidRPr="00952BA3">
        <w:rPr>
          <w:sz w:val="24"/>
          <w:szCs w:val="24"/>
        </w:rPr>
        <w:t xml:space="preserve">, A., &amp; </w:t>
      </w:r>
      <w:proofErr w:type="spellStart"/>
      <w:r w:rsidRPr="00952BA3">
        <w:rPr>
          <w:sz w:val="24"/>
          <w:szCs w:val="24"/>
        </w:rPr>
        <w:t>Hammeke</w:t>
      </w:r>
      <w:proofErr w:type="spellEnd"/>
      <w:r w:rsidRPr="00952BA3">
        <w:rPr>
          <w:sz w:val="24"/>
          <w:szCs w:val="24"/>
        </w:rPr>
        <w:t xml:space="preserve">, T. (1980).  Factor analysis of the Luria-Nebraska Neuropsychological Battery: III. Writing, arithmetic, memory, left, and right scales.  </w:t>
      </w:r>
      <w:r w:rsidRPr="000718BB">
        <w:rPr>
          <w:i/>
          <w:sz w:val="24"/>
          <w:szCs w:val="24"/>
        </w:rPr>
        <w:t>International Journal of Neuroscience,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11</w:t>
      </w:r>
      <w:r w:rsidRPr="00952BA3">
        <w:rPr>
          <w:sz w:val="24"/>
          <w:szCs w:val="24"/>
        </w:rPr>
        <w:t>, 309-315.</w:t>
      </w:r>
    </w:p>
    <w:p w14:paraId="5C8809D3" w14:textId="77777777" w:rsidR="00552E9E" w:rsidRPr="00952BA3" w:rsidRDefault="00552E9E" w:rsidP="00552E9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lastRenderedPageBreak/>
        <w:t xml:space="preserve">Sweet, J., (1981).  The MMPI in evaluation of response to treatment of chronic pain.  </w:t>
      </w:r>
      <w:r w:rsidRPr="000718BB">
        <w:rPr>
          <w:i/>
          <w:sz w:val="24"/>
          <w:szCs w:val="24"/>
        </w:rPr>
        <w:t>American Journal of Clinical Biofeedback,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4</w:t>
      </w:r>
      <w:r w:rsidRPr="00952BA3">
        <w:rPr>
          <w:sz w:val="24"/>
          <w:szCs w:val="24"/>
        </w:rPr>
        <w:t>, 121-130.</w:t>
      </w:r>
    </w:p>
    <w:p w14:paraId="69EDCC7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Golden, C.J., </w:t>
      </w:r>
      <w:proofErr w:type="spellStart"/>
      <w:r w:rsidRPr="00952BA3">
        <w:rPr>
          <w:sz w:val="24"/>
          <w:szCs w:val="24"/>
        </w:rPr>
        <w:t>Hammeke</w:t>
      </w:r>
      <w:proofErr w:type="spellEnd"/>
      <w:r w:rsidRPr="00952BA3">
        <w:rPr>
          <w:sz w:val="24"/>
          <w:szCs w:val="24"/>
        </w:rPr>
        <w:t xml:space="preserve">, T., </w:t>
      </w:r>
      <w:proofErr w:type="spellStart"/>
      <w:r w:rsidRPr="00952BA3">
        <w:rPr>
          <w:sz w:val="24"/>
          <w:szCs w:val="24"/>
        </w:rPr>
        <w:t>Osmon</w:t>
      </w:r>
      <w:proofErr w:type="spellEnd"/>
      <w:r w:rsidRPr="00952BA3">
        <w:rPr>
          <w:sz w:val="24"/>
          <w:szCs w:val="24"/>
        </w:rPr>
        <w:t xml:space="preserve">, D.C., Sweet, J., </w:t>
      </w:r>
      <w:proofErr w:type="spellStart"/>
      <w:r w:rsidRPr="00952BA3">
        <w:rPr>
          <w:sz w:val="24"/>
          <w:szCs w:val="24"/>
        </w:rPr>
        <w:t>Purisch</w:t>
      </w:r>
      <w:proofErr w:type="spellEnd"/>
      <w:r w:rsidRPr="00952BA3">
        <w:rPr>
          <w:sz w:val="24"/>
          <w:szCs w:val="24"/>
        </w:rPr>
        <w:t xml:space="preserve">, A., &amp; Graber, B. (1981).  Factor analysis of the Luria-Nebraska Neuropsychological Battery: IV. Intelligence and pathognomonic scales.  </w:t>
      </w:r>
      <w:r w:rsidRPr="000718BB">
        <w:rPr>
          <w:i/>
          <w:sz w:val="24"/>
          <w:szCs w:val="24"/>
        </w:rPr>
        <w:t>International Journal of Neuroscience,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13</w:t>
      </w:r>
      <w:r w:rsidRPr="00952BA3">
        <w:rPr>
          <w:sz w:val="24"/>
          <w:szCs w:val="24"/>
        </w:rPr>
        <w:t>, 87-92.</w:t>
      </w:r>
    </w:p>
    <w:p w14:paraId="62CA4294" w14:textId="77777777" w:rsidR="009E45E8" w:rsidRPr="00952BA3" w:rsidRDefault="009E45E8">
      <w:pPr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Kane, R.L., Sweet, J., Golden, C.J., Parsons, O.A., &amp; Moses, J. (1981).  Comparative clinical diagnostic accuracy of the Halstead-</w:t>
      </w:r>
      <w:proofErr w:type="spellStart"/>
      <w:r w:rsidRPr="00952BA3">
        <w:rPr>
          <w:sz w:val="24"/>
          <w:szCs w:val="24"/>
        </w:rPr>
        <w:t>Reitan</w:t>
      </w:r>
      <w:proofErr w:type="spellEnd"/>
      <w:r w:rsidRPr="00952BA3">
        <w:rPr>
          <w:sz w:val="24"/>
          <w:szCs w:val="24"/>
        </w:rPr>
        <w:t xml:space="preserve"> and Standardized Luria-Nebraska Neuropsychological Batteries.  </w:t>
      </w:r>
      <w:r w:rsidRPr="000718BB">
        <w:rPr>
          <w:i/>
          <w:sz w:val="24"/>
          <w:szCs w:val="24"/>
        </w:rPr>
        <w:t>Journal of Consulting and Clinical Psychology,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49</w:t>
      </w:r>
      <w:r w:rsidRPr="00952BA3">
        <w:rPr>
          <w:sz w:val="24"/>
          <w:szCs w:val="24"/>
        </w:rPr>
        <w:t>, 484-485.</w:t>
      </w:r>
    </w:p>
    <w:p w14:paraId="046914F1" w14:textId="77777777" w:rsidR="009E45E8" w:rsidRPr="00952BA3" w:rsidRDefault="009E45E8">
      <w:pPr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Golden, C.J., Kane, R., Sweet, J., Moses, J., </w:t>
      </w:r>
      <w:proofErr w:type="spellStart"/>
      <w:r w:rsidRPr="00952BA3">
        <w:rPr>
          <w:sz w:val="24"/>
          <w:szCs w:val="24"/>
        </w:rPr>
        <w:t>Cardellino</w:t>
      </w:r>
      <w:proofErr w:type="spellEnd"/>
      <w:r w:rsidRPr="00952BA3">
        <w:rPr>
          <w:sz w:val="24"/>
          <w:szCs w:val="24"/>
        </w:rPr>
        <w:t>, J.P., Templeton, R., Vicente, P., Kennelly, D., &amp; Graber, B. (1981).  The relationship of the Halstead-</w:t>
      </w:r>
      <w:proofErr w:type="spellStart"/>
      <w:r w:rsidRPr="00952BA3">
        <w:rPr>
          <w:sz w:val="24"/>
          <w:szCs w:val="24"/>
        </w:rPr>
        <w:t>Reitan</w:t>
      </w:r>
      <w:proofErr w:type="spellEnd"/>
      <w:r w:rsidRPr="00952BA3">
        <w:rPr>
          <w:sz w:val="24"/>
          <w:szCs w:val="24"/>
        </w:rPr>
        <w:t xml:space="preserve"> Neuropsychological Battery to the Luria-Nebraska Neuropsychological Battery.  </w:t>
      </w:r>
      <w:r w:rsidRPr="000718BB">
        <w:rPr>
          <w:i/>
          <w:sz w:val="24"/>
          <w:szCs w:val="24"/>
        </w:rPr>
        <w:t>Journal of Consulting and Clinical Psychology,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49</w:t>
      </w:r>
      <w:r w:rsidRPr="00952BA3">
        <w:rPr>
          <w:sz w:val="24"/>
          <w:szCs w:val="24"/>
        </w:rPr>
        <w:t>, 410-417.</w:t>
      </w:r>
    </w:p>
    <w:p w14:paraId="4E55079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Resick</w:t>
      </w:r>
      <w:proofErr w:type="spellEnd"/>
      <w:r w:rsidRPr="00952BA3">
        <w:rPr>
          <w:sz w:val="24"/>
          <w:szCs w:val="24"/>
        </w:rPr>
        <w:t xml:space="preserve">, P.A., Barr, P.K., Sweet, J., Kieffer, D.M., Ruby, N.L., &amp; Spiegel, D.K. (1981).  Perceived and actual discriminators of conflict from accord in marital communication.  </w:t>
      </w:r>
      <w:r w:rsidRPr="000718BB">
        <w:rPr>
          <w:i/>
          <w:sz w:val="24"/>
          <w:szCs w:val="24"/>
        </w:rPr>
        <w:t>American Journal of Family Therapy.</w:t>
      </w:r>
      <w:r w:rsidRPr="00952BA3">
        <w:rPr>
          <w:sz w:val="24"/>
          <w:szCs w:val="24"/>
        </w:rPr>
        <w:t xml:space="preserve">  </w:t>
      </w:r>
      <w:r w:rsidRPr="000718BB">
        <w:rPr>
          <w:i/>
          <w:sz w:val="24"/>
          <w:szCs w:val="24"/>
        </w:rPr>
        <w:t>9</w:t>
      </w:r>
      <w:r w:rsidRPr="00952BA3">
        <w:rPr>
          <w:sz w:val="24"/>
          <w:szCs w:val="24"/>
        </w:rPr>
        <w:t>, 58-68.</w:t>
      </w:r>
    </w:p>
    <w:p w14:paraId="2F11F65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Wysocki, J.J. (1982).  Improving scorer reliability of the Wechsler Memory Scale: A pilot study.  </w:t>
      </w:r>
      <w:r w:rsidRPr="000718BB">
        <w:rPr>
          <w:i/>
          <w:sz w:val="24"/>
          <w:szCs w:val="24"/>
        </w:rPr>
        <w:t>Clinical Neuropsychology,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4</w:t>
      </w:r>
      <w:r w:rsidRPr="00952BA3">
        <w:rPr>
          <w:sz w:val="24"/>
          <w:szCs w:val="24"/>
        </w:rPr>
        <w:t>, 159-161.</w:t>
      </w:r>
    </w:p>
    <w:p w14:paraId="5F252FF1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(1983).  Confounding effects of depression on neuropsychological testing: Five illustrative cases.  </w:t>
      </w:r>
      <w:r w:rsidRPr="000718BB">
        <w:rPr>
          <w:i/>
          <w:sz w:val="24"/>
          <w:szCs w:val="24"/>
        </w:rPr>
        <w:t>Clinical Neuropsychology,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5,</w:t>
      </w:r>
      <w:r w:rsidRPr="00952BA3">
        <w:rPr>
          <w:sz w:val="24"/>
          <w:szCs w:val="24"/>
        </w:rPr>
        <w:t xml:space="preserve"> 103-109.</w:t>
      </w:r>
    </w:p>
    <w:p w14:paraId="30AD0871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Wysocki, J.J., &amp; Sweet, J. (1985).  Identification of schizophrenic, brain-damaged, and normal medical patients using a brief neuropsychological screening battery.  </w:t>
      </w:r>
      <w:r w:rsidRPr="000718BB">
        <w:rPr>
          <w:i/>
          <w:sz w:val="24"/>
          <w:szCs w:val="24"/>
        </w:rPr>
        <w:t>International Journal of Clinical   Neuropsychology,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7</w:t>
      </w:r>
      <w:r w:rsidRPr="00952BA3">
        <w:rPr>
          <w:sz w:val="24"/>
          <w:szCs w:val="24"/>
        </w:rPr>
        <w:t>, 40-44.</w:t>
      </w:r>
    </w:p>
    <w:p w14:paraId="7929B35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Breuer, S., Hazelwood, L., Toye, R., &amp; Pawl, R. (1985).  The </w:t>
      </w:r>
      <w:proofErr w:type="spellStart"/>
      <w:r w:rsidRPr="00952BA3">
        <w:rPr>
          <w:sz w:val="24"/>
          <w:szCs w:val="24"/>
        </w:rPr>
        <w:t>Millon</w:t>
      </w:r>
      <w:proofErr w:type="spellEnd"/>
      <w:r w:rsidRPr="00952BA3">
        <w:rPr>
          <w:sz w:val="24"/>
          <w:szCs w:val="24"/>
        </w:rPr>
        <w:t xml:space="preserve"> Behavioral Health Inventory: Concurrent and predictive validity in a pain treatment center.  </w:t>
      </w:r>
      <w:r w:rsidRPr="000718BB">
        <w:rPr>
          <w:i/>
          <w:sz w:val="24"/>
          <w:szCs w:val="24"/>
        </w:rPr>
        <w:t>Journal of Behavioral Medicine,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8</w:t>
      </w:r>
      <w:r w:rsidRPr="00952BA3">
        <w:rPr>
          <w:sz w:val="24"/>
          <w:szCs w:val="24"/>
        </w:rPr>
        <w:t>, 215-226.</w:t>
      </w:r>
    </w:p>
    <w:p w14:paraId="4FD2C83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</w:t>
      </w:r>
      <w:proofErr w:type="spellStart"/>
      <w:r w:rsidRPr="00952BA3">
        <w:rPr>
          <w:sz w:val="24"/>
          <w:szCs w:val="24"/>
        </w:rPr>
        <w:t>Osmon</w:t>
      </w:r>
      <w:proofErr w:type="spellEnd"/>
      <w:r w:rsidRPr="00952BA3">
        <w:rPr>
          <w:sz w:val="24"/>
          <w:szCs w:val="24"/>
        </w:rPr>
        <w:t xml:space="preserve">, D.C., Rozensky, R., &amp; Tovian, S. (1985). Comparison of the decision-tree and standard methods of the Luria-Nebraska Neuropsychological Battery.  </w:t>
      </w:r>
      <w:r w:rsidRPr="000718BB">
        <w:rPr>
          <w:i/>
          <w:sz w:val="24"/>
          <w:szCs w:val="24"/>
        </w:rPr>
        <w:t>Journal of Consulting and Clinical Psychology,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53</w:t>
      </w:r>
      <w:r w:rsidRPr="00952BA3">
        <w:rPr>
          <w:sz w:val="24"/>
          <w:szCs w:val="24"/>
        </w:rPr>
        <w:t>, 185-188.</w:t>
      </w:r>
    </w:p>
    <w:p w14:paraId="64586A5B" w14:textId="77777777" w:rsidR="00552E9E" w:rsidRPr="00952BA3" w:rsidRDefault="00552E9E" w:rsidP="00552E9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Hartman, D., Sweet, J., &amp; </w:t>
      </w:r>
      <w:proofErr w:type="spellStart"/>
      <w:r w:rsidRPr="00952BA3">
        <w:rPr>
          <w:sz w:val="24"/>
          <w:szCs w:val="24"/>
        </w:rPr>
        <w:t>Elvart</w:t>
      </w:r>
      <w:proofErr w:type="spellEnd"/>
      <w:r w:rsidRPr="00952BA3">
        <w:rPr>
          <w:sz w:val="24"/>
          <w:szCs w:val="24"/>
        </w:rPr>
        <w:t xml:space="preserve">, A. (1985). Neuropsychological effects of Wernicke's encephalopathy </w:t>
      </w:r>
      <w:proofErr w:type="gramStart"/>
      <w:r w:rsidRPr="00952BA3">
        <w:rPr>
          <w:sz w:val="24"/>
          <w:szCs w:val="24"/>
        </w:rPr>
        <w:t>as a consequence of</w:t>
      </w:r>
      <w:proofErr w:type="gramEnd"/>
      <w:r w:rsidRPr="00952BA3">
        <w:rPr>
          <w:sz w:val="24"/>
          <w:szCs w:val="24"/>
        </w:rPr>
        <w:t xml:space="preserve"> hyperemesis gravidarum: A case study.  </w:t>
      </w:r>
      <w:r w:rsidRPr="000718BB">
        <w:rPr>
          <w:i/>
          <w:sz w:val="24"/>
          <w:szCs w:val="24"/>
        </w:rPr>
        <w:t>International Journal of Clinical Neuropsychology,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7</w:t>
      </w:r>
      <w:r w:rsidRPr="00952BA3">
        <w:rPr>
          <w:sz w:val="24"/>
          <w:szCs w:val="24"/>
        </w:rPr>
        <w:t>, 204-207.</w:t>
      </w:r>
    </w:p>
    <w:p w14:paraId="2EF5069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Goulet Fisher, D., Sweet, J., &amp; </w:t>
      </w:r>
      <w:proofErr w:type="spellStart"/>
      <w:r w:rsidRPr="00952BA3">
        <w:rPr>
          <w:sz w:val="24"/>
          <w:szCs w:val="24"/>
        </w:rPr>
        <w:t>Pfaelzer</w:t>
      </w:r>
      <w:proofErr w:type="spellEnd"/>
      <w:r w:rsidRPr="00952BA3">
        <w:rPr>
          <w:sz w:val="24"/>
          <w:szCs w:val="24"/>
        </w:rPr>
        <w:t xml:space="preserve">-Smith, E.  (1986). Influence of depression on repeated neuropsychological testing.  </w:t>
      </w:r>
      <w:r w:rsidRPr="000718BB">
        <w:rPr>
          <w:i/>
          <w:sz w:val="24"/>
          <w:szCs w:val="24"/>
        </w:rPr>
        <w:t>International Journal of Clinical Neuropsychology,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8</w:t>
      </w:r>
      <w:r w:rsidRPr="00952BA3">
        <w:rPr>
          <w:sz w:val="24"/>
          <w:szCs w:val="24"/>
        </w:rPr>
        <w:t>, 14-18.</w:t>
      </w:r>
    </w:p>
    <w:p w14:paraId="090BA1E9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Carr</w:t>
      </w:r>
      <w:proofErr w:type="spellEnd"/>
      <w:r w:rsidRPr="00952BA3">
        <w:rPr>
          <w:sz w:val="24"/>
          <w:szCs w:val="24"/>
        </w:rPr>
        <w:t xml:space="preserve">, M., Sweet, J., &amp; Rossini, E. (1986).  Diagnostic validity of the Luria-Nebraska Neuropsychological Battery-Children's Revision.  </w:t>
      </w:r>
      <w:r w:rsidRPr="000718BB">
        <w:rPr>
          <w:i/>
          <w:sz w:val="24"/>
          <w:szCs w:val="24"/>
        </w:rPr>
        <w:t>Journal of Consulting and Clinical Psychology,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54</w:t>
      </w:r>
      <w:r w:rsidRPr="00952BA3">
        <w:rPr>
          <w:sz w:val="24"/>
          <w:szCs w:val="24"/>
        </w:rPr>
        <w:t>, 354-358.</w:t>
      </w:r>
    </w:p>
    <w:p w14:paraId="1E4F1833" w14:textId="107E7E5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</w:t>
      </w:r>
      <w:proofErr w:type="spellStart"/>
      <w:r w:rsidRPr="00952BA3">
        <w:rPr>
          <w:sz w:val="24"/>
          <w:szCs w:val="24"/>
        </w:rPr>
        <w:t>Kolden</w:t>
      </w:r>
      <w:proofErr w:type="spellEnd"/>
      <w:r w:rsidRPr="00952BA3">
        <w:rPr>
          <w:sz w:val="24"/>
          <w:szCs w:val="24"/>
        </w:rPr>
        <w:t xml:space="preserve">, G. (1986).  Effectiveness of Wechsler Memory Scale scoring guidelines for improving scorer reliability: A </w:t>
      </w:r>
      <w:r w:rsidR="001E3E41" w:rsidRPr="00952BA3">
        <w:rPr>
          <w:sz w:val="24"/>
          <w:szCs w:val="24"/>
        </w:rPr>
        <w:t>follow-up</w:t>
      </w:r>
      <w:r w:rsidRPr="00952BA3">
        <w:rPr>
          <w:sz w:val="24"/>
          <w:szCs w:val="24"/>
        </w:rPr>
        <w:t xml:space="preserve"> study.  </w:t>
      </w:r>
      <w:r w:rsidRPr="000718BB">
        <w:rPr>
          <w:i/>
          <w:sz w:val="24"/>
          <w:szCs w:val="24"/>
        </w:rPr>
        <w:t>International Journal of Clinical Neuropsychology,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8</w:t>
      </w:r>
      <w:r w:rsidRPr="00952BA3">
        <w:rPr>
          <w:sz w:val="24"/>
          <w:szCs w:val="24"/>
        </w:rPr>
        <w:t>, 38-40.</w:t>
      </w:r>
    </w:p>
    <w:p w14:paraId="5B602AF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Newman, P.J., &amp; Sweet, J. (1986).  The effects of clinical depression on the Luria-Nebraska Neuropsychological Battery.  </w:t>
      </w:r>
      <w:r w:rsidRPr="000718BB">
        <w:rPr>
          <w:i/>
          <w:sz w:val="24"/>
          <w:szCs w:val="24"/>
        </w:rPr>
        <w:t>International Journal of Clinical Neuropsychology,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8</w:t>
      </w:r>
      <w:r w:rsidRPr="00952BA3">
        <w:rPr>
          <w:sz w:val="24"/>
          <w:szCs w:val="24"/>
        </w:rPr>
        <w:t xml:space="preserve">, 109-114. </w:t>
      </w:r>
    </w:p>
    <w:p w14:paraId="135D997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lastRenderedPageBreak/>
        <w:t xml:space="preserve">Sweet, J., </w:t>
      </w:r>
      <w:proofErr w:type="spellStart"/>
      <w:r w:rsidRPr="00952BA3">
        <w:rPr>
          <w:sz w:val="24"/>
          <w:szCs w:val="24"/>
        </w:rPr>
        <w:t>Carr</w:t>
      </w:r>
      <w:proofErr w:type="spellEnd"/>
      <w:r w:rsidRPr="00952BA3">
        <w:rPr>
          <w:sz w:val="24"/>
          <w:szCs w:val="24"/>
        </w:rPr>
        <w:t xml:space="preserve">, M., Rossini, E., &amp; Kasper, C. (1986).  Relationships between the Luria-Nebraska Neuropsychological Battery - Children's Revision and the WISC-R: Further examination using Kaufmann's Factors.  </w:t>
      </w:r>
      <w:r w:rsidRPr="000718BB">
        <w:rPr>
          <w:i/>
          <w:sz w:val="24"/>
          <w:szCs w:val="24"/>
        </w:rPr>
        <w:t>International Journal of Clinical Neuropsychology</w:t>
      </w:r>
      <w:r w:rsidRPr="00952BA3">
        <w:rPr>
          <w:sz w:val="24"/>
          <w:szCs w:val="24"/>
        </w:rPr>
        <w:t>, 177-180.</w:t>
      </w:r>
    </w:p>
    <w:p w14:paraId="08D5C34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Leavitt, F., &amp; Sweet, J.J. (1986).  Characteristics and frequency of malingering among low back pain patients.  </w:t>
      </w:r>
      <w:r w:rsidRPr="000718BB">
        <w:rPr>
          <w:i/>
          <w:sz w:val="24"/>
          <w:szCs w:val="24"/>
        </w:rPr>
        <w:t>Pain,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25</w:t>
      </w:r>
      <w:r w:rsidRPr="00952BA3">
        <w:rPr>
          <w:sz w:val="24"/>
          <w:szCs w:val="24"/>
        </w:rPr>
        <w:t>, 357-364.</w:t>
      </w:r>
    </w:p>
    <w:p w14:paraId="0BB21C9E" w14:textId="77777777" w:rsidR="009E45E8" w:rsidRPr="00952BA3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Myers, D., Sweet, J., </w:t>
      </w:r>
      <w:proofErr w:type="spellStart"/>
      <w:r w:rsidRPr="00952BA3">
        <w:rPr>
          <w:sz w:val="24"/>
          <w:szCs w:val="24"/>
        </w:rPr>
        <w:t>Deysach</w:t>
      </w:r>
      <w:proofErr w:type="spellEnd"/>
      <w:r w:rsidRPr="00952BA3">
        <w:rPr>
          <w:sz w:val="24"/>
          <w:szCs w:val="24"/>
        </w:rPr>
        <w:t>, R. &amp; Myers, F. (1989).  Utility of the Luria-Nebraska Neuropsycholog</w:t>
      </w:r>
      <w:r w:rsidRPr="00952BA3">
        <w:rPr>
          <w:sz w:val="24"/>
          <w:szCs w:val="24"/>
        </w:rPr>
        <w:softHyphen/>
        <w:t xml:space="preserve">ical Battery - Children's Revision in the evaluation of reading disabled children.  </w:t>
      </w:r>
      <w:r w:rsidRPr="000718BB">
        <w:rPr>
          <w:i/>
          <w:sz w:val="24"/>
          <w:szCs w:val="24"/>
        </w:rPr>
        <w:t>Archives of Clinical Neuropsychol</w:t>
      </w:r>
      <w:r w:rsidRPr="000718BB">
        <w:rPr>
          <w:i/>
          <w:sz w:val="24"/>
          <w:szCs w:val="24"/>
        </w:rPr>
        <w:softHyphen/>
        <w:t>ogy</w:t>
      </w:r>
      <w:r w:rsidRPr="00952BA3">
        <w:rPr>
          <w:sz w:val="24"/>
          <w:szCs w:val="24"/>
        </w:rPr>
        <w:t xml:space="preserve">. </w:t>
      </w:r>
      <w:r w:rsidRPr="000718BB">
        <w:rPr>
          <w:i/>
          <w:sz w:val="24"/>
          <w:szCs w:val="24"/>
        </w:rPr>
        <w:t>4</w:t>
      </w:r>
      <w:r w:rsidRPr="00952BA3">
        <w:rPr>
          <w:sz w:val="24"/>
          <w:szCs w:val="24"/>
        </w:rPr>
        <w:t xml:space="preserve">, 201-215.  </w:t>
      </w:r>
    </w:p>
    <w:p w14:paraId="4B00A35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Moberg, P., &amp; Tovian, S. (1990). Efficacy of Wechsler Adult Intelligence Scale - Revised premorbid IQ formulas in clinical populations.  </w:t>
      </w:r>
      <w:r w:rsidRPr="000718BB">
        <w:rPr>
          <w:i/>
          <w:sz w:val="24"/>
          <w:szCs w:val="24"/>
        </w:rPr>
        <w:t>Psychological Assessment: A Journal of Consulting and Clinical Psychology</w:t>
      </w:r>
      <w:r w:rsidRPr="00952BA3">
        <w:rPr>
          <w:sz w:val="24"/>
          <w:szCs w:val="24"/>
        </w:rPr>
        <w:t xml:space="preserve">. </w:t>
      </w:r>
      <w:r w:rsidRPr="000718BB">
        <w:rPr>
          <w:i/>
          <w:sz w:val="24"/>
          <w:szCs w:val="24"/>
        </w:rPr>
        <w:t>2</w:t>
      </w:r>
      <w:r w:rsidRPr="00952BA3">
        <w:rPr>
          <w:sz w:val="24"/>
          <w:szCs w:val="24"/>
        </w:rPr>
        <w:t>, 41-44.</w:t>
      </w:r>
    </w:p>
    <w:p w14:paraId="7287983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Moberg, P. (1990). A survey of practices and beliefs among ABPP and non-ABPP clinical neuropsychologists.  </w:t>
      </w:r>
      <w:r w:rsidRPr="000718BB">
        <w:rPr>
          <w:i/>
          <w:sz w:val="24"/>
          <w:szCs w:val="24"/>
        </w:rPr>
        <w:t>The Clinical Neuropsychologist</w:t>
      </w:r>
      <w:r w:rsidR="00B372EA" w:rsidRPr="000718BB">
        <w:rPr>
          <w:i/>
          <w:sz w:val="24"/>
          <w:szCs w:val="24"/>
        </w:rPr>
        <w:t>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4</w:t>
      </w:r>
      <w:r w:rsidRPr="00952BA3">
        <w:rPr>
          <w:sz w:val="24"/>
          <w:szCs w:val="24"/>
        </w:rPr>
        <w:t>, 101-120.</w:t>
      </w:r>
    </w:p>
    <w:p w14:paraId="56E89FF2" w14:textId="77777777" w:rsidR="00552E9E" w:rsidRPr="00952BA3" w:rsidRDefault="00552E9E" w:rsidP="00552E9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Newman, P., &amp; Bell, B. (1992). Significance of depression in clinical neuropsychological assessment.  </w:t>
      </w:r>
      <w:r w:rsidRPr="000718BB">
        <w:rPr>
          <w:i/>
          <w:sz w:val="24"/>
          <w:szCs w:val="24"/>
        </w:rPr>
        <w:t>Clinical Psychology Review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12</w:t>
      </w:r>
      <w:r w:rsidRPr="00952BA3">
        <w:rPr>
          <w:sz w:val="24"/>
          <w:szCs w:val="24"/>
        </w:rPr>
        <w:t>, 25-47.</w:t>
      </w:r>
    </w:p>
    <w:p w14:paraId="354CF8E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Nies</w:t>
      </w:r>
      <w:proofErr w:type="spellEnd"/>
      <w:r w:rsidRPr="00952BA3">
        <w:rPr>
          <w:sz w:val="24"/>
          <w:szCs w:val="24"/>
        </w:rPr>
        <w:t xml:space="preserve">, K., &amp; Sweet, J. (1994). Neuropsychological assessment and malingering: A critical review of past and present strategies.  </w:t>
      </w:r>
      <w:r w:rsidRPr="000718BB">
        <w:rPr>
          <w:i/>
          <w:sz w:val="24"/>
          <w:szCs w:val="24"/>
        </w:rPr>
        <w:t>Archives of Clinical Neuropsychology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9</w:t>
      </w:r>
      <w:r w:rsidRPr="00952BA3">
        <w:rPr>
          <w:sz w:val="24"/>
          <w:szCs w:val="24"/>
        </w:rPr>
        <w:t>, 501-552.</w:t>
      </w:r>
    </w:p>
    <w:p w14:paraId="64F4B42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Lee-Riordan, D., &amp; Sweet, J. (1994). Relationships between the </w:t>
      </w:r>
      <w:proofErr w:type="spellStart"/>
      <w:r w:rsidRPr="00952BA3">
        <w:rPr>
          <w:sz w:val="24"/>
          <w:szCs w:val="24"/>
        </w:rPr>
        <w:t>Millon</w:t>
      </w:r>
      <w:proofErr w:type="spellEnd"/>
      <w:r w:rsidRPr="00952BA3">
        <w:rPr>
          <w:sz w:val="24"/>
          <w:szCs w:val="24"/>
        </w:rPr>
        <w:t xml:space="preserve"> Behavioral Health Inventory and the MMPI in low back pain patients.  </w:t>
      </w:r>
      <w:r w:rsidRPr="000718BB">
        <w:rPr>
          <w:i/>
          <w:sz w:val="24"/>
          <w:szCs w:val="24"/>
        </w:rPr>
        <w:t>Journal of Clinical Psychology in Medical Settings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</w:t>
      </w:r>
      <w:r w:rsidRPr="00952BA3">
        <w:rPr>
          <w:sz w:val="24"/>
          <w:szCs w:val="24"/>
        </w:rPr>
        <w:t>, 387-398.</w:t>
      </w:r>
    </w:p>
    <w:p w14:paraId="1AAFB235" w14:textId="77777777" w:rsidR="00552E9E" w:rsidRPr="00952BA3" w:rsidRDefault="00552E9E" w:rsidP="00552E9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</w:t>
      </w:r>
      <w:proofErr w:type="spellStart"/>
      <w:r w:rsidRPr="00952BA3">
        <w:rPr>
          <w:sz w:val="24"/>
          <w:szCs w:val="24"/>
        </w:rPr>
        <w:t>Nies</w:t>
      </w:r>
      <w:proofErr w:type="spellEnd"/>
      <w:r w:rsidRPr="00952BA3">
        <w:rPr>
          <w:sz w:val="24"/>
          <w:szCs w:val="24"/>
        </w:rPr>
        <w:t xml:space="preserve">, K., Lorber, R., &amp; Vick, N. (1994). Relative absence of neuropsychological impairment in low grade astrocytoma patients.  </w:t>
      </w:r>
      <w:r w:rsidRPr="000718BB">
        <w:rPr>
          <w:i/>
          <w:sz w:val="24"/>
          <w:szCs w:val="24"/>
        </w:rPr>
        <w:t>Journal of Clinical Psychology in Medical Settings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</w:t>
      </w:r>
      <w:r w:rsidRPr="00952BA3">
        <w:rPr>
          <w:sz w:val="24"/>
          <w:szCs w:val="24"/>
        </w:rPr>
        <w:t>, 83-104.</w:t>
      </w:r>
    </w:p>
    <w:p w14:paraId="615448A9" w14:textId="77777777" w:rsidR="00552E9E" w:rsidRPr="00952BA3" w:rsidRDefault="00552E9E" w:rsidP="00552E9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Kuhlman, R. (1995). Evaluating malingering in brain injury claims: Genuine injury versus proven malingerer.  </w:t>
      </w:r>
      <w:r w:rsidRPr="000718BB">
        <w:rPr>
          <w:i/>
          <w:sz w:val="24"/>
          <w:szCs w:val="24"/>
        </w:rPr>
        <w:t>Trial Diplomacy Journal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18</w:t>
      </w:r>
      <w:r w:rsidRPr="00952BA3">
        <w:rPr>
          <w:sz w:val="24"/>
          <w:szCs w:val="24"/>
        </w:rPr>
        <w:t xml:space="preserve">, 1-7.  </w:t>
      </w:r>
    </w:p>
    <w:p w14:paraId="79745814" w14:textId="77777777" w:rsidR="00552E9E" w:rsidRPr="00952BA3" w:rsidRDefault="00552E9E" w:rsidP="00552E9E">
      <w:pPr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(1995). What are the implications of health care reform for delivery of psychological services in health care settings?  Invited contribution to a multiple authored collection of expert opinions organized by B. Johnstone and R. Frank on Psychology in health care: Future directions.  </w:t>
      </w:r>
      <w:r w:rsidRPr="000718BB">
        <w:rPr>
          <w:i/>
          <w:sz w:val="24"/>
          <w:szCs w:val="24"/>
        </w:rPr>
        <w:t>Professional Psychology: Research and Practice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26</w:t>
      </w:r>
      <w:r w:rsidRPr="00952BA3">
        <w:rPr>
          <w:sz w:val="24"/>
          <w:szCs w:val="24"/>
        </w:rPr>
        <w:t>, 341-365.</w:t>
      </w:r>
    </w:p>
    <w:p w14:paraId="7F63EB8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Rosenfeld, P., </w:t>
      </w:r>
      <w:proofErr w:type="spellStart"/>
      <w:r w:rsidRPr="00952BA3">
        <w:rPr>
          <w:sz w:val="24"/>
          <w:szCs w:val="24"/>
        </w:rPr>
        <w:t>Ellwanger</w:t>
      </w:r>
      <w:proofErr w:type="spellEnd"/>
      <w:r w:rsidRPr="00952BA3">
        <w:rPr>
          <w:sz w:val="24"/>
          <w:szCs w:val="24"/>
        </w:rPr>
        <w:t xml:space="preserve">, J., &amp; Sweet, J. (1995). Detecting malingered amnesia with event-related brain potentials.  </w:t>
      </w:r>
      <w:r w:rsidRPr="000718BB">
        <w:rPr>
          <w:i/>
          <w:sz w:val="24"/>
          <w:szCs w:val="24"/>
        </w:rPr>
        <w:t>International Journal of Psychophysiology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19</w:t>
      </w:r>
      <w:r w:rsidRPr="00952BA3">
        <w:rPr>
          <w:sz w:val="24"/>
          <w:szCs w:val="24"/>
        </w:rPr>
        <w:t>, 1-11.</w:t>
      </w:r>
    </w:p>
    <w:p w14:paraId="37507CD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</w:t>
      </w:r>
      <w:proofErr w:type="spellStart"/>
      <w:r w:rsidRPr="00952BA3">
        <w:rPr>
          <w:sz w:val="24"/>
          <w:szCs w:val="24"/>
        </w:rPr>
        <w:t>Westergaard</w:t>
      </w:r>
      <w:proofErr w:type="spellEnd"/>
      <w:r w:rsidRPr="00952BA3">
        <w:rPr>
          <w:sz w:val="24"/>
          <w:szCs w:val="24"/>
        </w:rPr>
        <w:t xml:space="preserve">, C., &amp; Moberg, P. (1995). Managed care experiences of clinical neuropsychologists.  </w:t>
      </w:r>
      <w:r w:rsidRPr="000718BB">
        <w:rPr>
          <w:i/>
          <w:sz w:val="24"/>
          <w:szCs w:val="24"/>
        </w:rPr>
        <w:t>The Clinical Neuropsychologist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9</w:t>
      </w:r>
      <w:r w:rsidRPr="00952BA3">
        <w:rPr>
          <w:sz w:val="24"/>
          <w:szCs w:val="24"/>
        </w:rPr>
        <w:t xml:space="preserve">, 214-218. </w:t>
      </w:r>
    </w:p>
    <w:p w14:paraId="25D1AD8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Tenhula</w:t>
      </w:r>
      <w:proofErr w:type="spellEnd"/>
      <w:r w:rsidRPr="00952BA3">
        <w:rPr>
          <w:sz w:val="24"/>
          <w:szCs w:val="24"/>
        </w:rPr>
        <w:t xml:space="preserve">, W., &amp; Sweet, J. (1996). Double cross validation of the Booklet Category Test in detecting malingered traumatic brain injury.  </w:t>
      </w:r>
      <w:r w:rsidRPr="000718BB">
        <w:rPr>
          <w:i/>
          <w:sz w:val="24"/>
          <w:szCs w:val="24"/>
        </w:rPr>
        <w:t>The Clinical Neuropsychologist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10</w:t>
      </w:r>
      <w:r w:rsidRPr="00952BA3">
        <w:rPr>
          <w:sz w:val="24"/>
          <w:szCs w:val="24"/>
        </w:rPr>
        <w:t>, 104-116.</w:t>
      </w:r>
    </w:p>
    <w:p w14:paraId="77FBE09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Moberg, P., &amp; </w:t>
      </w:r>
      <w:proofErr w:type="spellStart"/>
      <w:r w:rsidRPr="00952BA3">
        <w:rPr>
          <w:sz w:val="24"/>
          <w:szCs w:val="24"/>
        </w:rPr>
        <w:t>Westergaard</w:t>
      </w:r>
      <w:proofErr w:type="spellEnd"/>
      <w:r w:rsidRPr="00952BA3">
        <w:rPr>
          <w:sz w:val="24"/>
          <w:szCs w:val="24"/>
        </w:rPr>
        <w:t xml:space="preserve">, C. (1996). </w:t>
      </w:r>
      <w:proofErr w:type="gramStart"/>
      <w:r w:rsidRPr="00952BA3">
        <w:rPr>
          <w:sz w:val="24"/>
          <w:szCs w:val="24"/>
        </w:rPr>
        <w:t>Five year</w:t>
      </w:r>
      <w:proofErr w:type="gramEnd"/>
      <w:r w:rsidRPr="00952BA3">
        <w:rPr>
          <w:sz w:val="24"/>
          <w:szCs w:val="24"/>
        </w:rPr>
        <w:t xml:space="preserve"> follow-up survey of practices and beliefs of clinical neuropsychologists.  </w:t>
      </w:r>
      <w:r w:rsidRPr="000718BB">
        <w:rPr>
          <w:i/>
          <w:sz w:val="24"/>
          <w:szCs w:val="24"/>
        </w:rPr>
        <w:t>The Clinical Neuropsychologist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10</w:t>
      </w:r>
      <w:r w:rsidRPr="00952BA3">
        <w:rPr>
          <w:sz w:val="24"/>
          <w:szCs w:val="24"/>
        </w:rPr>
        <w:t>, 202-221.</w:t>
      </w:r>
    </w:p>
    <w:p w14:paraId="14E345E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Rosenfeld, J. P., Sweet, J., </w:t>
      </w:r>
      <w:proofErr w:type="spellStart"/>
      <w:r w:rsidRPr="00952BA3">
        <w:rPr>
          <w:sz w:val="24"/>
          <w:szCs w:val="24"/>
        </w:rPr>
        <w:t>Ellwanger</w:t>
      </w:r>
      <w:proofErr w:type="spellEnd"/>
      <w:r w:rsidRPr="00952BA3">
        <w:rPr>
          <w:sz w:val="24"/>
          <w:szCs w:val="24"/>
        </w:rPr>
        <w:t xml:space="preserve">, J., Chuang, J. &amp; Song, L. (1996). Detection of simulated malingering using forced choice recognition enhanced with event-related potential recording.  </w:t>
      </w:r>
      <w:r w:rsidRPr="000718BB">
        <w:rPr>
          <w:i/>
          <w:sz w:val="24"/>
          <w:szCs w:val="24"/>
        </w:rPr>
        <w:t>The Clinical Neuropsychologist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10</w:t>
      </w:r>
      <w:r w:rsidRPr="00952BA3">
        <w:rPr>
          <w:sz w:val="24"/>
          <w:szCs w:val="24"/>
        </w:rPr>
        <w:t>, 163-179.</w:t>
      </w:r>
    </w:p>
    <w:p w14:paraId="6DFCF14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Piergies</w:t>
      </w:r>
      <w:proofErr w:type="spellEnd"/>
      <w:r w:rsidRPr="00952BA3">
        <w:rPr>
          <w:sz w:val="24"/>
          <w:szCs w:val="24"/>
        </w:rPr>
        <w:t xml:space="preserve">, A., Sweet, J., Johnson, M., Roth-Schechter, B., &amp; Allard, S. (1996).  The effect of co-administration of zolpidem with fluoxetine: Pharmacokinetics and pharmacodynamics. </w:t>
      </w:r>
      <w:r w:rsidRPr="000718BB">
        <w:rPr>
          <w:i/>
          <w:sz w:val="24"/>
          <w:szCs w:val="24"/>
        </w:rPr>
        <w:t>International Journal of Clinical Pharmacology and Therapeutics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34</w:t>
      </w:r>
      <w:r w:rsidRPr="00952BA3">
        <w:rPr>
          <w:sz w:val="24"/>
          <w:szCs w:val="24"/>
        </w:rPr>
        <w:t xml:space="preserve">, 178-183.  </w:t>
      </w:r>
    </w:p>
    <w:p w14:paraId="1BC011A6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lastRenderedPageBreak/>
        <w:t>Ellwanger</w:t>
      </w:r>
      <w:proofErr w:type="spellEnd"/>
      <w:r w:rsidRPr="00952BA3">
        <w:rPr>
          <w:sz w:val="24"/>
          <w:szCs w:val="24"/>
        </w:rPr>
        <w:t xml:space="preserve">, J., Rosenfeld, J. P., Sweet, J., &amp; Bhatt, M. (1996).  Detecting simulated amnesia for autobiographical and recently learned information using the P300 event-related potential.  </w:t>
      </w:r>
      <w:r w:rsidRPr="000718BB">
        <w:rPr>
          <w:i/>
          <w:sz w:val="24"/>
          <w:szCs w:val="24"/>
        </w:rPr>
        <w:t>International Journal of Psychophysiology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23</w:t>
      </w:r>
      <w:r w:rsidRPr="00952BA3">
        <w:rPr>
          <w:sz w:val="24"/>
          <w:szCs w:val="24"/>
        </w:rPr>
        <w:t xml:space="preserve">, 9-23.  </w:t>
      </w:r>
    </w:p>
    <w:p w14:paraId="3271C846" w14:textId="77777777" w:rsidR="00552E9E" w:rsidRPr="00952BA3" w:rsidRDefault="00552E9E" w:rsidP="00552E9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Westergaard</w:t>
      </w:r>
      <w:proofErr w:type="spellEnd"/>
      <w:r w:rsidRPr="00952BA3">
        <w:rPr>
          <w:sz w:val="24"/>
          <w:szCs w:val="24"/>
        </w:rPr>
        <w:t xml:space="preserve">, C., </w:t>
      </w:r>
      <w:proofErr w:type="spellStart"/>
      <w:r w:rsidRPr="00952BA3">
        <w:rPr>
          <w:sz w:val="24"/>
          <w:szCs w:val="24"/>
        </w:rPr>
        <w:t>Nowinski</w:t>
      </w:r>
      <w:proofErr w:type="spellEnd"/>
      <w:r w:rsidRPr="00952BA3">
        <w:rPr>
          <w:sz w:val="24"/>
          <w:szCs w:val="24"/>
        </w:rPr>
        <w:t xml:space="preserve">, C., &amp; Sweet, J. (1996). Differential diagnosis of steroid dependent nephrotic syndrome with psychosis: Practical and ethical issues.  </w:t>
      </w:r>
      <w:r w:rsidRPr="000718BB">
        <w:rPr>
          <w:i/>
          <w:sz w:val="24"/>
          <w:szCs w:val="24"/>
        </w:rPr>
        <w:t>Journal of Clinical Psychology in Medical Settings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3</w:t>
      </w:r>
      <w:r w:rsidRPr="00952BA3">
        <w:rPr>
          <w:sz w:val="24"/>
          <w:szCs w:val="24"/>
        </w:rPr>
        <w:t>, 11-21.</w:t>
      </w:r>
    </w:p>
    <w:p w14:paraId="521CFD65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Ellwanger</w:t>
      </w:r>
      <w:proofErr w:type="spellEnd"/>
      <w:r w:rsidRPr="00952BA3">
        <w:rPr>
          <w:sz w:val="24"/>
          <w:szCs w:val="24"/>
        </w:rPr>
        <w:t xml:space="preserve">, J., Rosenfeld, J.P., &amp; Sweet, J. (1997). P300 event-related brain potential as an index of recognition response to autobiographical and recently learned information in closed-head-injury patients. </w:t>
      </w:r>
      <w:r w:rsidRPr="000718BB">
        <w:rPr>
          <w:i/>
          <w:sz w:val="24"/>
          <w:szCs w:val="24"/>
        </w:rPr>
        <w:t>The Clinical Neuropsychologist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11</w:t>
      </w:r>
      <w:r w:rsidRPr="00952BA3">
        <w:rPr>
          <w:sz w:val="24"/>
          <w:szCs w:val="24"/>
        </w:rPr>
        <w:t>, 428-432.</w:t>
      </w:r>
    </w:p>
    <w:p w14:paraId="3D31EEF9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Rosenfeld, J. P., Reinhart, A., Bhatt, M., </w:t>
      </w:r>
      <w:proofErr w:type="spellStart"/>
      <w:r w:rsidRPr="00952BA3">
        <w:rPr>
          <w:sz w:val="24"/>
          <w:szCs w:val="24"/>
        </w:rPr>
        <w:t>Ellwanger</w:t>
      </w:r>
      <w:proofErr w:type="spellEnd"/>
      <w:r w:rsidRPr="00952BA3">
        <w:rPr>
          <w:sz w:val="24"/>
          <w:szCs w:val="24"/>
        </w:rPr>
        <w:t xml:space="preserve">, J., </w:t>
      </w:r>
      <w:proofErr w:type="spellStart"/>
      <w:r w:rsidRPr="00952BA3">
        <w:rPr>
          <w:sz w:val="24"/>
          <w:szCs w:val="24"/>
        </w:rPr>
        <w:t>Sekera</w:t>
      </w:r>
      <w:proofErr w:type="spellEnd"/>
      <w:r w:rsidRPr="00952BA3">
        <w:rPr>
          <w:sz w:val="24"/>
          <w:szCs w:val="24"/>
        </w:rPr>
        <w:t>, M., &amp; Sweet, J. (1998). P300 correlates of simulated malingered amnesia on a simple matching-to-sample task: Topographic analyses of deception versus truth</w:t>
      </w:r>
      <w:r w:rsidR="00E62BD7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t xml:space="preserve">telling responses.  </w:t>
      </w:r>
      <w:r w:rsidRPr="000718BB">
        <w:rPr>
          <w:i/>
          <w:sz w:val="24"/>
          <w:szCs w:val="24"/>
        </w:rPr>
        <w:t>International Journal of Psychophysiology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28</w:t>
      </w:r>
      <w:r w:rsidRPr="00952BA3">
        <w:rPr>
          <w:sz w:val="24"/>
          <w:szCs w:val="24"/>
        </w:rPr>
        <w:t>, 233-247.</w:t>
      </w:r>
    </w:p>
    <w:p w14:paraId="3FA993C9" w14:textId="77777777" w:rsidR="009E45E8" w:rsidRPr="00952BA3" w:rsidRDefault="009E45E8">
      <w:pPr>
        <w:pStyle w:val="BodyTextIndent"/>
        <w:spacing w:before="100" w:after="100"/>
        <w:rPr>
          <w:sz w:val="24"/>
          <w:szCs w:val="24"/>
        </w:rPr>
      </w:pPr>
      <w:r w:rsidRPr="00952BA3">
        <w:rPr>
          <w:sz w:val="24"/>
          <w:szCs w:val="24"/>
        </w:rPr>
        <w:t xml:space="preserve">Rosenfeld, J.P., </w:t>
      </w:r>
      <w:proofErr w:type="spellStart"/>
      <w:r w:rsidRPr="00952BA3">
        <w:rPr>
          <w:sz w:val="24"/>
          <w:szCs w:val="24"/>
        </w:rPr>
        <w:t>Ellwanger</w:t>
      </w:r>
      <w:proofErr w:type="spellEnd"/>
      <w:r w:rsidRPr="00952BA3">
        <w:rPr>
          <w:sz w:val="24"/>
          <w:szCs w:val="24"/>
        </w:rPr>
        <w:t xml:space="preserve">, J., Nolan, K., </w:t>
      </w:r>
      <w:proofErr w:type="spellStart"/>
      <w:r w:rsidRPr="00952BA3">
        <w:rPr>
          <w:sz w:val="24"/>
          <w:szCs w:val="24"/>
        </w:rPr>
        <w:t>Bermann</w:t>
      </w:r>
      <w:proofErr w:type="spellEnd"/>
      <w:r w:rsidRPr="00952BA3">
        <w:rPr>
          <w:sz w:val="24"/>
          <w:szCs w:val="24"/>
        </w:rPr>
        <w:t xml:space="preserve">, R., &amp; Sweet, J. (1999). P300 scalp amplitude distribution as an index of deception in a simulated cognitive deficit model. </w:t>
      </w:r>
      <w:r w:rsidRPr="000718BB">
        <w:rPr>
          <w:i/>
          <w:sz w:val="24"/>
          <w:szCs w:val="24"/>
        </w:rPr>
        <w:t>International Journal of Psychophysiology, 33</w:t>
      </w:r>
      <w:r w:rsidRPr="00952BA3">
        <w:rPr>
          <w:sz w:val="24"/>
          <w:szCs w:val="24"/>
        </w:rPr>
        <w:t xml:space="preserve">, 3-19. </w:t>
      </w:r>
    </w:p>
    <w:p w14:paraId="67974AE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Bell, B., </w:t>
      </w:r>
      <w:proofErr w:type="spellStart"/>
      <w:r w:rsidRPr="00952BA3">
        <w:rPr>
          <w:sz w:val="24"/>
          <w:szCs w:val="24"/>
        </w:rPr>
        <w:t>Primeau</w:t>
      </w:r>
      <w:proofErr w:type="spellEnd"/>
      <w:r w:rsidRPr="00952BA3">
        <w:rPr>
          <w:sz w:val="24"/>
          <w:szCs w:val="24"/>
        </w:rPr>
        <w:t xml:space="preserve">, M., Sweet, J., &amp; </w:t>
      </w:r>
      <w:proofErr w:type="spellStart"/>
      <w:r w:rsidRPr="00952BA3">
        <w:rPr>
          <w:sz w:val="24"/>
          <w:szCs w:val="24"/>
        </w:rPr>
        <w:t>Lofland</w:t>
      </w:r>
      <w:proofErr w:type="spellEnd"/>
      <w:r w:rsidRPr="00952BA3">
        <w:rPr>
          <w:sz w:val="24"/>
          <w:szCs w:val="24"/>
        </w:rPr>
        <w:t xml:space="preserve">, K. (1999).  Neuropsychological functioning in migraine headache, </w:t>
      </w:r>
      <w:proofErr w:type="spellStart"/>
      <w:r w:rsidRPr="00952BA3">
        <w:rPr>
          <w:sz w:val="24"/>
          <w:szCs w:val="24"/>
        </w:rPr>
        <w:t>nonheadache</w:t>
      </w:r>
      <w:proofErr w:type="spellEnd"/>
      <w:r w:rsidRPr="00952BA3">
        <w:rPr>
          <w:sz w:val="24"/>
          <w:szCs w:val="24"/>
        </w:rPr>
        <w:t xml:space="preserve"> chronic pain, and mild traumatic brain injury patients. </w:t>
      </w:r>
      <w:r w:rsidRPr="000718BB">
        <w:rPr>
          <w:i/>
          <w:sz w:val="24"/>
          <w:szCs w:val="24"/>
        </w:rPr>
        <w:t>Archives of Clinical Neuropsychology, 14</w:t>
      </w:r>
      <w:r w:rsidRPr="00952BA3">
        <w:rPr>
          <w:sz w:val="24"/>
          <w:szCs w:val="24"/>
        </w:rPr>
        <w:t xml:space="preserve">, 389-399.   </w:t>
      </w:r>
    </w:p>
    <w:p w14:paraId="322070CE" w14:textId="77777777" w:rsidR="009E45E8" w:rsidRPr="00952BA3" w:rsidRDefault="009E45E8" w:rsidP="0080695C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Ellwanger</w:t>
      </w:r>
      <w:proofErr w:type="spellEnd"/>
      <w:r w:rsidRPr="00952BA3">
        <w:rPr>
          <w:sz w:val="24"/>
          <w:szCs w:val="24"/>
        </w:rPr>
        <w:t xml:space="preserve">, J., Rosenfeld, J. P., </w:t>
      </w:r>
      <w:proofErr w:type="spellStart"/>
      <w:r w:rsidRPr="00952BA3">
        <w:rPr>
          <w:sz w:val="24"/>
          <w:szCs w:val="24"/>
        </w:rPr>
        <w:t>Hankin</w:t>
      </w:r>
      <w:proofErr w:type="spellEnd"/>
      <w:r w:rsidRPr="00952BA3">
        <w:rPr>
          <w:sz w:val="24"/>
          <w:szCs w:val="24"/>
        </w:rPr>
        <w:t xml:space="preserve">, B., &amp; Sweet, J. (1999).  P300 as an index of recognition in a standard and difficult match-to-sample test: A model of amnesia in normal subjects. </w:t>
      </w:r>
      <w:r w:rsidRPr="000718BB">
        <w:rPr>
          <w:i/>
          <w:sz w:val="24"/>
          <w:szCs w:val="24"/>
        </w:rPr>
        <w:t>The</w:t>
      </w:r>
      <w:r w:rsidR="0080695C" w:rsidRPr="000718BB">
        <w:rPr>
          <w:i/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Clinical</w:t>
      </w:r>
      <w:r w:rsidR="0080695C" w:rsidRPr="000718BB">
        <w:rPr>
          <w:i/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Neuropsychologist, 13</w:t>
      </w:r>
      <w:r w:rsidRPr="00952BA3">
        <w:rPr>
          <w:sz w:val="24"/>
          <w:szCs w:val="24"/>
        </w:rPr>
        <w:t xml:space="preserve">, 100-108. </w:t>
      </w:r>
    </w:p>
    <w:p w14:paraId="21946B3A" w14:textId="77777777" w:rsidR="009E45E8" w:rsidRPr="00952BA3" w:rsidRDefault="009E45E8">
      <w:pPr>
        <w:pStyle w:val="BodyTextIndent2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Suchy, Y., Leahy, B., Abramowitz, C., &amp; </w:t>
      </w:r>
      <w:proofErr w:type="spellStart"/>
      <w:r w:rsidRPr="00952BA3">
        <w:rPr>
          <w:sz w:val="24"/>
          <w:szCs w:val="24"/>
        </w:rPr>
        <w:t>Nowinski</w:t>
      </w:r>
      <w:proofErr w:type="spellEnd"/>
      <w:r w:rsidRPr="00952BA3">
        <w:rPr>
          <w:sz w:val="24"/>
          <w:szCs w:val="24"/>
        </w:rPr>
        <w:t xml:space="preserve">, C. (1999).  Normative clinical relationships between orientation and memory: Age as an important moderator variable. </w:t>
      </w:r>
      <w:r w:rsidRPr="000718BB">
        <w:rPr>
          <w:i/>
          <w:sz w:val="24"/>
          <w:szCs w:val="24"/>
        </w:rPr>
        <w:t>The Clinical Neuropsychologist, 13</w:t>
      </w:r>
      <w:r w:rsidRPr="00952BA3">
        <w:rPr>
          <w:sz w:val="24"/>
          <w:szCs w:val="24"/>
        </w:rPr>
        <w:t>, 495-508.</w:t>
      </w:r>
    </w:p>
    <w:p w14:paraId="55E2421F" w14:textId="77777777" w:rsidR="009E45E8" w:rsidRPr="00952BA3" w:rsidRDefault="009E45E8">
      <w:pPr>
        <w:pStyle w:val="BodyTextIndent"/>
        <w:spacing w:before="100" w:after="100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Ellwanger</w:t>
      </w:r>
      <w:proofErr w:type="spellEnd"/>
      <w:r w:rsidRPr="00952BA3">
        <w:rPr>
          <w:sz w:val="24"/>
          <w:szCs w:val="24"/>
        </w:rPr>
        <w:t xml:space="preserve">, J., </w:t>
      </w:r>
      <w:proofErr w:type="spellStart"/>
      <w:r w:rsidRPr="00952BA3">
        <w:rPr>
          <w:sz w:val="24"/>
          <w:szCs w:val="24"/>
        </w:rPr>
        <w:t>Tenhula</w:t>
      </w:r>
      <w:proofErr w:type="spellEnd"/>
      <w:r w:rsidRPr="00952BA3">
        <w:rPr>
          <w:sz w:val="24"/>
          <w:szCs w:val="24"/>
        </w:rPr>
        <w:t xml:space="preserve">, W., Rosenfeld, J.P., &amp; Sweet, J.J., (1999).  Identifying simulators of cognitive deficit through combined use of neuropsychological test performance and event-related potentials.  </w:t>
      </w:r>
      <w:r w:rsidRPr="000718BB">
        <w:rPr>
          <w:i/>
          <w:sz w:val="24"/>
          <w:szCs w:val="24"/>
        </w:rPr>
        <w:t>Journal of Clinical and Experimental Neuropsychology, 21</w:t>
      </w:r>
      <w:r w:rsidRPr="00952BA3">
        <w:rPr>
          <w:sz w:val="24"/>
          <w:szCs w:val="24"/>
        </w:rPr>
        <w:t>, 866-879.</w:t>
      </w:r>
    </w:p>
    <w:p w14:paraId="640F85FD" w14:textId="77777777" w:rsidR="00552E9E" w:rsidRPr="00952BA3" w:rsidRDefault="00552E9E" w:rsidP="00552E9E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</w:t>
      </w:r>
      <w:proofErr w:type="spellStart"/>
      <w:r w:rsidRPr="00952BA3">
        <w:rPr>
          <w:sz w:val="24"/>
          <w:szCs w:val="24"/>
        </w:rPr>
        <w:t>Moulthrop</w:t>
      </w:r>
      <w:proofErr w:type="spellEnd"/>
      <w:r w:rsidRPr="00952BA3">
        <w:rPr>
          <w:sz w:val="24"/>
          <w:szCs w:val="24"/>
        </w:rPr>
        <w:t xml:space="preserve">, M. (1999). Self-examination questions as a means of identifying bias in adversarial cases.  </w:t>
      </w:r>
      <w:r w:rsidRPr="000718BB">
        <w:rPr>
          <w:i/>
          <w:sz w:val="24"/>
          <w:szCs w:val="24"/>
        </w:rPr>
        <w:t>Journal of Forensic Neuropsychology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</w:t>
      </w:r>
      <w:r w:rsidRPr="00952BA3">
        <w:rPr>
          <w:sz w:val="24"/>
          <w:szCs w:val="24"/>
        </w:rPr>
        <w:t>, 73-88.</w:t>
      </w:r>
    </w:p>
    <w:p w14:paraId="429415E0" w14:textId="77777777" w:rsidR="009E45E8" w:rsidRPr="00952BA3" w:rsidRDefault="009E45E8">
      <w:pPr>
        <w:pStyle w:val="BodyTextIndent"/>
        <w:spacing w:before="100" w:after="100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Wolfe, P., </w:t>
      </w:r>
      <w:proofErr w:type="spellStart"/>
      <w:r w:rsidRPr="00952BA3">
        <w:rPr>
          <w:sz w:val="24"/>
          <w:szCs w:val="24"/>
        </w:rPr>
        <w:t>Sattlberger</w:t>
      </w:r>
      <w:proofErr w:type="spellEnd"/>
      <w:r w:rsidRPr="00952BA3">
        <w:rPr>
          <w:sz w:val="24"/>
          <w:szCs w:val="24"/>
        </w:rPr>
        <w:t xml:space="preserve">, E., </w:t>
      </w:r>
      <w:proofErr w:type="spellStart"/>
      <w:r w:rsidRPr="00952BA3">
        <w:rPr>
          <w:sz w:val="24"/>
          <w:szCs w:val="24"/>
        </w:rPr>
        <w:t>Numan</w:t>
      </w:r>
      <w:proofErr w:type="spellEnd"/>
      <w:r w:rsidRPr="00952BA3">
        <w:rPr>
          <w:sz w:val="24"/>
          <w:szCs w:val="24"/>
        </w:rPr>
        <w:t xml:space="preserve">, B., Rosenfeld, J.P., </w:t>
      </w:r>
      <w:proofErr w:type="spellStart"/>
      <w:r w:rsidRPr="00952BA3">
        <w:rPr>
          <w:sz w:val="24"/>
          <w:szCs w:val="24"/>
        </w:rPr>
        <w:t>Clingerman</w:t>
      </w:r>
      <w:proofErr w:type="spellEnd"/>
      <w:r w:rsidRPr="00952BA3">
        <w:rPr>
          <w:sz w:val="24"/>
          <w:szCs w:val="24"/>
        </w:rPr>
        <w:t xml:space="preserve">, S., &amp; </w:t>
      </w:r>
      <w:proofErr w:type="spellStart"/>
      <w:r w:rsidRPr="00952BA3">
        <w:rPr>
          <w:sz w:val="24"/>
          <w:szCs w:val="24"/>
        </w:rPr>
        <w:t>Nies</w:t>
      </w:r>
      <w:proofErr w:type="spellEnd"/>
      <w:r w:rsidRPr="00952BA3">
        <w:rPr>
          <w:sz w:val="24"/>
          <w:szCs w:val="24"/>
        </w:rPr>
        <w:t xml:space="preserve">, K. (2000). Further investigation of traumatic brain injury versus insufficient effort with the California Verbal Learning Test. </w:t>
      </w:r>
      <w:r w:rsidRPr="000718BB">
        <w:rPr>
          <w:i/>
          <w:sz w:val="24"/>
          <w:szCs w:val="24"/>
        </w:rPr>
        <w:t>Archives of Clinical Neuropsychology, 15</w:t>
      </w:r>
      <w:r w:rsidRPr="00952BA3">
        <w:rPr>
          <w:sz w:val="24"/>
          <w:szCs w:val="24"/>
        </w:rPr>
        <w:t>, 105-113.</w:t>
      </w:r>
    </w:p>
    <w:p w14:paraId="4617F97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Numan</w:t>
      </w:r>
      <w:proofErr w:type="spellEnd"/>
      <w:r w:rsidRPr="00952BA3">
        <w:rPr>
          <w:sz w:val="24"/>
          <w:szCs w:val="24"/>
        </w:rPr>
        <w:t xml:space="preserve">, B., Sweet, J. &amp; </w:t>
      </w:r>
      <w:proofErr w:type="spellStart"/>
      <w:r w:rsidRPr="00952BA3">
        <w:rPr>
          <w:sz w:val="24"/>
          <w:szCs w:val="24"/>
        </w:rPr>
        <w:t>Ranganath</w:t>
      </w:r>
      <w:proofErr w:type="spellEnd"/>
      <w:r w:rsidRPr="00952BA3">
        <w:rPr>
          <w:sz w:val="24"/>
          <w:szCs w:val="24"/>
        </w:rPr>
        <w:t xml:space="preserve">, C. (2000).  Use of the California Verbal Learning Test to detect proactive interference in the traumatically brain injured. </w:t>
      </w:r>
      <w:r w:rsidRPr="000718BB">
        <w:rPr>
          <w:i/>
          <w:sz w:val="24"/>
          <w:szCs w:val="24"/>
        </w:rPr>
        <w:t>Journal of Clinical Psychology, 56</w:t>
      </w:r>
      <w:r w:rsidRPr="00952BA3">
        <w:rPr>
          <w:sz w:val="24"/>
          <w:szCs w:val="24"/>
        </w:rPr>
        <w:t>, 553-562.</w:t>
      </w:r>
    </w:p>
    <w:p w14:paraId="20CACBFC" w14:textId="77777777" w:rsidR="00552E9E" w:rsidRPr="00952BA3" w:rsidRDefault="00552E9E" w:rsidP="00552E9E">
      <w:pPr>
        <w:pStyle w:val="Heading1"/>
        <w:spacing w:before="100" w:after="100"/>
        <w:ind w:left="432" w:hanging="432"/>
        <w:jc w:val="left"/>
        <w:rPr>
          <w:sz w:val="24"/>
          <w:szCs w:val="24"/>
          <w:u w:val="none"/>
        </w:rPr>
      </w:pPr>
      <w:r w:rsidRPr="00952BA3">
        <w:rPr>
          <w:sz w:val="24"/>
          <w:szCs w:val="24"/>
          <w:u w:val="none"/>
        </w:rPr>
        <w:t xml:space="preserve">Grote, C., Lewin, J., Sweet, J., &amp; van Gorp, W. (2000). Responses to perceived unethical practices in clinical neuropsychology: Ethical and legal considerations. </w:t>
      </w:r>
      <w:r w:rsidRPr="000718BB">
        <w:rPr>
          <w:i/>
          <w:sz w:val="24"/>
          <w:szCs w:val="24"/>
          <w:u w:val="none"/>
        </w:rPr>
        <w:t>The Clinical Neuropsychologist, 14</w:t>
      </w:r>
      <w:r w:rsidRPr="00952BA3">
        <w:rPr>
          <w:sz w:val="24"/>
          <w:szCs w:val="24"/>
          <w:u w:val="none"/>
        </w:rPr>
        <w:t>, 119-134.</w:t>
      </w:r>
    </w:p>
    <w:p w14:paraId="1F005665" w14:textId="77777777" w:rsidR="009E45E8" w:rsidRPr="00952BA3" w:rsidRDefault="009E45E8">
      <w:pPr>
        <w:pStyle w:val="BodyTextIndent"/>
        <w:spacing w:before="100" w:after="100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Demakis, G., Ricker, J., &amp; Millis, S. (2000). Diagnostic efficiency and material specificity of the Warrington Recognition Memory Test: A collaborative multi-site investigation. </w:t>
      </w:r>
      <w:r w:rsidRPr="000718BB">
        <w:rPr>
          <w:i/>
          <w:sz w:val="24"/>
          <w:szCs w:val="24"/>
        </w:rPr>
        <w:t>Archives of Clinical Neuropsychology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15</w:t>
      </w:r>
      <w:r w:rsidRPr="00952BA3">
        <w:rPr>
          <w:sz w:val="24"/>
          <w:szCs w:val="24"/>
        </w:rPr>
        <w:t>, 301-310.</w:t>
      </w:r>
    </w:p>
    <w:p w14:paraId="6AFF1DFB" w14:textId="77777777" w:rsidR="009E45E8" w:rsidRPr="00952BA3" w:rsidRDefault="009E45E8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Suchy, Y., &amp; Sweet, J. (2000). Information/Orientation subtest of the Wechsler Memory Scale as an indicator of suspicion of insufficient effort. </w:t>
      </w:r>
      <w:r w:rsidRPr="000718BB">
        <w:rPr>
          <w:i/>
          <w:sz w:val="24"/>
          <w:szCs w:val="24"/>
        </w:rPr>
        <w:t>The Clinical Neuropsychologist, 14</w:t>
      </w:r>
      <w:r w:rsidRPr="00952BA3">
        <w:rPr>
          <w:sz w:val="24"/>
          <w:szCs w:val="24"/>
        </w:rPr>
        <w:t>, 56-66.</w:t>
      </w:r>
    </w:p>
    <w:p w14:paraId="582E165A" w14:textId="77777777" w:rsidR="009E45E8" w:rsidRPr="000718BB" w:rsidRDefault="009E45E8">
      <w:pPr>
        <w:pStyle w:val="Heading1"/>
        <w:spacing w:before="100" w:after="100"/>
        <w:ind w:left="432" w:hanging="432"/>
        <w:jc w:val="left"/>
        <w:rPr>
          <w:i/>
          <w:sz w:val="24"/>
          <w:szCs w:val="24"/>
          <w:u w:val="none"/>
        </w:rPr>
      </w:pPr>
      <w:r w:rsidRPr="00952BA3">
        <w:rPr>
          <w:sz w:val="24"/>
          <w:szCs w:val="24"/>
          <w:u w:val="none"/>
        </w:rPr>
        <w:lastRenderedPageBreak/>
        <w:t xml:space="preserve">Sweet, J., Moberg, P., &amp; Suchy, Y. (2000). Ten-year follow-up survey of clinical neuropsychologists:  Part I. Practices and beliefs. </w:t>
      </w:r>
      <w:r w:rsidRPr="000718BB">
        <w:rPr>
          <w:i/>
          <w:sz w:val="24"/>
          <w:szCs w:val="24"/>
          <w:u w:val="none"/>
        </w:rPr>
        <w:t>The Clinical Neuropsychologist</w:t>
      </w:r>
      <w:r w:rsidRPr="00952BA3">
        <w:rPr>
          <w:sz w:val="24"/>
          <w:szCs w:val="24"/>
          <w:u w:val="none"/>
        </w:rPr>
        <w:t xml:space="preserve">, </w:t>
      </w:r>
      <w:r w:rsidRPr="000718BB">
        <w:rPr>
          <w:i/>
          <w:sz w:val="24"/>
          <w:szCs w:val="24"/>
          <w:u w:val="none"/>
        </w:rPr>
        <w:t>14</w:t>
      </w:r>
      <w:r w:rsidRPr="00952BA3">
        <w:rPr>
          <w:sz w:val="24"/>
          <w:szCs w:val="24"/>
          <w:u w:val="none"/>
        </w:rPr>
        <w:t>, 18-37.</w:t>
      </w:r>
    </w:p>
    <w:p w14:paraId="7B1C5162" w14:textId="77777777" w:rsidR="009E45E8" w:rsidRPr="00952BA3" w:rsidRDefault="009E45E8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Moberg, P., &amp; Suchy, Y. (2000). Ten-year follow-up survey of clinical neuropsychologists: Part II. Private practice and economics. </w:t>
      </w:r>
      <w:r w:rsidRPr="000718BB">
        <w:rPr>
          <w:i/>
          <w:sz w:val="24"/>
          <w:szCs w:val="24"/>
        </w:rPr>
        <w:t>The Clinical Neuropsychologist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14</w:t>
      </w:r>
      <w:r w:rsidRPr="00952BA3">
        <w:rPr>
          <w:sz w:val="24"/>
          <w:szCs w:val="24"/>
        </w:rPr>
        <w:t>, 479-495.</w:t>
      </w:r>
    </w:p>
    <w:p w14:paraId="086B22E0" w14:textId="77777777" w:rsidR="009E45E8" w:rsidRPr="00952BA3" w:rsidRDefault="009E45E8">
      <w:pPr>
        <w:pStyle w:val="BodyTextIndent2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Demakis, G., Sawyer, T., Fritz, D., &amp; Sweet, J. (2001). Incidental recall on WAIS-R Digit Symbol discriminates Alzheimer’s and Parkinson’s Diseases.  </w:t>
      </w:r>
      <w:r w:rsidRPr="000718BB">
        <w:rPr>
          <w:i/>
          <w:sz w:val="24"/>
          <w:szCs w:val="24"/>
        </w:rPr>
        <w:t>Journal of Clinical Psychology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57</w:t>
      </w:r>
      <w:r w:rsidRPr="00952BA3">
        <w:rPr>
          <w:sz w:val="24"/>
          <w:szCs w:val="24"/>
        </w:rPr>
        <w:t>, 387-392.</w:t>
      </w:r>
    </w:p>
    <w:p w14:paraId="1125B209" w14:textId="77777777" w:rsidR="009E45E8" w:rsidRPr="00952BA3" w:rsidRDefault="009E45E8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Demakis, G., Sweet, J., Sawyer, T., </w:t>
      </w:r>
      <w:proofErr w:type="spellStart"/>
      <w:r w:rsidRPr="00952BA3">
        <w:rPr>
          <w:sz w:val="24"/>
          <w:szCs w:val="24"/>
        </w:rPr>
        <w:t>Moulthrop</w:t>
      </w:r>
      <w:proofErr w:type="spellEnd"/>
      <w:r w:rsidRPr="00952BA3">
        <w:rPr>
          <w:sz w:val="24"/>
          <w:szCs w:val="24"/>
        </w:rPr>
        <w:t xml:space="preserve">, M., </w:t>
      </w:r>
      <w:proofErr w:type="spellStart"/>
      <w:r w:rsidRPr="00952BA3">
        <w:rPr>
          <w:sz w:val="24"/>
          <w:szCs w:val="24"/>
        </w:rPr>
        <w:t>Nies</w:t>
      </w:r>
      <w:proofErr w:type="spellEnd"/>
      <w:r w:rsidRPr="00952BA3">
        <w:rPr>
          <w:sz w:val="24"/>
          <w:szCs w:val="24"/>
        </w:rPr>
        <w:t xml:space="preserve">, K., &amp; </w:t>
      </w:r>
      <w:proofErr w:type="spellStart"/>
      <w:r w:rsidRPr="00952BA3">
        <w:rPr>
          <w:sz w:val="24"/>
          <w:szCs w:val="24"/>
        </w:rPr>
        <w:t>Clingerman</w:t>
      </w:r>
      <w:proofErr w:type="spellEnd"/>
      <w:r w:rsidRPr="00952BA3">
        <w:rPr>
          <w:sz w:val="24"/>
          <w:szCs w:val="24"/>
        </w:rPr>
        <w:t xml:space="preserve">, S. (2001). WAIS-R performance and discrepancy between predicted and obtained IQ scores in the discrimination of insufficient effort and traumatic brain injury. </w:t>
      </w:r>
      <w:r w:rsidRPr="000718BB">
        <w:rPr>
          <w:i/>
          <w:sz w:val="24"/>
          <w:szCs w:val="24"/>
        </w:rPr>
        <w:t>Psychological Assessment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13</w:t>
      </w:r>
      <w:r w:rsidRPr="00952BA3">
        <w:rPr>
          <w:sz w:val="24"/>
          <w:szCs w:val="24"/>
        </w:rPr>
        <w:t>, 240- 248.</w:t>
      </w:r>
    </w:p>
    <w:p w14:paraId="6E2BC1C2" w14:textId="77777777" w:rsidR="009E45E8" w:rsidRPr="00952BA3" w:rsidRDefault="009E45E8">
      <w:pPr>
        <w:pStyle w:val="BodyTextIndent2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Demakis, G., Mercury, M., Sweet, J., </w:t>
      </w:r>
      <w:proofErr w:type="spellStart"/>
      <w:r w:rsidRPr="00952BA3">
        <w:rPr>
          <w:sz w:val="24"/>
          <w:szCs w:val="24"/>
        </w:rPr>
        <w:t>Rezak</w:t>
      </w:r>
      <w:proofErr w:type="spellEnd"/>
      <w:r w:rsidRPr="00952BA3">
        <w:rPr>
          <w:sz w:val="24"/>
          <w:szCs w:val="24"/>
        </w:rPr>
        <w:t xml:space="preserve">, M., Eller, T., &amp; </w:t>
      </w:r>
      <w:proofErr w:type="spellStart"/>
      <w:r w:rsidRPr="00952BA3">
        <w:rPr>
          <w:sz w:val="24"/>
          <w:szCs w:val="24"/>
        </w:rPr>
        <w:t>Vergenz</w:t>
      </w:r>
      <w:proofErr w:type="spellEnd"/>
      <w:r w:rsidRPr="00952BA3">
        <w:rPr>
          <w:sz w:val="24"/>
          <w:szCs w:val="24"/>
        </w:rPr>
        <w:t xml:space="preserve">, S. (2002). Motor and cognitive sequelae of unilateral pallidotomy for </w:t>
      </w:r>
      <w:proofErr w:type="spellStart"/>
      <w:r w:rsidRPr="00952BA3">
        <w:rPr>
          <w:sz w:val="24"/>
          <w:szCs w:val="24"/>
        </w:rPr>
        <w:t>Parkinsons’s</w:t>
      </w:r>
      <w:proofErr w:type="spellEnd"/>
      <w:r w:rsidRPr="00952BA3">
        <w:rPr>
          <w:sz w:val="24"/>
          <w:szCs w:val="24"/>
        </w:rPr>
        <w:t xml:space="preserve"> disease: Utility of the Motor Steadiness Battery.  </w:t>
      </w:r>
      <w:r w:rsidRPr="000718BB">
        <w:rPr>
          <w:i/>
          <w:sz w:val="24"/>
          <w:szCs w:val="24"/>
        </w:rPr>
        <w:t>Journal of Clinical and Experimental Neuropsychology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24</w:t>
      </w:r>
      <w:r w:rsidRPr="00952BA3">
        <w:rPr>
          <w:sz w:val="24"/>
          <w:szCs w:val="24"/>
        </w:rPr>
        <w:t>, 655-663.</w:t>
      </w:r>
    </w:p>
    <w:p w14:paraId="1FB51C0D" w14:textId="77777777" w:rsidR="009E45E8" w:rsidRPr="00952BA3" w:rsidRDefault="009E45E8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Peck, E., Abramowitz, C., &amp; </w:t>
      </w:r>
      <w:proofErr w:type="spellStart"/>
      <w:r w:rsidRPr="00952BA3">
        <w:rPr>
          <w:sz w:val="24"/>
          <w:szCs w:val="24"/>
        </w:rPr>
        <w:t>Etzweiler</w:t>
      </w:r>
      <w:proofErr w:type="spellEnd"/>
      <w:r w:rsidRPr="00952BA3">
        <w:rPr>
          <w:sz w:val="24"/>
          <w:szCs w:val="24"/>
        </w:rPr>
        <w:t xml:space="preserve">, S. (2002). National Academy of Neuropsychology/Division 40 (American Psychological Association) Practice Survey of Clinical Neuropsychology in the United States, Part I: Practitioner and Practice Characteristics, Professional Activities, and Time Requirements. </w:t>
      </w:r>
      <w:r w:rsidRPr="000718BB">
        <w:rPr>
          <w:i/>
          <w:sz w:val="24"/>
          <w:szCs w:val="24"/>
        </w:rPr>
        <w:t>The Clinical Neuropsychologist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16</w:t>
      </w:r>
      <w:r w:rsidRPr="00952BA3">
        <w:rPr>
          <w:sz w:val="24"/>
          <w:szCs w:val="24"/>
        </w:rPr>
        <w:t>, 109-127.</w:t>
      </w:r>
    </w:p>
    <w:p w14:paraId="0201D9D8" w14:textId="77777777" w:rsidR="009E45E8" w:rsidRPr="00952BA3" w:rsidRDefault="009E45E8" w:rsidP="002F0109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King, J., Sweet, J., Sherer, M., Curtiss, G., &amp; </w:t>
      </w:r>
      <w:proofErr w:type="spellStart"/>
      <w:r w:rsidRPr="00952BA3">
        <w:rPr>
          <w:sz w:val="24"/>
          <w:szCs w:val="24"/>
        </w:rPr>
        <w:t>Vanderploeg</w:t>
      </w:r>
      <w:proofErr w:type="spellEnd"/>
      <w:r w:rsidRPr="00952BA3">
        <w:rPr>
          <w:sz w:val="24"/>
          <w:szCs w:val="24"/>
        </w:rPr>
        <w:t xml:space="preserve">, R. (2002). Validity indicators within the Wisconsin Card Sorting Test: Application of new and previously researched multivariate procedures in multiple traumatic brain injury samples. </w:t>
      </w:r>
      <w:r w:rsidRPr="000718BB">
        <w:rPr>
          <w:i/>
          <w:sz w:val="24"/>
          <w:szCs w:val="24"/>
        </w:rPr>
        <w:t>The Clinical Neuropsychologist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16</w:t>
      </w:r>
      <w:r w:rsidRPr="00952BA3">
        <w:rPr>
          <w:sz w:val="24"/>
          <w:szCs w:val="24"/>
        </w:rPr>
        <w:t>, 506-523.</w:t>
      </w:r>
    </w:p>
    <w:p w14:paraId="1C0EF303" w14:textId="77777777" w:rsidR="009E45E8" w:rsidRPr="00952BA3" w:rsidRDefault="009E45E8" w:rsidP="002F0109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King, J., Malina, A., Bergman, M., &amp; Simmons, A. (2002). Documenting the prominence of forensic neuropsychology at national meetings and in relevant professional journals from 1990-2000. </w:t>
      </w:r>
      <w:r w:rsidRPr="000718BB">
        <w:rPr>
          <w:i/>
          <w:sz w:val="24"/>
          <w:szCs w:val="24"/>
        </w:rPr>
        <w:t>The Clinical Neuropsychologist, 16</w:t>
      </w:r>
      <w:r w:rsidRPr="00952BA3">
        <w:rPr>
          <w:sz w:val="24"/>
          <w:szCs w:val="24"/>
        </w:rPr>
        <w:t>, 481-494.</w:t>
      </w:r>
    </w:p>
    <w:p w14:paraId="048D6EC5" w14:textId="77777777" w:rsidR="00552E9E" w:rsidRPr="00952BA3" w:rsidRDefault="00552E9E" w:rsidP="002F0109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King, J. (2002). Category test validity indicators: Overview and practice recommendations. </w:t>
      </w:r>
      <w:r w:rsidRPr="000718BB">
        <w:rPr>
          <w:i/>
          <w:sz w:val="24"/>
          <w:szCs w:val="24"/>
        </w:rPr>
        <w:t>Journal of Forensic Neuropsychology, 3</w:t>
      </w:r>
      <w:r w:rsidRPr="00952BA3">
        <w:rPr>
          <w:sz w:val="24"/>
          <w:szCs w:val="24"/>
        </w:rPr>
        <w:t xml:space="preserve">, 241-274. (Also published as a book chapter in J. Hom &amp; R. Denney (Eds.) (2002). </w:t>
      </w:r>
      <w:r w:rsidRPr="000718BB">
        <w:rPr>
          <w:i/>
          <w:sz w:val="24"/>
          <w:szCs w:val="24"/>
        </w:rPr>
        <w:t>Detection of response bias in forensic neuropsychology</w:t>
      </w:r>
      <w:r w:rsidRPr="00952BA3">
        <w:rPr>
          <w:sz w:val="24"/>
          <w:szCs w:val="24"/>
        </w:rPr>
        <w:t>. New York: Haworth Medical Press.)</w:t>
      </w:r>
    </w:p>
    <w:p w14:paraId="40DF3A48" w14:textId="77777777" w:rsidR="009E45E8" w:rsidRPr="00952BA3" w:rsidRDefault="009E45E8" w:rsidP="002F0109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Peck, E., Abramowitz, C., &amp; </w:t>
      </w:r>
      <w:proofErr w:type="spellStart"/>
      <w:r w:rsidRPr="00952BA3">
        <w:rPr>
          <w:sz w:val="24"/>
          <w:szCs w:val="24"/>
        </w:rPr>
        <w:t>Etzweiler</w:t>
      </w:r>
      <w:proofErr w:type="spellEnd"/>
      <w:r w:rsidRPr="00952BA3">
        <w:rPr>
          <w:sz w:val="24"/>
          <w:szCs w:val="24"/>
        </w:rPr>
        <w:t xml:space="preserve">, S. (2003). National Academy of Neuropsychology/Division 40 (American Psychological Association) Practice Survey of Clinical Neuropsychology in the United States, Part II: Reimbursement experiences, practice economics, billing practices, and incomes. </w:t>
      </w:r>
      <w:r w:rsidRPr="000718BB">
        <w:rPr>
          <w:i/>
          <w:sz w:val="24"/>
          <w:szCs w:val="24"/>
        </w:rPr>
        <w:t>Archives of Clinical Neuropsychology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18,</w:t>
      </w:r>
      <w:r w:rsidRPr="00952BA3">
        <w:rPr>
          <w:sz w:val="24"/>
          <w:szCs w:val="24"/>
        </w:rPr>
        <w:t xml:space="preserve"> 557-582.</w:t>
      </w:r>
    </w:p>
    <w:p w14:paraId="4ECBB745" w14:textId="77777777" w:rsidR="009E45E8" w:rsidRPr="000718BB" w:rsidRDefault="009E45E8" w:rsidP="002F0109">
      <w:pPr>
        <w:pStyle w:val="BodyTextIndent2"/>
        <w:spacing w:before="100" w:after="100"/>
        <w:ind w:left="432" w:hanging="432"/>
        <w:rPr>
          <w:i/>
          <w:sz w:val="24"/>
          <w:szCs w:val="24"/>
        </w:rPr>
      </w:pPr>
      <w:r w:rsidRPr="00952BA3">
        <w:rPr>
          <w:sz w:val="24"/>
          <w:szCs w:val="24"/>
        </w:rPr>
        <w:t xml:space="preserve">Demakis, G., Mercury, M., Sweet, J., </w:t>
      </w:r>
      <w:proofErr w:type="spellStart"/>
      <w:r w:rsidRPr="00952BA3">
        <w:rPr>
          <w:sz w:val="24"/>
          <w:szCs w:val="24"/>
        </w:rPr>
        <w:t>Rezak</w:t>
      </w:r>
      <w:proofErr w:type="spellEnd"/>
      <w:r w:rsidRPr="00952BA3">
        <w:rPr>
          <w:sz w:val="24"/>
          <w:szCs w:val="24"/>
        </w:rPr>
        <w:t xml:space="preserve">, M., Eller, T., &amp; </w:t>
      </w:r>
      <w:proofErr w:type="spellStart"/>
      <w:r w:rsidRPr="00952BA3">
        <w:rPr>
          <w:sz w:val="24"/>
          <w:szCs w:val="24"/>
        </w:rPr>
        <w:t>Vergenz</w:t>
      </w:r>
      <w:proofErr w:type="spellEnd"/>
      <w:r w:rsidRPr="00952BA3">
        <w:rPr>
          <w:sz w:val="24"/>
          <w:szCs w:val="24"/>
        </w:rPr>
        <w:t xml:space="preserve">, S. (2003). </w:t>
      </w:r>
      <w:r w:rsidRPr="00952BA3">
        <w:rPr>
          <w:color w:val="000000"/>
          <w:sz w:val="24"/>
          <w:szCs w:val="24"/>
        </w:rPr>
        <w:t>Qualitative analysis of verbal fluency before and after unilateral pallidotomy</w:t>
      </w:r>
      <w:r w:rsidRPr="00952BA3">
        <w:rPr>
          <w:sz w:val="24"/>
          <w:szCs w:val="24"/>
        </w:rPr>
        <w:t xml:space="preserve">. </w:t>
      </w:r>
      <w:r w:rsidRPr="000718BB">
        <w:rPr>
          <w:i/>
          <w:sz w:val="24"/>
          <w:szCs w:val="24"/>
        </w:rPr>
        <w:t>The Clinical Neuropsychologist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17</w:t>
      </w:r>
      <w:r w:rsidRPr="00952BA3">
        <w:rPr>
          <w:sz w:val="24"/>
          <w:szCs w:val="24"/>
        </w:rPr>
        <w:t>, 322-330.</w:t>
      </w:r>
    </w:p>
    <w:p w14:paraId="7842A71B" w14:textId="77777777" w:rsidR="009E45E8" w:rsidRPr="00952BA3" w:rsidRDefault="009E45E8" w:rsidP="002F0109">
      <w:pPr>
        <w:pStyle w:val="BodyTextIndent2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Leahy, B., Suchy, Y., Sweet, J., &amp; Lam, C. (2003). Behavioral </w:t>
      </w:r>
      <w:proofErr w:type="spellStart"/>
      <w:r w:rsidRPr="00952BA3">
        <w:rPr>
          <w:sz w:val="24"/>
          <w:szCs w:val="24"/>
        </w:rPr>
        <w:t>Dyscontrol</w:t>
      </w:r>
      <w:proofErr w:type="spellEnd"/>
      <w:r w:rsidRPr="00952BA3">
        <w:rPr>
          <w:sz w:val="24"/>
          <w:szCs w:val="24"/>
        </w:rPr>
        <w:t xml:space="preserve"> Scale deficits among traumatic brain injury patients, Part I: Validation with nongeriatric patients. </w:t>
      </w:r>
      <w:r w:rsidRPr="000718BB">
        <w:rPr>
          <w:i/>
          <w:sz w:val="24"/>
          <w:szCs w:val="24"/>
        </w:rPr>
        <w:t>The Clinical Neuropsychologist, 17</w:t>
      </w:r>
      <w:r w:rsidRPr="00952BA3">
        <w:rPr>
          <w:sz w:val="24"/>
          <w:szCs w:val="24"/>
        </w:rPr>
        <w:t>, 474-491.</w:t>
      </w:r>
    </w:p>
    <w:p w14:paraId="3011BD3B" w14:textId="77777777" w:rsidR="009E45E8" w:rsidRPr="00952BA3" w:rsidRDefault="009D7CA4" w:rsidP="002F0109">
      <w:pPr>
        <w:pStyle w:val="BodyTextIndent2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Suchy, Y.,</w:t>
      </w:r>
      <w:r>
        <w:rPr>
          <w:sz w:val="24"/>
          <w:szCs w:val="24"/>
        </w:rPr>
        <w:t xml:space="preserve"> </w:t>
      </w:r>
      <w:r w:rsidR="009E45E8" w:rsidRPr="00952BA3">
        <w:rPr>
          <w:sz w:val="24"/>
          <w:szCs w:val="24"/>
        </w:rPr>
        <w:t xml:space="preserve">Leahy, B., Sweet, J., &amp; Lam, C. (2003). Behavioral </w:t>
      </w:r>
      <w:proofErr w:type="spellStart"/>
      <w:r w:rsidR="009E45E8" w:rsidRPr="00952BA3">
        <w:rPr>
          <w:sz w:val="24"/>
          <w:szCs w:val="24"/>
        </w:rPr>
        <w:t>Dyscontrol</w:t>
      </w:r>
      <w:proofErr w:type="spellEnd"/>
      <w:r w:rsidR="009E45E8" w:rsidRPr="00952BA3">
        <w:rPr>
          <w:sz w:val="24"/>
          <w:szCs w:val="24"/>
        </w:rPr>
        <w:t xml:space="preserve"> Scale deficits among traumatic brain injury patients, Part II: Comparison with other measures of executive </w:t>
      </w:r>
      <w:r w:rsidR="009E45E8" w:rsidRPr="00952BA3">
        <w:rPr>
          <w:sz w:val="24"/>
          <w:szCs w:val="24"/>
        </w:rPr>
        <w:lastRenderedPageBreak/>
        <w:t xml:space="preserve">functioning. </w:t>
      </w:r>
      <w:r w:rsidR="009E45E8" w:rsidRPr="000718BB">
        <w:rPr>
          <w:i/>
          <w:sz w:val="24"/>
          <w:szCs w:val="24"/>
        </w:rPr>
        <w:t>The Clinical Neuropsychologist</w:t>
      </w:r>
      <w:r w:rsidR="009E45E8" w:rsidRPr="00952BA3">
        <w:rPr>
          <w:sz w:val="24"/>
          <w:szCs w:val="24"/>
        </w:rPr>
        <w:t xml:space="preserve">, </w:t>
      </w:r>
      <w:r w:rsidR="009E45E8" w:rsidRPr="000718BB">
        <w:rPr>
          <w:i/>
          <w:sz w:val="24"/>
          <w:szCs w:val="24"/>
        </w:rPr>
        <w:t>17</w:t>
      </w:r>
      <w:r w:rsidR="009E45E8" w:rsidRPr="00952BA3">
        <w:rPr>
          <w:sz w:val="24"/>
          <w:szCs w:val="24"/>
        </w:rPr>
        <w:t>, 492-506.</w:t>
      </w:r>
    </w:p>
    <w:p w14:paraId="3395552E" w14:textId="77777777" w:rsidR="009E45E8" w:rsidRPr="00952BA3" w:rsidRDefault="009E45E8" w:rsidP="002F0109">
      <w:pPr>
        <w:pStyle w:val="BodyTextIndent2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</w:t>
      </w:r>
      <w:proofErr w:type="spellStart"/>
      <w:r w:rsidRPr="00952BA3">
        <w:rPr>
          <w:sz w:val="24"/>
          <w:szCs w:val="24"/>
        </w:rPr>
        <w:t>Doninger</w:t>
      </w:r>
      <w:proofErr w:type="spellEnd"/>
      <w:r w:rsidRPr="00952BA3">
        <w:rPr>
          <w:sz w:val="24"/>
          <w:szCs w:val="24"/>
        </w:rPr>
        <w:t>, N., Wagner, L., &amp; Zee, P. (</w:t>
      </w:r>
      <w:r w:rsidR="00590AA1" w:rsidRPr="00952BA3">
        <w:rPr>
          <w:sz w:val="24"/>
          <w:szCs w:val="24"/>
        </w:rPr>
        <w:t>2004</w:t>
      </w:r>
      <w:r w:rsidRPr="00952BA3">
        <w:rPr>
          <w:sz w:val="24"/>
          <w:szCs w:val="24"/>
        </w:rPr>
        <w:t>). Factors influencing cognitive function, sleep, and quality of life in individuals with systemic lupus erythematosus: A review of the</w:t>
      </w:r>
      <w:r w:rsidRPr="00952BA3">
        <w:rPr>
          <w:sz w:val="24"/>
          <w:szCs w:val="24"/>
        </w:rPr>
        <w:br/>
        <w:t xml:space="preserve">literature. </w:t>
      </w:r>
      <w:r w:rsidRPr="000718BB">
        <w:rPr>
          <w:i/>
          <w:sz w:val="24"/>
          <w:szCs w:val="24"/>
        </w:rPr>
        <w:t>The Clinical Neuropsychologist</w:t>
      </w:r>
      <w:r w:rsidR="00590AA1" w:rsidRPr="00952BA3">
        <w:rPr>
          <w:sz w:val="24"/>
          <w:szCs w:val="24"/>
        </w:rPr>
        <w:t xml:space="preserve">, </w:t>
      </w:r>
      <w:r w:rsidR="00590AA1" w:rsidRPr="000718BB">
        <w:rPr>
          <w:i/>
          <w:sz w:val="24"/>
          <w:szCs w:val="24"/>
        </w:rPr>
        <w:t>18</w:t>
      </w:r>
      <w:r w:rsidR="00590AA1" w:rsidRPr="00952BA3">
        <w:rPr>
          <w:sz w:val="24"/>
          <w:szCs w:val="24"/>
        </w:rPr>
        <w:t>, 132-147</w:t>
      </w:r>
      <w:r w:rsidRPr="00952BA3">
        <w:rPr>
          <w:sz w:val="24"/>
          <w:szCs w:val="24"/>
        </w:rPr>
        <w:t>.</w:t>
      </w:r>
    </w:p>
    <w:p w14:paraId="02F189E6" w14:textId="77777777" w:rsidR="009E45E8" w:rsidRPr="00952BA3" w:rsidRDefault="009E45E8" w:rsidP="002F0109">
      <w:pPr>
        <w:pStyle w:val="BodyTextIndent2"/>
        <w:spacing w:before="100" w:after="100"/>
        <w:ind w:left="432" w:hanging="432"/>
        <w:rPr>
          <w:snapToGrid/>
          <w:sz w:val="24"/>
          <w:szCs w:val="24"/>
        </w:rPr>
      </w:pPr>
      <w:proofErr w:type="spellStart"/>
      <w:r w:rsidRPr="00952BA3">
        <w:rPr>
          <w:rStyle w:val="grame"/>
          <w:sz w:val="24"/>
          <w:szCs w:val="24"/>
        </w:rPr>
        <w:t>Ecklund</w:t>
      </w:r>
      <w:proofErr w:type="spellEnd"/>
      <w:r w:rsidRPr="00952BA3">
        <w:rPr>
          <w:rStyle w:val="grame"/>
          <w:sz w:val="24"/>
          <w:szCs w:val="24"/>
        </w:rPr>
        <w:t>-Johnson, E., Miller, S. A., &amp; Sweet, J. J.</w:t>
      </w:r>
      <w:r w:rsidRPr="00952BA3">
        <w:rPr>
          <w:sz w:val="24"/>
          <w:szCs w:val="24"/>
        </w:rPr>
        <w:t xml:space="preserve">  (</w:t>
      </w:r>
      <w:r w:rsidR="00E73E34" w:rsidRPr="00952BA3">
        <w:rPr>
          <w:sz w:val="24"/>
          <w:szCs w:val="24"/>
        </w:rPr>
        <w:t>2004</w:t>
      </w:r>
      <w:r w:rsidRPr="00952BA3">
        <w:rPr>
          <w:sz w:val="24"/>
          <w:szCs w:val="24"/>
        </w:rPr>
        <w:t xml:space="preserve">). </w:t>
      </w:r>
      <w:r w:rsidRPr="00952BA3">
        <w:rPr>
          <w:rStyle w:val="grame"/>
          <w:sz w:val="24"/>
          <w:szCs w:val="24"/>
        </w:rPr>
        <w:t xml:space="preserve">Confirmatory factor analysis of the Behavioral </w:t>
      </w:r>
      <w:proofErr w:type="spellStart"/>
      <w:r w:rsidRPr="00952BA3">
        <w:rPr>
          <w:rStyle w:val="spelle"/>
          <w:sz w:val="24"/>
          <w:szCs w:val="24"/>
        </w:rPr>
        <w:t>Dyscontrol</w:t>
      </w:r>
      <w:proofErr w:type="spellEnd"/>
      <w:r w:rsidRPr="00952BA3">
        <w:rPr>
          <w:rStyle w:val="grame"/>
          <w:sz w:val="24"/>
          <w:szCs w:val="24"/>
        </w:rPr>
        <w:t xml:space="preserve"> Scale in a mixed clinical sample.</w:t>
      </w:r>
      <w:r w:rsidR="00104C33" w:rsidRPr="00952BA3">
        <w:rPr>
          <w:rStyle w:val="grame"/>
          <w:sz w:val="24"/>
          <w:szCs w:val="24"/>
        </w:rPr>
        <w:t xml:space="preserve">  </w:t>
      </w:r>
      <w:r w:rsidR="00104C33" w:rsidRPr="000718BB">
        <w:rPr>
          <w:rStyle w:val="grame"/>
          <w:i/>
          <w:sz w:val="24"/>
          <w:szCs w:val="24"/>
        </w:rPr>
        <w:t>The Clinical Neuropsychologist</w:t>
      </w:r>
      <w:r w:rsidR="00E73E34" w:rsidRPr="00952BA3">
        <w:rPr>
          <w:rStyle w:val="grame"/>
          <w:sz w:val="24"/>
          <w:szCs w:val="24"/>
        </w:rPr>
        <w:t xml:space="preserve">, </w:t>
      </w:r>
      <w:r w:rsidR="00E73E34" w:rsidRPr="000718BB">
        <w:rPr>
          <w:rStyle w:val="grame"/>
          <w:i/>
          <w:sz w:val="24"/>
          <w:szCs w:val="24"/>
        </w:rPr>
        <w:t>18</w:t>
      </w:r>
      <w:r w:rsidR="00E73E34" w:rsidRPr="00952BA3">
        <w:rPr>
          <w:rStyle w:val="grame"/>
          <w:sz w:val="24"/>
          <w:szCs w:val="24"/>
        </w:rPr>
        <w:t>, 395-410.</w:t>
      </w:r>
    </w:p>
    <w:p w14:paraId="0743FB46" w14:textId="77777777" w:rsidR="00552E9E" w:rsidRPr="00952BA3" w:rsidRDefault="00552E9E" w:rsidP="002F0109">
      <w:pPr>
        <w:widowControl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Malina, A., Nelson, N., &amp; Sweet, J. (2005). Framing the relationships in forensic</w:t>
      </w:r>
      <w:r w:rsidR="002F0109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t xml:space="preserve">neuropsychology: Ethical issues. In S. Bush (Guest Ed.) Special Issue: Ethics in forensic neuropsychology. </w:t>
      </w:r>
      <w:r w:rsidRPr="000718BB">
        <w:rPr>
          <w:i/>
          <w:sz w:val="24"/>
          <w:szCs w:val="24"/>
        </w:rPr>
        <w:t>Journal of Forensic Neuropsychology, 4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21-44.</w:t>
      </w:r>
    </w:p>
    <w:p w14:paraId="560B612E" w14:textId="77777777" w:rsidR="006152E9" w:rsidRDefault="00552E9E" w:rsidP="002F0109">
      <w:pPr>
        <w:widowControl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Schneider, J., &amp; Sweet, J., (2005). Invited </w:t>
      </w:r>
      <w:r w:rsidR="007237F9">
        <w:rPr>
          <w:sz w:val="24"/>
          <w:szCs w:val="24"/>
        </w:rPr>
        <w:t>c</w:t>
      </w:r>
      <w:r w:rsidRPr="00952BA3">
        <w:rPr>
          <w:sz w:val="24"/>
          <w:szCs w:val="24"/>
        </w:rPr>
        <w:t xml:space="preserve">ommentary.  </w:t>
      </w:r>
      <w:r w:rsidRPr="000718BB">
        <w:rPr>
          <w:i/>
          <w:sz w:val="24"/>
          <w:szCs w:val="24"/>
        </w:rPr>
        <w:t>Journal of Vascular Surgery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41</w:t>
      </w:r>
      <w:r w:rsidRPr="00952BA3">
        <w:rPr>
          <w:sz w:val="24"/>
          <w:szCs w:val="24"/>
        </w:rPr>
        <w:t>, 781.</w:t>
      </w:r>
    </w:p>
    <w:p w14:paraId="0D9C0DC0" w14:textId="77777777" w:rsidR="006152E9" w:rsidRDefault="006152E9" w:rsidP="002F0109">
      <w:pPr>
        <w:widowControl/>
        <w:spacing w:before="100" w:after="100"/>
        <w:ind w:left="432" w:hanging="432"/>
        <w:rPr>
          <w:snapToGrid/>
          <w:sz w:val="24"/>
          <w:szCs w:val="24"/>
        </w:rPr>
      </w:pPr>
      <w:r w:rsidRPr="00952BA3">
        <w:rPr>
          <w:snapToGrid/>
          <w:sz w:val="24"/>
          <w:szCs w:val="24"/>
        </w:rPr>
        <w:t xml:space="preserve">Rosengart, T., Sweet, J., </w:t>
      </w:r>
      <w:proofErr w:type="spellStart"/>
      <w:r w:rsidRPr="00952BA3">
        <w:rPr>
          <w:snapToGrid/>
          <w:sz w:val="24"/>
          <w:szCs w:val="24"/>
        </w:rPr>
        <w:t>Finnin</w:t>
      </w:r>
      <w:proofErr w:type="spellEnd"/>
      <w:r w:rsidRPr="00952BA3">
        <w:rPr>
          <w:snapToGrid/>
          <w:sz w:val="24"/>
          <w:szCs w:val="24"/>
        </w:rPr>
        <w:t xml:space="preserve">, E., Wolfe, P., </w:t>
      </w:r>
      <w:proofErr w:type="spellStart"/>
      <w:r w:rsidRPr="00952BA3">
        <w:rPr>
          <w:snapToGrid/>
          <w:sz w:val="24"/>
          <w:szCs w:val="24"/>
        </w:rPr>
        <w:t>Cashy</w:t>
      </w:r>
      <w:proofErr w:type="spellEnd"/>
      <w:r w:rsidRPr="00952BA3">
        <w:rPr>
          <w:snapToGrid/>
          <w:sz w:val="24"/>
          <w:szCs w:val="24"/>
        </w:rPr>
        <w:t xml:space="preserve">, J., Hahn, E., Marymount, J., &amp; Sanborn, T. (2005). Neurocognitive functioning in patients undergoing coronary artery bypass graft or percutaneous coronary intervention: Evidence of impairment prior to intervention compared to normal controls. </w:t>
      </w:r>
      <w:r w:rsidRPr="000718BB">
        <w:rPr>
          <w:i/>
          <w:snapToGrid/>
          <w:sz w:val="24"/>
          <w:szCs w:val="24"/>
        </w:rPr>
        <w:t>Annals of Thoracic Surgery, 80</w:t>
      </w:r>
      <w:r w:rsidRPr="00952BA3">
        <w:rPr>
          <w:snapToGrid/>
          <w:sz w:val="24"/>
          <w:szCs w:val="24"/>
        </w:rPr>
        <w:t>, 1327-1335.</w:t>
      </w:r>
    </w:p>
    <w:p w14:paraId="36C84675" w14:textId="77777777" w:rsidR="003F639C" w:rsidRPr="00952BA3" w:rsidRDefault="003F639C" w:rsidP="002F0109">
      <w:pPr>
        <w:widowControl/>
        <w:spacing w:before="100" w:after="100"/>
        <w:ind w:left="432" w:hanging="432"/>
        <w:rPr>
          <w:sz w:val="24"/>
          <w:szCs w:val="24"/>
        </w:rPr>
      </w:pPr>
      <w:r w:rsidRPr="00952BA3">
        <w:rPr>
          <w:snapToGrid/>
          <w:sz w:val="24"/>
          <w:szCs w:val="24"/>
        </w:rPr>
        <w:t>Nelson, N., Sweet, J., &amp; Demakis, G. (</w:t>
      </w:r>
      <w:r w:rsidR="006152E9">
        <w:rPr>
          <w:snapToGrid/>
          <w:sz w:val="24"/>
          <w:szCs w:val="24"/>
        </w:rPr>
        <w:t>2006</w:t>
      </w:r>
      <w:r w:rsidRPr="00952BA3">
        <w:rPr>
          <w:snapToGrid/>
          <w:sz w:val="24"/>
          <w:szCs w:val="24"/>
        </w:rPr>
        <w:t xml:space="preserve">). </w:t>
      </w:r>
      <w:r w:rsidRPr="00952BA3">
        <w:rPr>
          <w:sz w:val="24"/>
          <w:szCs w:val="24"/>
        </w:rPr>
        <w:t>Meta-</w:t>
      </w:r>
      <w:r w:rsidR="007237F9">
        <w:rPr>
          <w:sz w:val="24"/>
          <w:szCs w:val="24"/>
        </w:rPr>
        <w:t>a</w:t>
      </w:r>
      <w:r w:rsidRPr="00952BA3">
        <w:rPr>
          <w:sz w:val="24"/>
          <w:szCs w:val="24"/>
        </w:rPr>
        <w:t xml:space="preserve">nalysis of the MMPI-2 Fake Bad Scale: Utility in </w:t>
      </w:r>
      <w:r w:rsidR="002F0109">
        <w:rPr>
          <w:sz w:val="24"/>
          <w:szCs w:val="24"/>
        </w:rPr>
        <w:t>f</w:t>
      </w:r>
      <w:r w:rsidRPr="00952BA3">
        <w:rPr>
          <w:sz w:val="24"/>
          <w:szCs w:val="24"/>
        </w:rPr>
        <w:t xml:space="preserve">orensic </w:t>
      </w:r>
      <w:r w:rsidR="002F0109">
        <w:rPr>
          <w:sz w:val="24"/>
          <w:szCs w:val="24"/>
        </w:rPr>
        <w:t>p</w:t>
      </w:r>
      <w:r w:rsidRPr="00952BA3">
        <w:rPr>
          <w:sz w:val="24"/>
          <w:szCs w:val="24"/>
        </w:rPr>
        <w:t xml:space="preserve">ractice. </w:t>
      </w:r>
      <w:r w:rsidRPr="000718BB">
        <w:rPr>
          <w:i/>
          <w:sz w:val="24"/>
          <w:szCs w:val="24"/>
        </w:rPr>
        <w:t>The Clinical Neuropsychologist</w:t>
      </w:r>
      <w:r w:rsidR="006152E9" w:rsidRPr="000718BB">
        <w:rPr>
          <w:i/>
          <w:sz w:val="24"/>
          <w:szCs w:val="24"/>
        </w:rPr>
        <w:t>, 20</w:t>
      </w:r>
      <w:r w:rsidR="006152E9">
        <w:rPr>
          <w:sz w:val="24"/>
          <w:szCs w:val="24"/>
        </w:rPr>
        <w:t>, 39-58.</w:t>
      </w:r>
    </w:p>
    <w:p w14:paraId="3C43C9D3" w14:textId="77777777" w:rsidR="00A65A44" w:rsidRDefault="00A65A44" w:rsidP="002F0109">
      <w:pPr>
        <w:widowControl/>
        <w:spacing w:before="100" w:after="100"/>
        <w:ind w:left="432" w:hanging="432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Sweet, J., Nelson, N., &amp; Moberg, P. (2006). The TCN/AACN “Salary Survey”: Professional practices, beliefs, and incomes of U.S. neuropsychologists. </w:t>
      </w:r>
      <w:r w:rsidRPr="00A65A44">
        <w:rPr>
          <w:i/>
          <w:snapToGrid/>
          <w:sz w:val="24"/>
          <w:szCs w:val="24"/>
        </w:rPr>
        <w:t>The Clinical Neuropsychologist, 20</w:t>
      </w:r>
      <w:r>
        <w:rPr>
          <w:snapToGrid/>
          <w:sz w:val="24"/>
          <w:szCs w:val="24"/>
        </w:rPr>
        <w:t>, 325-364.</w:t>
      </w:r>
    </w:p>
    <w:p w14:paraId="0FA27CE5" w14:textId="77777777" w:rsidR="004A51D4" w:rsidRPr="00952BA3" w:rsidRDefault="004A51D4" w:rsidP="002F0109">
      <w:pPr>
        <w:widowControl/>
        <w:spacing w:before="100" w:after="100"/>
        <w:ind w:left="432" w:hanging="432"/>
        <w:rPr>
          <w:snapToGrid/>
          <w:sz w:val="24"/>
          <w:szCs w:val="24"/>
        </w:rPr>
      </w:pPr>
      <w:r w:rsidRPr="00952BA3">
        <w:rPr>
          <w:snapToGrid/>
          <w:sz w:val="24"/>
          <w:szCs w:val="24"/>
        </w:rPr>
        <w:t xml:space="preserve">Sweet, J., </w:t>
      </w:r>
      <w:proofErr w:type="spellStart"/>
      <w:r w:rsidRPr="00952BA3">
        <w:rPr>
          <w:snapToGrid/>
          <w:sz w:val="24"/>
          <w:szCs w:val="24"/>
        </w:rPr>
        <w:t>Ecklund</w:t>
      </w:r>
      <w:proofErr w:type="spellEnd"/>
      <w:r w:rsidRPr="00952BA3">
        <w:rPr>
          <w:snapToGrid/>
          <w:sz w:val="24"/>
          <w:szCs w:val="24"/>
        </w:rPr>
        <w:t>-Johnson, E., &amp; Malina, A. (</w:t>
      </w:r>
      <w:r w:rsidR="00A65A44">
        <w:rPr>
          <w:snapToGrid/>
          <w:sz w:val="24"/>
          <w:szCs w:val="24"/>
        </w:rPr>
        <w:t>2006</w:t>
      </w:r>
      <w:r w:rsidRPr="00952BA3">
        <w:rPr>
          <w:snapToGrid/>
          <w:sz w:val="24"/>
          <w:szCs w:val="24"/>
        </w:rPr>
        <w:t xml:space="preserve">). Application of the </w:t>
      </w:r>
      <w:r w:rsidR="00980DDB" w:rsidRPr="00952BA3">
        <w:rPr>
          <w:snapToGrid/>
          <w:sz w:val="24"/>
          <w:szCs w:val="24"/>
        </w:rPr>
        <w:t>n</w:t>
      </w:r>
      <w:r w:rsidRPr="00952BA3">
        <w:rPr>
          <w:snapToGrid/>
          <w:sz w:val="24"/>
          <w:szCs w:val="24"/>
        </w:rPr>
        <w:t xml:space="preserve">ew MMPI-2 Malingered Depression Scale to </w:t>
      </w:r>
      <w:r w:rsidR="00C05CB5" w:rsidRPr="00952BA3">
        <w:rPr>
          <w:snapToGrid/>
          <w:sz w:val="24"/>
          <w:szCs w:val="24"/>
        </w:rPr>
        <w:t>i</w:t>
      </w:r>
      <w:r w:rsidRPr="00952BA3">
        <w:rPr>
          <w:snapToGrid/>
          <w:sz w:val="24"/>
          <w:szCs w:val="24"/>
        </w:rPr>
        <w:t xml:space="preserve">ndividuals </w:t>
      </w:r>
      <w:r w:rsidR="00C05CB5" w:rsidRPr="00952BA3">
        <w:rPr>
          <w:snapToGrid/>
          <w:sz w:val="24"/>
          <w:szCs w:val="24"/>
        </w:rPr>
        <w:t>u</w:t>
      </w:r>
      <w:r w:rsidRPr="00952BA3">
        <w:rPr>
          <w:snapToGrid/>
          <w:sz w:val="24"/>
          <w:szCs w:val="24"/>
        </w:rPr>
        <w:t xml:space="preserve">ndergoing </w:t>
      </w:r>
      <w:r w:rsidR="00C05CB5" w:rsidRPr="00952BA3">
        <w:rPr>
          <w:snapToGrid/>
          <w:sz w:val="24"/>
          <w:szCs w:val="24"/>
        </w:rPr>
        <w:t>n</w:t>
      </w:r>
      <w:r w:rsidRPr="00952BA3">
        <w:rPr>
          <w:snapToGrid/>
          <w:sz w:val="24"/>
          <w:szCs w:val="24"/>
        </w:rPr>
        <w:t xml:space="preserve">europsychological </w:t>
      </w:r>
      <w:r w:rsidR="00C05CB5" w:rsidRPr="00952BA3">
        <w:rPr>
          <w:snapToGrid/>
          <w:sz w:val="24"/>
          <w:szCs w:val="24"/>
        </w:rPr>
        <w:t>e</w:t>
      </w:r>
      <w:r w:rsidRPr="00952BA3">
        <w:rPr>
          <w:snapToGrid/>
          <w:sz w:val="24"/>
          <w:szCs w:val="24"/>
        </w:rPr>
        <w:t xml:space="preserve">valuation: Relative </w:t>
      </w:r>
      <w:r w:rsidR="00C05CB5" w:rsidRPr="00952BA3">
        <w:rPr>
          <w:snapToGrid/>
          <w:sz w:val="24"/>
          <w:szCs w:val="24"/>
        </w:rPr>
        <w:t>l</w:t>
      </w:r>
      <w:r w:rsidRPr="00952BA3">
        <w:rPr>
          <w:snapToGrid/>
          <w:sz w:val="24"/>
          <w:szCs w:val="24"/>
        </w:rPr>
        <w:t xml:space="preserve">ack of </w:t>
      </w:r>
      <w:r w:rsidR="00C05CB5" w:rsidRPr="00952BA3">
        <w:rPr>
          <w:snapToGrid/>
          <w:sz w:val="24"/>
          <w:szCs w:val="24"/>
        </w:rPr>
        <w:t>r</w:t>
      </w:r>
      <w:r w:rsidRPr="00952BA3">
        <w:rPr>
          <w:snapToGrid/>
          <w:sz w:val="24"/>
          <w:szCs w:val="24"/>
        </w:rPr>
        <w:t xml:space="preserve">elationship to </w:t>
      </w:r>
      <w:r w:rsidR="00C05CB5" w:rsidRPr="00952BA3">
        <w:rPr>
          <w:snapToGrid/>
          <w:sz w:val="24"/>
          <w:szCs w:val="24"/>
        </w:rPr>
        <w:t>s</w:t>
      </w:r>
      <w:r w:rsidRPr="00952BA3">
        <w:rPr>
          <w:snapToGrid/>
          <w:sz w:val="24"/>
          <w:szCs w:val="24"/>
        </w:rPr>
        <w:t xml:space="preserve">econdary </w:t>
      </w:r>
      <w:r w:rsidR="00C05CB5" w:rsidRPr="00952BA3">
        <w:rPr>
          <w:snapToGrid/>
          <w:sz w:val="24"/>
          <w:szCs w:val="24"/>
        </w:rPr>
        <w:t>g</w:t>
      </w:r>
      <w:r w:rsidRPr="00952BA3">
        <w:rPr>
          <w:snapToGrid/>
          <w:sz w:val="24"/>
          <w:szCs w:val="24"/>
        </w:rPr>
        <w:t xml:space="preserve">ain and </w:t>
      </w:r>
      <w:r w:rsidR="00C05CB5" w:rsidRPr="00952BA3">
        <w:rPr>
          <w:snapToGrid/>
          <w:sz w:val="24"/>
          <w:szCs w:val="24"/>
        </w:rPr>
        <w:t>f</w:t>
      </w:r>
      <w:r w:rsidRPr="00952BA3">
        <w:rPr>
          <w:snapToGrid/>
          <w:sz w:val="24"/>
          <w:szCs w:val="24"/>
        </w:rPr>
        <w:t xml:space="preserve">ailure on </w:t>
      </w:r>
      <w:r w:rsidR="00C05CB5" w:rsidRPr="00952BA3">
        <w:rPr>
          <w:snapToGrid/>
          <w:sz w:val="24"/>
          <w:szCs w:val="24"/>
        </w:rPr>
        <w:t>v</w:t>
      </w:r>
      <w:r w:rsidRPr="00952BA3">
        <w:rPr>
          <w:snapToGrid/>
          <w:sz w:val="24"/>
          <w:szCs w:val="24"/>
        </w:rPr>
        <w:t xml:space="preserve">alidity </w:t>
      </w:r>
      <w:r w:rsidR="00C05CB5" w:rsidRPr="00952BA3">
        <w:rPr>
          <w:snapToGrid/>
          <w:sz w:val="24"/>
          <w:szCs w:val="24"/>
        </w:rPr>
        <w:t>i</w:t>
      </w:r>
      <w:r w:rsidRPr="00952BA3">
        <w:rPr>
          <w:snapToGrid/>
          <w:sz w:val="24"/>
          <w:szCs w:val="24"/>
        </w:rPr>
        <w:t>ndices.</w:t>
      </w:r>
      <w:r w:rsidR="004D04B3" w:rsidRPr="00952BA3">
        <w:rPr>
          <w:rStyle w:val="grame"/>
          <w:sz w:val="24"/>
          <w:szCs w:val="24"/>
        </w:rPr>
        <w:t xml:space="preserve"> </w:t>
      </w:r>
      <w:r w:rsidR="004D04B3" w:rsidRPr="000718BB">
        <w:rPr>
          <w:rStyle w:val="grame"/>
          <w:i/>
          <w:sz w:val="24"/>
          <w:szCs w:val="24"/>
        </w:rPr>
        <w:t>The Clinical Neuropsychologist</w:t>
      </w:r>
      <w:r w:rsidR="00A65A44">
        <w:rPr>
          <w:rStyle w:val="grame"/>
          <w:i/>
          <w:sz w:val="24"/>
          <w:szCs w:val="24"/>
        </w:rPr>
        <w:t>, 20</w:t>
      </w:r>
      <w:r w:rsidR="00A65A44">
        <w:rPr>
          <w:rStyle w:val="grame"/>
          <w:sz w:val="24"/>
          <w:szCs w:val="24"/>
        </w:rPr>
        <w:t xml:space="preserve">, </w:t>
      </w:r>
      <w:r w:rsidR="003F651A">
        <w:rPr>
          <w:rStyle w:val="grame"/>
          <w:sz w:val="24"/>
          <w:szCs w:val="24"/>
        </w:rPr>
        <w:t>541-551</w:t>
      </w:r>
      <w:r w:rsidR="004D04B3" w:rsidRPr="000718BB">
        <w:rPr>
          <w:rStyle w:val="grame"/>
          <w:i/>
          <w:sz w:val="24"/>
          <w:szCs w:val="24"/>
        </w:rPr>
        <w:t>.</w:t>
      </w:r>
    </w:p>
    <w:p w14:paraId="679E1D7A" w14:textId="77777777" w:rsidR="00C57ADE" w:rsidRPr="00952BA3" w:rsidRDefault="00C05CB5" w:rsidP="002F0109">
      <w:pPr>
        <w:tabs>
          <w:tab w:val="left" w:pos="450"/>
        </w:tabs>
        <w:spacing w:before="100" w:after="100"/>
        <w:ind w:left="432" w:hanging="432"/>
        <w:rPr>
          <w:bCs/>
          <w:sz w:val="24"/>
          <w:szCs w:val="24"/>
        </w:rPr>
      </w:pPr>
      <w:r w:rsidRPr="00952BA3">
        <w:rPr>
          <w:sz w:val="24"/>
          <w:szCs w:val="24"/>
        </w:rPr>
        <w:t xml:space="preserve">Rosengart, T., Sweet, J., </w:t>
      </w:r>
      <w:proofErr w:type="spellStart"/>
      <w:r w:rsidRPr="00952BA3">
        <w:rPr>
          <w:sz w:val="24"/>
          <w:szCs w:val="24"/>
        </w:rPr>
        <w:t>Finnin</w:t>
      </w:r>
      <w:proofErr w:type="spellEnd"/>
      <w:r w:rsidRPr="00952BA3">
        <w:rPr>
          <w:sz w:val="24"/>
          <w:szCs w:val="24"/>
        </w:rPr>
        <w:t xml:space="preserve">, E., Wolfe, P., </w:t>
      </w:r>
      <w:proofErr w:type="spellStart"/>
      <w:r w:rsidRPr="00952BA3">
        <w:rPr>
          <w:sz w:val="24"/>
          <w:szCs w:val="24"/>
        </w:rPr>
        <w:t>Cashy</w:t>
      </w:r>
      <w:proofErr w:type="spellEnd"/>
      <w:r w:rsidRPr="00952BA3">
        <w:rPr>
          <w:sz w:val="24"/>
          <w:szCs w:val="24"/>
        </w:rPr>
        <w:t>, J., Hahn, E., Marymount, J., &amp; Sanborn, T. (</w:t>
      </w:r>
      <w:r w:rsidR="00411E6A">
        <w:rPr>
          <w:sz w:val="24"/>
          <w:szCs w:val="24"/>
        </w:rPr>
        <w:t>2006</w:t>
      </w:r>
      <w:r w:rsidRPr="00952BA3">
        <w:rPr>
          <w:sz w:val="24"/>
          <w:szCs w:val="24"/>
        </w:rPr>
        <w:t xml:space="preserve">). </w:t>
      </w:r>
      <w:r w:rsidR="00081FA1" w:rsidRPr="00952BA3">
        <w:rPr>
          <w:bCs/>
          <w:sz w:val="24"/>
          <w:szCs w:val="24"/>
        </w:rPr>
        <w:t xml:space="preserve">Stable </w:t>
      </w:r>
      <w:r w:rsidR="00B943A6" w:rsidRPr="00952BA3">
        <w:rPr>
          <w:bCs/>
          <w:sz w:val="24"/>
          <w:szCs w:val="24"/>
        </w:rPr>
        <w:t>c</w:t>
      </w:r>
      <w:r w:rsidR="00081FA1" w:rsidRPr="00952BA3">
        <w:rPr>
          <w:bCs/>
          <w:sz w:val="24"/>
          <w:szCs w:val="24"/>
        </w:rPr>
        <w:t xml:space="preserve">ognition after </w:t>
      </w:r>
      <w:r w:rsidR="00B943A6" w:rsidRPr="00952BA3">
        <w:rPr>
          <w:bCs/>
          <w:sz w:val="24"/>
          <w:szCs w:val="24"/>
        </w:rPr>
        <w:t>c</w:t>
      </w:r>
      <w:r w:rsidR="00081FA1" w:rsidRPr="00952BA3">
        <w:rPr>
          <w:bCs/>
          <w:sz w:val="24"/>
          <w:szCs w:val="24"/>
        </w:rPr>
        <w:t xml:space="preserve">oronary </w:t>
      </w:r>
      <w:r w:rsidR="00B943A6" w:rsidRPr="00952BA3">
        <w:rPr>
          <w:bCs/>
          <w:sz w:val="24"/>
          <w:szCs w:val="24"/>
        </w:rPr>
        <w:t>b</w:t>
      </w:r>
      <w:r w:rsidR="00081FA1" w:rsidRPr="00952BA3">
        <w:rPr>
          <w:bCs/>
          <w:sz w:val="24"/>
          <w:szCs w:val="24"/>
        </w:rPr>
        <w:t xml:space="preserve">ypass: Comparisons to </w:t>
      </w:r>
      <w:r w:rsidR="00B943A6" w:rsidRPr="00952BA3">
        <w:rPr>
          <w:bCs/>
          <w:sz w:val="24"/>
          <w:szCs w:val="24"/>
        </w:rPr>
        <w:t>p</w:t>
      </w:r>
      <w:r w:rsidR="00081FA1" w:rsidRPr="00952BA3">
        <w:rPr>
          <w:bCs/>
          <w:sz w:val="24"/>
          <w:szCs w:val="24"/>
        </w:rPr>
        <w:t xml:space="preserve">ercutaneous </w:t>
      </w:r>
      <w:r w:rsidR="00B943A6" w:rsidRPr="00952BA3">
        <w:rPr>
          <w:bCs/>
          <w:sz w:val="24"/>
          <w:szCs w:val="24"/>
        </w:rPr>
        <w:t>i</w:t>
      </w:r>
      <w:r w:rsidR="00081FA1" w:rsidRPr="00952BA3">
        <w:rPr>
          <w:bCs/>
          <w:sz w:val="24"/>
          <w:szCs w:val="24"/>
        </w:rPr>
        <w:t xml:space="preserve">ntervention and </w:t>
      </w:r>
      <w:r w:rsidR="00B943A6" w:rsidRPr="00952BA3">
        <w:rPr>
          <w:bCs/>
          <w:sz w:val="24"/>
          <w:szCs w:val="24"/>
        </w:rPr>
        <w:t>n</w:t>
      </w:r>
      <w:r w:rsidR="00081FA1" w:rsidRPr="00952BA3">
        <w:rPr>
          <w:bCs/>
          <w:sz w:val="24"/>
          <w:szCs w:val="24"/>
        </w:rPr>
        <w:t xml:space="preserve">ormal </w:t>
      </w:r>
      <w:r w:rsidR="00B943A6" w:rsidRPr="00952BA3">
        <w:rPr>
          <w:bCs/>
          <w:sz w:val="24"/>
          <w:szCs w:val="24"/>
        </w:rPr>
        <w:t>c</w:t>
      </w:r>
      <w:r w:rsidR="00081FA1" w:rsidRPr="00952BA3">
        <w:rPr>
          <w:bCs/>
          <w:sz w:val="24"/>
          <w:szCs w:val="24"/>
        </w:rPr>
        <w:t>ontrols</w:t>
      </w:r>
      <w:r w:rsidRPr="00952BA3">
        <w:rPr>
          <w:bCs/>
          <w:sz w:val="24"/>
          <w:szCs w:val="24"/>
        </w:rPr>
        <w:t>.</w:t>
      </w:r>
      <w:r w:rsidR="0068188B">
        <w:rPr>
          <w:bCs/>
          <w:sz w:val="24"/>
          <w:szCs w:val="24"/>
        </w:rPr>
        <w:t xml:space="preserve"> </w:t>
      </w:r>
      <w:r w:rsidR="0068188B" w:rsidRPr="0068188B">
        <w:rPr>
          <w:bCs/>
          <w:i/>
          <w:sz w:val="24"/>
          <w:szCs w:val="24"/>
        </w:rPr>
        <w:t>Annals of Thoracic Surgery</w:t>
      </w:r>
      <w:r w:rsidR="00411E6A">
        <w:rPr>
          <w:bCs/>
          <w:i/>
          <w:sz w:val="24"/>
          <w:szCs w:val="24"/>
        </w:rPr>
        <w:t>, 82</w:t>
      </w:r>
      <w:r w:rsidR="00411E6A">
        <w:rPr>
          <w:bCs/>
          <w:sz w:val="24"/>
          <w:szCs w:val="24"/>
        </w:rPr>
        <w:t>, 597-607</w:t>
      </w:r>
      <w:r w:rsidR="0068188B">
        <w:rPr>
          <w:bCs/>
          <w:sz w:val="24"/>
          <w:szCs w:val="24"/>
        </w:rPr>
        <w:t>.</w:t>
      </w:r>
    </w:p>
    <w:p w14:paraId="64135F2A" w14:textId="77777777" w:rsidR="003104CE" w:rsidRDefault="00C57ADE" w:rsidP="003104CE">
      <w:pPr>
        <w:tabs>
          <w:tab w:val="left" w:pos="450"/>
        </w:tabs>
        <w:spacing w:before="100" w:after="100"/>
        <w:ind w:left="432" w:hanging="432"/>
        <w:rPr>
          <w:bCs/>
          <w:sz w:val="24"/>
          <w:szCs w:val="24"/>
        </w:rPr>
      </w:pPr>
      <w:r w:rsidRPr="00952BA3">
        <w:rPr>
          <w:bCs/>
          <w:sz w:val="24"/>
          <w:szCs w:val="24"/>
        </w:rPr>
        <w:t>Nelson, N., Sweet, J., &amp; Heilbronner, R. (</w:t>
      </w:r>
      <w:r w:rsidR="00E07864">
        <w:rPr>
          <w:bCs/>
          <w:sz w:val="24"/>
          <w:szCs w:val="24"/>
        </w:rPr>
        <w:t>200</w:t>
      </w:r>
      <w:r w:rsidR="000C4458">
        <w:rPr>
          <w:bCs/>
          <w:sz w:val="24"/>
          <w:szCs w:val="24"/>
        </w:rPr>
        <w:t>7</w:t>
      </w:r>
      <w:r w:rsidRPr="00952BA3">
        <w:rPr>
          <w:bCs/>
          <w:sz w:val="24"/>
          <w:szCs w:val="24"/>
        </w:rPr>
        <w:t xml:space="preserve">). Examination of the new MMPI-2 Response Bias Scale (Gervais): Relationship with MMPI-2 validity scales. </w:t>
      </w:r>
      <w:r w:rsidRPr="000718BB">
        <w:rPr>
          <w:bCs/>
          <w:i/>
          <w:sz w:val="24"/>
          <w:szCs w:val="24"/>
        </w:rPr>
        <w:t>Journal of Clinical and Experimental Neuropsychology</w:t>
      </w:r>
      <w:r w:rsidR="00E07864">
        <w:rPr>
          <w:bCs/>
          <w:i/>
          <w:sz w:val="24"/>
          <w:szCs w:val="24"/>
        </w:rPr>
        <w:t xml:space="preserve">, 29, </w:t>
      </w:r>
      <w:r w:rsidR="00E07864">
        <w:rPr>
          <w:bCs/>
          <w:sz w:val="24"/>
          <w:szCs w:val="24"/>
        </w:rPr>
        <w:t>67-72</w:t>
      </w:r>
      <w:r w:rsidRPr="00952BA3">
        <w:rPr>
          <w:bCs/>
          <w:sz w:val="24"/>
          <w:szCs w:val="24"/>
        </w:rPr>
        <w:t>.</w:t>
      </w:r>
    </w:p>
    <w:p w14:paraId="52DB9D70" w14:textId="2D16F074" w:rsidR="00C05CB5" w:rsidRPr="005306A7" w:rsidRDefault="0094319C" w:rsidP="003104CE">
      <w:pPr>
        <w:tabs>
          <w:tab w:val="left" w:pos="450"/>
        </w:tabs>
        <w:spacing w:before="100" w:after="100"/>
        <w:ind w:left="432" w:hanging="43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Nelson, N., Sweet, J., Berry, D., Bryant, F., &amp; </w:t>
      </w:r>
      <w:proofErr w:type="spellStart"/>
      <w:r>
        <w:rPr>
          <w:bCs/>
          <w:sz w:val="24"/>
          <w:szCs w:val="24"/>
        </w:rPr>
        <w:t>Granacher</w:t>
      </w:r>
      <w:proofErr w:type="spellEnd"/>
      <w:r>
        <w:rPr>
          <w:bCs/>
          <w:sz w:val="24"/>
          <w:szCs w:val="24"/>
        </w:rPr>
        <w:t>, R. (</w:t>
      </w:r>
      <w:r w:rsidR="005306A7">
        <w:rPr>
          <w:bCs/>
          <w:sz w:val="24"/>
          <w:szCs w:val="24"/>
        </w:rPr>
        <w:t>2007</w:t>
      </w:r>
      <w:r>
        <w:rPr>
          <w:bCs/>
          <w:sz w:val="24"/>
          <w:szCs w:val="24"/>
        </w:rPr>
        <w:t xml:space="preserve">). </w:t>
      </w:r>
      <w:r w:rsidRPr="0094319C">
        <w:rPr>
          <w:bCs/>
          <w:sz w:val="24"/>
          <w:szCs w:val="24"/>
        </w:rPr>
        <w:t xml:space="preserve">Response </w:t>
      </w:r>
      <w:r>
        <w:rPr>
          <w:bCs/>
          <w:sz w:val="24"/>
          <w:szCs w:val="24"/>
        </w:rPr>
        <w:t>v</w:t>
      </w:r>
      <w:r w:rsidRPr="0094319C">
        <w:rPr>
          <w:bCs/>
          <w:sz w:val="24"/>
          <w:szCs w:val="24"/>
        </w:rPr>
        <w:t xml:space="preserve">alidity in </w:t>
      </w:r>
      <w:r>
        <w:rPr>
          <w:bCs/>
          <w:sz w:val="24"/>
          <w:szCs w:val="24"/>
        </w:rPr>
        <w:t>f</w:t>
      </w:r>
      <w:r w:rsidRPr="0094319C">
        <w:rPr>
          <w:bCs/>
          <w:sz w:val="24"/>
          <w:szCs w:val="24"/>
        </w:rPr>
        <w:t xml:space="preserve">orensic </w:t>
      </w:r>
      <w:r>
        <w:rPr>
          <w:bCs/>
          <w:sz w:val="24"/>
          <w:szCs w:val="24"/>
        </w:rPr>
        <w:t>n</w:t>
      </w:r>
      <w:r w:rsidRPr="0094319C">
        <w:rPr>
          <w:bCs/>
          <w:sz w:val="24"/>
          <w:szCs w:val="24"/>
        </w:rPr>
        <w:t xml:space="preserve">europsychology: Exploratory </w:t>
      </w:r>
      <w:r>
        <w:rPr>
          <w:bCs/>
          <w:sz w:val="24"/>
          <w:szCs w:val="24"/>
        </w:rPr>
        <w:t>f</w:t>
      </w:r>
      <w:r w:rsidRPr="0094319C">
        <w:rPr>
          <w:bCs/>
          <w:sz w:val="24"/>
          <w:szCs w:val="24"/>
        </w:rPr>
        <w:t xml:space="preserve">actor </w:t>
      </w:r>
      <w:r>
        <w:rPr>
          <w:bCs/>
          <w:sz w:val="24"/>
          <w:szCs w:val="24"/>
        </w:rPr>
        <w:t>a</w:t>
      </w:r>
      <w:r w:rsidRPr="0094319C">
        <w:rPr>
          <w:bCs/>
          <w:sz w:val="24"/>
          <w:szCs w:val="24"/>
        </w:rPr>
        <w:t xml:space="preserve">nalytic </w:t>
      </w:r>
      <w:r>
        <w:rPr>
          <w:bCs/>
          <w:sz w:val="24"/>
          <w:szCs w:val="24"/>
        </w:rPr>
        <w:t>e</w:t>
      </w:r>
      <w:r w:rsidRPr="0094319C">
        <w:rPr>
          <w:bCs/>
          <w:sz w:val="24"/>
          <w:szCs w:val="24"/>
        </w:rPr>
        <w:t xml:space="preserve">vidence of </w:t>
      </w:r>
      <w:r>
        <w:rPr>
          <w:bCs/>
          <w:sz w:val="24"/>
          <w:szCs w:val="24"/>
        </w:rPr>
        <w:t>d</w:t>
      </w:r>
      <w:r w:rsidRPr="0094319C">
        <w:rPr>
          <w:bCs/>
          <w:sz w:val="24"/>
          <w:szCs w:val="24"/>
        </w:rPr>
        <w:t xml:space="preserve">istinct </w:t>
      </w:r>
      <w:r>
        <w:rPr>
          <w:bCs/>
          <w:sz w:val="24"/>
          <w:szCs w:val="24"/>
        </w:rPr>
        <w:t>c</w:t>
      </w:r>
      <w:r w:rsidRPr="0094319C">
        <w:rPr>
          <w:bCs/>
          <w:sz w:val="24"/>
          <w:szCs w:val="24"/>
        </w:rPr>
        <w:t xml:space="preserve">ognitive and </w:t>
      </w:r>
      <w:r>
        <w:rPr>
          <w:bCs/>
          <w:sz w:val="24"/>
          <w:szCs w:val="24"/>
        </w:rPr>
        <w:t>p</w:t>
      </w:r>
      <w:r w:rsidRPr="0094319C">
        <w:rPr>
          <w:bCs/>
          <w:sz w:val="24"/>
          <w:szCs w:val="24"/>
        </w:rPr>
        <w:t xml:space="preserve">sychological </w:t>
      </w:r>
      <w:r>
        <w:rPr>
          <w:bCs/>
          <w:sz w:val="24"/>
          <w:szCs w:val="24"/>
        </w:rPr>
        <w:t>c</w:t>
      </w:r>
      <w:r w:rsidRPr="0094319C">
        <w:rPr>
          <w:bCs/>
          <w:sz w:val="24"/>
          <w:szCs w:val="24"/>
        </w:rPr>
        <w:t>onstructs</w:t>
      </w:r>
      <w:r>
        <w:rPr>
          <w:bCs/>
          <w:sz w:val="24"/>
          <w:szCs w:val="24"/>
        </w:rPr>
        <w:t xml:space="preserve">. </w:t>
      </w:r>
      <w:r w:rsidRPr="0094319C">
        <w:rPr>
          <w:bCs/>
          <w:i/>
          <w:sz w:val="24"/>
          <w:szCs w:val="24"/>
        </w:rPr>
        <w:t xml:space="preserve">Journal of the International Neuropsychological </w:t>
      </w:r>
      <w:r w:rsidRPr="005306A7">
        <w:rPr>
          <w:bCs/>
          <w:i/>
          <w:sz w:val="24"/>
          <w:szCs w:val="24"/>
        </w:rPr>
        <w:t>Society</w:t>
      </w:r>
      <w:r w:rsidR="005306A7" w:rsidRPr="005306A7">
        <w:rPr>
          <w:i/>
          <w:snapToGrid/>
          <w:color w:val="231F20"/>
          <w:sz w:val="24"/>
          <w:szCs w:val="24"/>
        </w:rPr>
        <w:t xml:space="preserve">, </w:t>
      </w:r>
      <w:r w:rsidR="005306A7" w:rsidRPr="005306A7">
        <w:rPr>
          <w:bCs/>
          <w:i/>
          <w:snapToGrid/>
          <w:color w:val="231F20"/>
          <w:sz w:val="24"/>
          <w:szCs w:val="24"/>
        </w:rPr>
        <w:t>13</w:t>
      </w:r>
      <w:r w:rsidR="005306A7" w:rsidRPr="005306A7">
        <w:rPr>
          <w:snapToGrid/>
          <w:color w:val="231F20"/>
          <w:sz w:val="24"/>
          <w:szCs w:val="24"/>
        </w:rPr>
        <w:t>, 440–449</w:t>
      </w:r>
      <w:r w:rsidRPr="005306A7">
        <w:rPr>
          <w:bCs/>
          <w:sz w:val="24"/>
          <w:szCs w:val="24"/>
        </w:rPr>
        <w:t>.</w:t>
      </w:r>
    </w:p>
    <w:p w14:paraId="32D561BD" w14:textId="77777777" w:rsidR="003104CE" w:rsidRDefault="00B31576" w:rsidP="003104CE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B31576">
        <w:rPr>
          <w:sz w:val="24"/>
          <w:szCs w:val="24"/>
        </w:rPr>
        <w:t xml:space="preserve">Sweet, J.J., Rosengart, T.K., </w:t>
      </w:r>
      <w:proofErr w:type="spellStart"/>
      <w:r w:rsidRPr="00B31576">
        <w:rPr>
          <w:sz w:val="24"/>
          <w:szCs w:val="24"/>
        </w:rPr>
        <w:t>Finnin</w:t>
      </w:r>
      <w:proofErr w:type="spellEnd"/>
      <w:r w:rsidRPr="00B31576">
        <w:rPr>
          <w:sz w:val="24"/>
          <w:szCs w:val="24"/>
        </w:rPr>
        <w:t>, E., Wolfe, P., Beaumont, J.L., Hahn, E.,</w:t>
      </w:r>
      <w:r w:rsidR="00317D14">
        <w:rPr>
          <w:sz w:val="24"/>
          <w:szCs w:val="24"/>
        </w:rPr>
        <w:t xml:space="preserve"> </w:t>
      </w:r>
      <w:r w:rsidRPr="00B31576">
        <w:rPr>
          <w:sz w:val="24"/>
          <w:szCs w:val="24"/>
        </w:rPr>
        <w:t>Marymount, J.</w:t>
      </w:r>
      <w:r w:rsidR="00317D14">
        <w:rPr>
          <w:sz w:val="24"/>
          <w:szCs w:val="24"/>
        </w:rPr>
        <w:t>,</w:t>
      </w:r>
      <w:r w:rsidRPr="00B31576">
        <w:rPr>
          <w:sz w:val="24"/>
          <w:szCs w:val="24"/>
        </w:rPr>
        <w:t xml:space="preserve"> &amp; Sanborn, T. (</w:t>
      </w:r>
      <w:r w:rsidR="008322B6">
        <w:rPr>
          <w:sz w:val="24"/>
          <w:szCs w:val="24"/>
        </w:rPr>
        <w:t>2008</w:t>
      </w:r>
      <w:r w:rsidRPr="00B31576">
        <w:rPr>
          <w:sz w:val="24"/>
          <w:szCs w:val="24"/>
        </w:rPr>
        <w:t xml:space="preserve">). Coronary </w:t>
      </w:r>
      <w:r w:rsidR="00450539">
        <w:rPr>
          <w:sz w:val="24"/>
          <w:szCs w:val="24"/>
        </w:rPr>
        <w:t>a</w:t>
      </w:r>
      <w:r w:rsidRPr="00B31576">
        <w:rPr>
          <w:sz w:val="24"/>
          <w:szCs w:val="24"/>
        </w:rPr>
        <w:t xml:space="preserve">rtery </w:t>
      </w:r>
      <w:r w:rsidR="00450539">
        <w:rPr>
          <w:sz w:val="24"/>
          <w:szCs w:val="24"/>
        </w:rPr>
        <w:t>b</w:t>
      </w:r>
      <w:r w:rsidRPr="00B31576">
        <w:rPr>
          <w:sz w:val="24"/>
          <w:szCs w:val="24"/>
        </w:rPr>
        <w:t xml:space="preserve">ypass </w:t>
      </w:r>
      <w:r w:rsidR="00450539">
        <w:rPr>
          <w:sz w:val="24"/>
          <w:szCs w:val="24"/>
        </w:rPr>
        <w:t>g</w:t>
      </w:r>
      <w:r w:rsidRPr="00B31576">
        <w:rPr>
          <w:sz w:val="24"/>
          <w:szCs w:val="24"/>
        </w:rPr>
        <w:t xml:space="preserve">rafting and </w:t>
      </w:r>
      <w:r w:rsidR="00450539">
        <w:rPr>
          <w:sz w:val="24"/>
          <w:szCs w:val="24"/>
        </w:rPr>
        <w:t>c</w:t>
      </w:r>
      <w:r w:rsidRPr="00B31576">
        <w:rPr>
          <w:sz w:val="24"/>
          <w:szCs w:val="24"/>
        </w:rPr>
        <w:t xml:space="preserve">ognitive </w:t>
      </w:r>
      <w:r w:rsidR="00450539">
        <w:rPr>
          <w:sz w:val="24"/>
          <w:szCs w:val="24"/>
        </w:rPr>
        <w:t>d</w:t>
      </w:r>
      <w:r w:rsidRPr="00B31576">
        <w:rPr>
          <w:sz w:val="24"/>
          <w:szCs w:val="24"/>
        </w:rPr>
        <w:t xml:space="preserve">ecline at </w:t>
      </w:r>
      <w:r w:rsidR="00450539">
        <w:rPr>
          <w:sz w:val="24"/>
          <w:szCs w:val="24"/>
        </w:rPr>
        <w:t>o</w:t>
      </w:r>
      <w:r w:rsidRPr="00B31576">
        <w:rPr>
          <w:sz w:val="24"/>
          <w:szCs w:val="24"/>
        </w:rPr>
        <w:t xml:space="preserve">ne </w:t>
      </w:r>
      <w:r w:rsidR="00450539">
        <w:rPr>
          <w:sz w:val="24"/>
          <w:szCs w:val="24"/>
        </w:rPr>
        <w:t>y</w:t>
      </w:r>
      <w:r w:rsidRPr="00B31576">
        <w:rPr>
          <w:sz w:val="24"/>
          <w:szCs w:val="24"/>
        </w:rPr>
        <w:t xml:space="preserve">ear: Absence of </w:t>
      </w:r>
      <w:r w:rsidR="00450539">
        <w:rPr>
          <w:sz w:val="24"/>
          <w:szCs w:val="24"/>
        </w:rPr>
        <w:t>e</w:t>
      </w:r>
      <w:r w:rsidRPr="00B31576">
        <w:rPr>
          <w:sz w:val="24"/>
          <w:szCs w:val="24"/>
        </w:rPr>
        <w:t xml:space="preserve">ffect </w:t>
      </w:r>
      <w:r w:rsidR="00450539">
        <w:rPr>
          <w:sz w:val="24"/>
          <w:szCs w:val="24"/>
        </w:rPr>
        <w:t>w</w:t>
      </w:r>
      <w:r w:rsidRPr="00B31576">
        <w:rPr>
          <w:sz w:val="24"/>
          <w:szCs w:val="24"/>
        </w:rPr>
        <w:t xml:space="preserve">hen </w:t>
      </w:r>
      <w:r w:rsidR="00450539">
        <w:rPr>
          <w:sz w:val="24"/>
          <w:szCs w:val="24"/>
        </w:rPr>
        <w:t>c</w:t>
      </w:r>
      <w:r w:rsidRPr="00B31576">
        <w:rPr>
          <w:sz w:val="24"/>
          <w:szCs w:val="24"/>
        </w:rPr>
        <w:t xml:space="preserve">ompared to </w:t>
      </w:r>
      <w:r w:rsidR="00450539">
        <w:rPr>
          <w:sz w:val="24"/>
          <w:szCs w:val="24"/>
        </w:rPr>
        <w:t>p</w:t>
      </w:r>
      <w:r w:rsidRPr="00B31576">
        <w:rPr>
          <w:sz w:val="24"/>
          <w:szCs w:val="24"/>
        </w:rPr>
        <w:t xml:space="preserve">ercutaneous </w:t>
      </w:r>
      <w:r w:rsidR="00450539">
        <w:rPr>
          <w:sz w:val="24"/>
          <w:szCs w:val="24"/>
        </w:rPr>
        <w:t>c</w:t>
      </w:r>
      <w:r w:rsidRPr="00B31576">
        <w:rPr>
          <w:sz w:val="24"/>
          <w:szCs w:val="24"/>
        </w:rPr>
        <w:t xml:space="preserve">oronary </w:t>
      </w:r>
      <w:r w:rsidR="00450539">
        <w:rPr>
          <w:sz w:val="24"/>
          <w:szCs w:val="24"/>
        </w:rPr>
        <w:t>i</w:t>
      </w:r>
      <w:r w:rsidRPr="00B31576">
        <w:rPr>
          <w:sz w:val="24"/>
          <w:szCs w:val="24"/>
        </w:rPr>
        <w:t xml:space="preserve">ntervention </w:t>
      </w:r>
      <w:r w:rsidR="00450539">
        <w:rPr>
          <w:sz w:val="24"/>
          <w:szCs w:val="24"/>
        </w:rPr>
        <w:t>u</w:t>
      </w:r>
      <w:r w:rsidRPr="00B31576">
        <w:rPr>
          <w:sz w:val="24"/>
          <w:szCs w:val="24"/>
        </w:rPr>
        <w:t xml:space="preserve">sing </w:t>
      </w:r>
      <w:r w:rsidR="00450539">
        <w:rPr>
          <w:sz w:val="24"/>
          <w:szCs w:val="24"/>
        </w:rPr>
        <w:t>h</w:t>
      </w:r>
      <w:r w:rsidRPr="00B31576">
        <w:rPr>
          <w:sz w:val="24"/>
          <w:szCs w:val="24"/>
        </w:rPr>
        <w:t xml:space="preserve">ealthy </w:t>
      </w:r>
      <w:r w:rsidR="00450539">
        <w:rPr>
          <w:sz w:val="24"/>
          <w:szCs w:val="24"/>
        </w:rPr>
        <w:t>c</w:t>
      </w:r>
      <w:r w:rsidRPr="00B31576">
        <w:rPr>
          <w:sz w:val="24"/>
          <w:szCs w:val="24"/>
        </w:rPr>
        <w:t xml:space="preserve">ontrols to </w:t>
      </w:r>
      <w:r w:rsidR="00450539">
        <w:rPr>
          <w:sz w:val="24"/>
          <w:szCs w:val="24"/>
        </w:rPr>
        <w:t>m</w:t>
      </w:r>
      <w:r w:rsidRPr="00B31576">
        <w:rPr>
          <w:sz w:val="24"/>
          <w:szCs w:val="24"/>
        </w:rPr>
        <w:t xml:space="preserve">ake </w:t>
      </w:r>
      <w:r w:rsidR="00450539">
        <w:rPr>
          <w:sz w:val="24"/>
          <w:szCs w:val="24"/>
        </w:rPr>
        <w:t>p</w:t>
      </w:r>
      <w:r w:rsidRPr="00B31576">
        <w:rPr>
          <w:sz w:val="24"/>
          <w:szCs w:val="24"/>
        </w:rPr>
        <w:t xml:space="preserve">redictions. </w:t>
      </w:r>
      <w:r w:rsidRPr="00B31576">
        <w:rPr>
          <w:i/>
          <w:sz w:val="24"/>
          <w:szCs w:val="24"/>
        </w:rPr>
        <w:t xml:space="preserve">Annals of Thoracic </w:t>
      </w:r>
      <w:r w:rsidRPr="008322B6">
        <w:rPr>
          <w:i/>
          <w:sz w:val="24"/>
          <w:szCs w:val="24"/>
        </w:rPr>
        <w:t>Surgery</w:t>
      </w:r>
      <w:r w:rsidR="008322B6" w:rsidRPr="008322B6">
        <w:rPr>
          <w:i/>
          <w:sz w:val="24"/>
          <w:szCs w:val="24"/>
        </w:rPr>
        <w:t>, 85</w:t>
      </w:r>
      <w:r w:rsidR="008322B6">
        <w:rPr>
          <w:sz w:val="24"/>
          <w:szCs w:val="24"/>
        </w:rPr>
        <w:t>, 1571-1578.</w:t>
      </w:r>
    </w:p>
    <w:p w14:paraId="31649367" w14:textId="22EE80F1" w:rsidR="00044B83" w:rsidRDefault="00044B83" w:rsidP="003104CE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napToGrid/>
          <w:sz w:val="24"/>
          <w:szCs w:val="24"/>
        </w:rPr>
      </w:pPr>
      <w:r w:rsidRPr="00CD2652">
        <w:rPr>
          <w:snapToGrid/>
          <w:sz w:val="24"/>
          <w:szCs w:val="24"/>
          <w:lang w:val="de-DE"/>
        </w:rPr>
        <w:t xml:space="preserve">Smart, C., Nelson, N., Sweet, J., Bryant, F., Berry, D., </w:t>
      </w:r>
      <w:r w:rsidR="00C94891" w:rsidRPr="00CD2652">
        <w:rPr>
          <w:snapToGrid/>
          <w:sz w:val="24"/>
          <w:szCs w:val="24"/>
          <w:lang w:val="de-DE"/>
        </w:rPr>
        <w:t xml:space="preserve">Granacher, R., </w:t>
      </w:r>
      <w:r w:rsidRPr="00CD2652">
        <w:rPr>
          <w:snapToGrid/>
          <w:sz w:val="24"/>
          <w:szCs w:val="24"/>
          <w:lang w:val="de-DE"/>
        </w:rPr>
        <w:t>&amp; Heilbronner, R. (</w:t>
      </w:r>
      <w:r w:rsidR="00CD2652" w:rsidRPr="00CD2652">
        <w:rPr>
          <w:snapToGrid/>
          <w:sz w:val="24"/>
          <w:szCs w:val="24"/>
          <w:lang w:val="de-DE"/>
        </w:rPr>
        <w:t>2008</w:t>
      </w:r>
      <w:r w:rsidRPr="00CD2652">
        <w:rPr>
          <w:snapToGrid/>
          <w:sz w:val="24"/>
          <w:szCs w:val="24"/>
          <w:lang w:val="de-DE"/>
        </w:rPr>
        <w:t xml:space="preserve">). </w:t>
      </w:r>
      <w:r w:rsidRPr="00044B83">
        <w:rPr>
          <w:snapToGrid/>
          <w:sz w:val="24"/>
          <w:szCs w:val="24"/>
        </w:rPr>
        <w:t xml:space="preserve">Use of MMPI-2 to </w:t>
      </w:r>
      <w:r w:rsidR="002448C2">
        <w:rPr>
          <w:snapToGrid/>
          <w:sz w:val="24"/>
          <w:szCs w:val="24"/>
        </w:rPr>
        <w:t>p</w:t>
      </w:r>
      <w:r w:rsidRPr="00044B83">
        <w:rPr>
          <w:snapToGrid/>
          <w:sz w:val="24"/>
          <w:szCs w:val="24"/>
        </w:rPr>
        <w:t xml:space="preserve">redict </w:t>
      </w:r>
      <w:r w:rsidR="002448C2">
        <w:rPr>
          <w:snapToGrid/>
          <w:sz w:val="24"/>
          <w:szCs w:val="24"/>
        </w:rPr>
        <w:t>c</w:t>
      </w:r>
      <w:r w:rsidRPr="00044B83">
        <w:rPr>
          <w:snapToGrid/>
          <w:sz w:val="24"/>
          <w:szCs w:val="24"/>
        </w:rPr>
        <w:t xml:space="preserve">ognitive </w:t>
      </w:r>
      <w:r w:rsidR="002448C2">
        <w:rPr>
          <w:snapToGrid/>
          <w:sz w:val="24"/>
          <w:szCs w:val="24"/>
        </w:rPr>
        <w:t>e</w:t>
      </w:r>
      <w:r w:rsidRPr="00044B83">
        <w:rPr>
          <w:snapToGrid/>
          <w:sz w:val="24"/>
          <w:szCs w:val="24"/>
        </w:rPr>
        <w:t xml:space="preserve">ffort: A </w:t>
      </w:r>
      <w:r w:rsidR="002448C2">
        <w:rPr>
          <w:snapToGrid/>
          <w:sz w:val="24"/>
          <w:szCs w:val="24"/>
        </w:rPr>
        <w:t>h</w:t>
      </w:r>
      <w:r w:rsidRPr="00044B83">
        <w:rPr>
          <w:snapToGrid/>
          <w:sz w:val="24"/>
          <w:szCs w:val="24"/>
        </w:rPr>
        <w:t>ierarchically-</w:t>
      </w:r>
      <w:r w:rsidR="002448C2">
        <w:rPr>
          <w:snapToGrid/>
          <w:sz w:val="24"/>
          <w:szCs w:val="24"/>
        </w:rPr>
        <w:t>o</w:t>
      </w:r>
      <w:r w:rsidRPr="00044B83">
        <w:rPr>
          <w:snapToGrid/>
          <w:sz w:val="24"/>
          <w:szCs w:val="24"/>
        </w:rPr>
        <w:t>ptimal</w:t>
      </w:r>
      <w:r w:rsidR="007237F9">
        <w:rPr>
          <w:snapToGrid/>
          <w:sz w:val="24"/>
          <w:szCs w:val="24"/>
        </w:rPr>
        <w:t xml:space="preserve"> </w:t>
      </w:r>
      <w:r w:rsidR="002448C2">
        <w:rPr>
          <w:snapToGrid/>
          <w:sz w:val="24"/>
          <w:szCs w:val="24"/>
        </w:rPr>
        <w:t>c</w:t>
      </w:r>
      <w:r w:rsidRPr="00044B83">
        <w:rPr>
          <w:snapToGrid/>
          <w:sz w:val="24"/>
          <w:szCs w:val="24"/>
        </w:rPr>
        <w:t xml:space="preserve">lassification </w:t>
      </w:r>
      <w:r w:rsidR="002448C2">
        <w:rPr>
          <w:snapToGrid/>
          <w:sz w:val="24"/>
          <w:szCs w:val="24"/>
        </w:rPr>
        <w:t>t</w:t>
      </w:r>
      <w:r w:rsidRPr="00044B83">
        <w:rPr>
          <w:snapToGrid/>
          <w:sz w:val="24"/>
          <w:szCs w:val="24"/>
        </w:rPr>
        <w:t xml:space="preserve">ree </w:t>
      </w:r>
      <w:r w:rsidR="002448C2">
        <w:rPr>
          <w:snapToGrid/>
          <w:sz w:val="24"/>
          <w:szCs w:val="24"/>
        </w:rPr>
        <w:t>a</w:t>
      </w:r>
      <w:r w:rsidRPr="00044B83">
        <w:rPr>
          <w:snapToGrid/>
          <w:sz w:val="24"/>
          <w:szCs w:val="24"/>
        </w:rPr>
        <w:t>nalysis.</w:t>
      </w:r>
      <w:r>
        <w:rPr>
          <w:snapToGrid/>
          <w:sz w:val="24"/>
          <w:szCs w:val="24"/>
        </w:rPr>
        <w:t xml:space="preserve"> </w:t>
      </w:r>
      <w:r w:rsidRPr="00044B83">
        <w:rPr>
          <w:i/>
          <w:snapToGrid/>
          <w:sz w:val="24"/>
          <w:szCs w:val="24"/>
        </w:rPr>
        <w:t>Journal of the International Neuropsychological Society</w:t>
      </w:r>
      <w:r w:rsidR="00CD2652">
        <w:rPr>
          <w:i/>
          <w:snapToGrid/>
          <w:sz w:val="24"/>
          <w:szCs w:val="24"/>
        </w:rPr>
        <w:t xml:space="preserve">, </w:t>
      </w:r>
      <w:r w:rsidR="00BD5E12" w:rsidRPr="00BD5E12">
        <w:rPr>
          <w:i/>
          <w:snapToGrid/>
          <w:sz w:val="24"/>
          <w:szCs w:val="24"/>
        </w:rPr>
        <w:t xml:space="preserve">14, </w:t>
      </w:r>
      <w:r w:rsidR="00BD5E12" w:rsidRPr="00BD5E12">
        <w:rPr>
          <w:snapToGrid/>
          <w:sz w:val="24"/>
          <w:szCs w:val="24"/>
        </w:rPr>
        <w:t>842–852</w:t>
      </w:r>
      <w:r>
        <w:rPr>
          <w:snapToGrid/>
          <w:sz w:val="24"/>
          <w:szCs w:val="24"/>
        </w:rPr>
        <w:t>.</w:t>
      </w:r>
    </w:p>
    <w:p w14:paraId="5B80F35B" w14:textId="77777777" w:rsidR="00C72F6C" w:rsidRPr="00C72F6C" w:rsidRDefault="00C72F6C" w:rsidP="003104CE">
      <w:pPr>
        <w:spacing w:before="100" w:after="100"/>
        <w:ind w:left="432" w:hanging="432"/>
        <w:rPr>
          <w:sz w:val="24"/>
          <w:szCs w:val="24"/>
        </w:rPr>
      </w:pPr>
      <w:r w:rsidRPr="00C72F6C">
        <w:rPr>
          <w:sz w:val="24"/>
          <w:szCs w:val="24"/>
        </w:rPr>
        <w:t xml:space="preserve">Lai, </w:t>
      </w:r>
      <w:r>
        <w:rPr>
          <w:sz w:val="24"/>
          <w:szCs w:val="24"/>
        </w:rPr>
        <w:t xml:space="preserve">J-S., </w:t>
      </w:r>
      <w:r w:rsidRPr="00C72F6C">
        <w:rPr>
          <w:sz w:val="24"/>
          <w:szCs w:val="24"/>
        </w:rPr>
        <w:t xml:space="preserve">Butt, </w:t>
      </w:r>
      <w:r>
        <w:rPr>
          <w:sz w:val="24"/>
          <w:szCs w:val="24"/>
        </w:rPr>
        <w:t xml:space="preserve">Z., </w:t>
      </w:r>
      <w:r w:rsidRPr="00C72F6C">
        <w:rPr>
          <w:sz w:val="24"/>
          <w:szCs w:val="24"/>
        </w:rPr>
        <w:t xml:space="preserve">Wagner, </w:t>
      </w:r>
      <w:r>
        <w:rPr>
          <w:sz w:val="24"/>
          <w:szCs w:val="24"/>
        </w:rPr>
        <w:t xml:space="preserve">L., </w:t>
      </w:r>
      <w:r w:rsidRPr="00C72F6C">
        <w:rPr>
          <w:sz w:val="24"/>
          <w:szCs w:val="24"/>
        </w:rPr>
        <w:t>Sweet,</w:t>
      </w:r>
      <w:r>
        <w:rPr>
          <w:sz w:val="24"/>
          <w:szCs w:val="24"/>
        </w:rPr>
        <w:t xml:space="preserve"> J.J., </w:t>
      </w:r>
      <w:r w:rsidRPr="00C72F6C">
        <w:rPr>
          <w:sz w:val="24"/>
          <w:szCs w:val="24"/>
        </w:rPr>
        <w:t xml:space="preserve">Beaumont, </w:t>
      </w:r>
      <w:r>
        <w:rPr>
          <w:sz w:val="24"/>
          <w:szCs w:val="24"/>
        </w:rPr>
        <w:t xml:space="preserve">J.L., </w:t>
      </w:r>
      <w:r w:rsidRPr="00C72F6C">
        <w:rPr>
          <w:sz w:val="24"/>
          <w:szCs w:val="24"/>
        </w:rPr>
        <w:t xml:space="preserve">Vardy, </w:t>
      </w:r>
      <w:r>
        <w:rPr>
          <w:sz w:val="24"/>
          <w:szCs w:val="24"/>
        </w:rPr>
        <w:t>J.,</w:t>
      </w:r>
      <w:r w:rsidRPr="00C72F6C">
        <w:rPr>
          <w:sz w:val="24"/>
          <w:szCs w:val="24"/>
        </w:rPr>
        <w:t xml:space="preserve"> Jacobsen, </w:t>
      </w:r>
      <w:r>
        <w:rPr>
          <w:sz w:val="24"/>
          <w:szCs w:val="24"/>
        </w:rPr>
        <w:t xml:space="preserve">P.B., </w:t>
      </w:r>
      <w:r w:rsidRPr="00C72F6C">
        <w:rPr>
          <w:sz w:val="24"/>
          <w:szCs w:val="24"/>
        </w:rPr>
        <w:t xml:space="preserve">Shapiro, </w:t>
      </w:r>
      <w:r>
        <w:rPr>
          <w:sz w:val="24"/>
          <w:szCs w:val="24"/>
        </w:rPr>
        <w:t xml:space="preserve">P.J., </w:t>
      </w:r>
      <w:r w:rsidRPr="00C72F6C">
        <w:rPr>
          <w:sz w:val="24"/>
          <w:szCs w:val="24"/>
        </w:rPr>
        <w:t xml:space="preserve">Jacobs, </w:t>
      </w:r>
      <w:r>
        <w:rPr>
          <w:sz w:val="24"/>
          <w:szCs w:val="24"/>
        </w:rPr>
        <w:t>S.R., a</w:t>
      </w:r>
      <w:r w:rsidRPr="00C72F6C">
        <w:rPr>
          <w:sz w:val="24"/>
          <w:szCs w:val="24"/>
        </w:rPr>
        <w:t xml:space="preserve">nd </w:t>
      </w:r>
      <w:proofErr w:type="spellStart"/>
      <w:r w:rsidRPr="00C72F6C">
        <w:rPr>
          <w:sz w:val="24"/>
          <w:szCs w:val="24"/>
        </w:rPr>
        <w:t>Cella</w:t>
      </w:r>
      <w:proofErr w:type="spellEnd"/>
      <w:r w:rsidRPr="00C72F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D. (2009). </w:t>
      </w:r>
      <w:r w:rsidRPr="00C72F6C">
        <w:rPr>
          <w:sz w:val="24"/>
          <w:szCs w:val="24"/>
        </w:rPr>
        <w:t xml:space="preserve">Evaluating the </w:t>
      </w:r>
      <w:r>
        <w:rPr>
          <w:sz w:val="24"/>
          <w:szCs w:val="24"/>
        </w:rPr>
        <w:t>d</w:t>
      </w:r>
      <w:r w:rsidRPr="00C72F6C">
        <w:rPr>
          <w:sz w:val="24"/>
          <w:szCs w:val="24"/>
        </w:rPr>
        <w:t xml:space="preserve">imensionality of </w:t>
      </w:r>
      <w:r>
        <w:rPr>
          <w:sz w:val="24"/>
          <w:szCs w:val="24"/>
        </w:rPr>
        <w:t>p</w:t>
      </w:r>
      <w:r w:rsidRPr="00C72F6C">
        <w:rPr>
          <w:sz w:val="24"/>
          <w:szCs w:val="24"/>
        </w:rPr>
        <w:t>erceived</w:t>
      </w:r>
      <w:r>
        <w:rPr>
          <w:sz w:val="24"/>
          <w:szCs w:val="24"/>
        </w:rPr>
        <w:t xml:space="preserve"> c</w:t>
      </w:r>
      <w:r w:rsidRPr="00C72F6C">
        <w:rPr>
          <w:sz w:val="24"/>
          <w:szCs w:val="24"/>
        </w:rPr>
        <w:t xml:space="preserve">ognitive </w:t>
      </w:r>
      <w:r>
        <w:rPr>
          <w:sz w:val="24"/>
          <w:szCs w:val="24"/>
        </w:rPr>
        <w:t>f</w:t>
      </w:r>
      <w:r w:rsidRPr="00C72F6C">
        <w:rPr>
          <w:sz w:val="24"/>
          <w:szCs w:val="24"/>
        </w:rPr>
        <w:t>unction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Journal of Pain and Symptom Management</w:t>
      </w:r>
      <w:r w:rsidRPr="00C72F6C">
        <w:rPr>
          <w:i/>
          <w:sz w:val="24"/>
          <w:szCs w:val="24"/>
        </w:rPr>
        <w:t>, 37</w:t>
      </w:r>
      <w:r>
        <w:rPr>
          <w:sz w:val="24"/>
          <w:szCs w:val="24"/>
        </w:rPr>
        <w:t>, 982-995.</w:t>
      </w:r>
    </w:p>
    <w:p w14:paraId="7D04D248" w14:textId="77777777" w:rsidR="00C72F6C" w:rsidRDefault="00C72F6C" w:rsidP="003104CE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rPr>
          <w:b/>
          <w:sz w:val="24"/>
          <w:szCs w:val="24"/>
        </w:rPr>
      </w:pPr>
    </w:p>
    <w:p w14:paraId="3D040765" w14:textId="77777777" w:rsidR="006E7E71" w:rsidRPr="006E7E71" w:rsidRDefault="006E7E71" w:rsidP="003104CE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6E7E71">
        <w:rPr>
          <w:sz w:val="24"/>
          <w:szCs w:val="24"/>
        </w:rPr>
        <w:t xml:space="preserve">Heilbronner, R.L., Sweet, J.J., Morgan, J.E., Larrabee, G.J., Millis, S.R., &amp; Conference Participants (2009). American Academy of Clinical Neuropsychology consensus conference statement on the neuropsychological assessment of effort, response bias, and malingering. </w:t>
      </w:r>
      <w:r w:rsidRPr="006E7E71">
        <w:rPr>
          <w:i/>
          <w:sz w:val="24"/>
          <w:szCs w:val="24"/>
        </w:rPr>
        <w:t>The Clinical Neuropsychologist, 23</w:t>
      </w:r>
      <w:r w:rsidRPr="006E7E71">
        <w:rPr>
          <w:sz w:val="24"/>
          <w:szCs w:val="24"/>
        </w:rPr>
        <w:t xml:space="preserve">, </w:t>
      </w:r>
      <w:r w:rsidRPr="006E7E71">
        <w:rPr>
          <w:sz w:val="24"/>
          <w:szCs w:val="24"/>
          <w:lang w:val="en-GB"/>
        </w:rPr>
        <w:t>1093-1129.</w:t>
      </w:r>
    </w:p>
    <w:p w14:paraId="3824A5C4" w14:textId="77777777" w:rsidR="00C72F6C" w:rsidRDefault="00C72F6C" w:rsidP="003104CE">
      <w:pPr>
        <w:spacing w:before="100" w:after="100"/>
        <w:ind w:left="432" w:hanging="432"/>
        <w:rPr>
          <w:sz w:val="24"/>
          <w:szCs w:val="24"/>
        </w:rPr>
      </w:pPr>
      <w:r w:rsidRPr="001228F9">
        <w:rPr>
          <w:sz w:val="24"/>
          <w:szCs w:val="24"/>
        </w:rPr>
        <w:t>Duff</w:t>
      </w:r>
      <w:r w:rsidR="00487262">
        <w:rPr>
          <w:sz w:val="24"/>
          <w:szCs w:val="24"/>
        </w:rPr>
        <w:t>,</w:t>
      </w:r>
      <w:r w:rsidRPr="001228F9">
        <w:rPr>
          <w:sz w:val="24"/>
          <w:szCs w:val="24"/>
        </w:rPr>
        <w:t xml:space="preserve"> K</w:t>
      </w:r>
      <w:r w:rsidR="00487262">
        <w:rPr>
          <w:sz w:val="24"/>
          <w:szCs w:val="24"/>
        </w:rPr>
        <w:t>.</w:t>
      </w:r>
      <w:r w:rsidRPr="001228F9">
        <w:rPr>
          <w:sz w:val="24"/>
          <w:szCs w:val="24"/>
        </w:rPr>
        <w:t>, O’Bryant</w:t>
      </w:r>
      <w:r w:rsidR="00487262">
        <w:rPr>
          <w:sz w:val="24"/>
          <w:szCs w:val="24"/>
        </w:rPr>
        <w:t>,</w:t>
      </w:r>
      <w:r w:rsidRPr="001228F9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1228F9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1228F9">
        <w:rPr>
          <w:sz w:val="24"/>
          <w:szCs w:val="24"/>
        </w:rPr>
        <w:t>, Westervelt</w:t>
      </w:r>
      <w:r>
        <w:rPr>
          <w:sz w:val="24"/>
          <w:szCs w:val="24"/>
        </w:rPr>
        <w:t>,</w:t>
      </w:r>
      <w:r w:rsidRPr="001228F9">
        <w:rPr>
          <w:sz w:val="24"/>
          <w:szCs w:val="24"/>
        </w:rPr>
        <w:t xml:space="preserve"> H</w:t>
      </w:r>
      <w:r w:rsidR="00487262">
        <w:rPr>
          <w:sz w:val="24"/>
          <w:szCs w:val="24"/>
        </w:rPr>
        <w:t>.</w:t>
      </w:r>
      <w:r w:rsidRPr="001228F9">
        <w:rPr>
          <w:sz w:val="24"/>
          <w:szCs w:val="24"/>
        </w:rPr>
        <w:t>, Sweet</w:t>
      </w:r>
      <w:r w:rsidR="0033569F">
        <w:rPr>
          <w:sz w:val="24"/>
          <w:szCs w:val="24"/>
        </w:rPr>
        <w:t>,</w:t>
      </w:r>
      <w:r w:rsidRPr="001228F9">
        <w:rPr>
          <w:sz w:val="24"/>
          <w:szCs w:val="24"/>
        </w:rPr>
        <w:t xml:space="preserve"> J</w:t>
      </w:r>
      <w:r>
        <w:rPr>
          <w:sz w:val="24"/>
          <w:szCs w:val="24"/>
        </w:rPr>
        <w:t>.J</w:t>
      </w:r>
      <w:r w:rsidR="00487262">
        <w:rPr>
          <w:sz w:val="24"/>
          <w:szCs w:val="24"/>
        </w:rPr>
        <w:t>.</w:t>
      </w:r>
      <w:r w:rsidRPr="001228F9">
        <w:rPr>
          <w:sz w:val="24"/>
          <w:szCs w:val="24"/>
        </w:rPr>
        <w:t>, Reynolds</w:t>
      </w:r>
      <w:r>
        <w:rPr>
          <w:sz w:val="24"/>
          <w:szCs w:val="24"/>
        </w:rPr>
        <w:t>,</w:t>
      </w:r>
      <w:r w:rsidRPr="001228F9">
        <w:rPr>
          <w:sz w:val="24"/>
          <w:szCs w:val="24"/>
        </w:rPr>
        <w:t xml:space="preserve"> C</w:t>
      </w:r>
      <w:r>
        <w:rPr>
          <w:sz w:val="24"/>
          <w:szCs w:val="24"/>
        </w:rPr>
        <w:t>.</w:t>
      </w:r>
      <w:r w:rsidRPr="001228F9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1228F9">
        <w:rPr>
          <w:sz w:val="24"/>
          <w:szCs w:val="24"/>
        </w:rPr>
        <w:t xml:space="preserve">, </w:t>
      </w:r>
      <w:r w:rsidR="00487262">
        <w:rPr>
          <w:sz w:val="24"/>
          <w:szCs w:val="24"/>
        </w:rPr>
        <w:t>V</w:t>
      </w:r>
      <w:r w:rsidRPr="001228F9">
        <w:rPr>
          <w:sz w:val="24"/>
          <w:szCs w:val="24"/>
        </w:rPr>
        <w:t>an Gorp</w:t>
      </w:r>
      <w:r>
        <w:rPr>
          <w:sz w:val="24"/>
          <w:szCs w:val="24"/>
        </w:rPr>
        <w:t>,</w:t>
      </w:r>
      <w:r w:rsidRPr="001228F9">
        <w:rPr>
          <w:sz w:val="24"/>
          <w:szCs w:val="24"/>
        </w:rPr>
        <w:t xml:space="preserve"> W</w:t>
      </w:r>
      <w:r>
        <w:rPr>
          <w:sz w:val="24"/>
          <w:szCs w:val="24"/>
        </w:rPr>
        <w:t>.</w:t>
      </w:r>
      <w:r w:rsidRPr="001228F9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1228F9">
        <w:rPr>
          <w:sz w:val="24"/>
          <w:szCs w:val="24"/>
        </w:rPr>
        <w:t xml:space="preserve">, </w:t>
      </w:r>
      <w:proofErr w:type="spellStart"/>
      <w:r w:rsidRPr="001228F9">
        <w:rPr>
          <w:sz w:val="24"/>
          <w:szCs w:val="24"/>
        </w:rPr>
        <w:t>Tranel</w:t>
      </w:r>
      <w:proofErr w:type="spellEnd"/>
      <w:r>
        <w:rPr>
          <w:sz w:val="24"/>
          <w:szCs w:val="24"/>
        </w:rPr>
        <w:t>,</w:t>
      </w:r>
      <w:r w:rsidRPr="001228F9">
        <w:rPr>
          <w:sz w:val="24"/>
          <w:szCs w:val="24"/>
        </w:rPr>
        <w:t xml:space="preserve"> D</w:t>
      </w:r>
      <w:r>
        <w:rPr>
          <w:sz w:val="24"/>
          <w:szCs w:val="24"/>
        </w:rPr>
        <w:t>.</w:t>
      </w:r>
      <w:r w:rsidRPr="001228F9">
        <w:rPr>
          <w:sz w:val="24"/>
          <w:szCs w:val="24"/>
        </w:rPr>
        <w:t>, &amp; McCaffrey</w:t>
      </w:r>
      <w:r>
        <w:rPr>
          <w:sz w:val="24"/>
          <w:szCs w:val="24"/>
        </w:rPr>
        <w:t>,</w:t>
      </w:r>
      <w:r w:rsidRPr="001228F9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1228F9">
        <w:rPr>
          <w:sz w:val="24"/>
          <w:szCs w:val="24"/>
        </w:rPr>
        <w:t>J. (</w:t>
      </w:r>
      <w:r w:rsidR="00AD6E9B">
        <w:rPr>
          <w:sz w:val="24"/>
          <w:szCs w:val="24"/>
        </w:rPr>
        <w:t>2009</w:t>
      </w:r>
      <w:r w:rsidRPr="001228F9">
        <w:rPr>
          <w:sz w:val="24"/>
          <w:szCs w:val="24"/>
        </w:rPr>
        <w:t xml:space="preserve">). On becoming a peer reviewer for a neuropsychology journal. </w:t>
      </w:r>
      <w:r w:rsidRPr="001228F9">
        <w:rPr>
          <w:i/>
          <w:sz w:val="24"/>
          <w:szCs w:val="24"/>
        </w:rPr>
        <w:t>Archives of Clinical Neuropsychology</w:t>
      </w:r>
      <w:r w:rsidR="00ED16A2">
        <w:rPr>
          <w:sz w:val="24"/>
          <w:szCs w:val="24"/>
        </w:rPr>
        <w:t xml:space="preserve">, </w:t>
      </w:r>
      <w:r w:rsidR="00ED16A2">
        <w:rPr>
          <w:i/>
          <w:sz w:val="24"/>
          <w:szCs w:val="24"/>
        </w:rPr>
        <w:t>24</w:t>
      </w:r>
      <w:r w:rsidR="00ED16A2">
        <w:rPr>
          <w:sz w:val="24"/>
          <w:szCs w:val="24"/>
        </w:rPr>
        <w:t>, 201-207.</w:t>
      </w:r>
      <w:r w:rsidRPr="001228F9">
        <w:rPr>
          <w:sz w:val="24"/>
          <w:szCs w:val="24"/>
        </w:rPr>
        <w:t xml:space="preserve"> </w:t>
      </w:r>
    </w:p>
    <w:p w14:paraId="7A410760" w14:textId="77777777" w:rsidR="0098653B" w:rsidRPr="0098653B" w:rsidRDefault="0098653B" w:rsidP="003104CE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8653B">
        <w:rPr>
          <w:sz w:val="24"/>
          <w:szCs w:val="24"/>
        </w:rPr>
        <w:t>Wagner,</w:t>
      </w:r>
      <w:r>
        <w:rPr>
          <w:sz w:val="24"/>
          <w:szCs w:val="24"/>
        </w:rPr>
        <w:t xml:space="preserve"> L.I., </w:t>
      </w:r>
      <w:r w:rsidRPr="0098653B">
        <w:rPr>
          <w:sz w:val="24"/>
          <w:szCs w:val="24"/>
        </w:rPr>
        <w:t xml:space="preserve">Sweet, </w:t>
      </w:r>
      <w:r>
        <w:rPr>
          <w:sz w:val="24"/>
          <w:szCs w:val="24"/>
        </w:rPr>
        <w:t>J.J.</w:t>
      </w:r>
      <w:r w:rsidRPr="0098653B">
        <w:rPr>
          <w:sz w:val="24"/>
          <w:szCs w:val="24"/>
        </w:rPr>
        <w:t xml:space="preserve">, Butt, </w:t>
      </w:r>
      <w:r>
        <w:rPr>
          <w:sz w:val="24"/>
          <w:szCs w:val="24"/>
        </w:rPr>
        <w:t>Z.</w:t>
      </w:r>
      <w:r w:rsidRPr="009865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Lai, J-S., &amp; </w:t>
      </w:r>
      <w:proofErr w:type="spellStart"/>
      <w:r>
        <w:rPr>
          <w:sz w:val="24"/>
          <w:szCs w:val="24"/>
        </w:rPr>
        <w:t>Cella</w:t>
      </w:r>
      <w:proofErr w:type="spellEnd"/>
      <w:r>
        <w:rPr>
          <w:sz w:val="24"/>
          <w:szCs w:val="24"/>
        </w:rPr>
        <w:t xml:space="preserve">, D. (2009). </w:t>
      </w:r>
      <w:r w:rsidRPr="0098653B">
        <w:rPr>
          <w:sz w:val="24"/>
          <w:szCs w:val="24"/>
        </w:rPr>
        <w:t xml:space="preserve">Measuring </w:t>
      </w:r>
      <w:r w:rsidR="00411602">
        <w:rPr>
          <w:sz w:val="24"/>
          <w:szCs w:val="24"/>
        </w:rPr>
        <w:t>p</w:t>
      </w:r>
      <w:r w:rsidRPr="0098653B">
        <w:rPr>
          <w:sz w:val="24"/>
          <w:szCs w:val="24"/>
        </w:rPr>
        <w:t xml:space="preserve">atient </w:t>
      </w:r>
      <w:r w:rsidR="00411602">
        <w:rPr>
          <w:sz w:val="24"/>
          <w:szCs w:val="24"/>
        </w:rPr>
        <w:t>s</w:t>
      </w:r>
      <w:r w:rsidRPr="0098653B">
        <w:rPr>
          <w:sz w:val="24"/>
          <w:szCs w:val="24"/>
        </w:rPr>
        <w:t>elf-</w:t>
      </w:r>
      <w:r w:rsidR="00411602">
        <w:rPr>
          <w:sz w:val="24"/>
          <w:szCs w:val="24"/>
        </w:rPr>
        <w:t>r</w:t>
      </w:r>
      <w:r w:rsidRPr="0098653B">
        <w:rPr>
          <w:sz w:val="24"/>
          <w:szCs w:val="24"/>
        </w:rPr>
        <w:t>eported</w:t>
      </w:r>
      <w:r>
        <w:rPr>
          <w:sz w:val="24"/>
          <w:szCs w:val="24"/>
        </w:rPr>
        <w:t xml:space="preserve"> </w:t>
      </w:r>
      <w:r w:rsidR="00411602">
        <w:rPr>
          <w:sz w:val="24"/>
          <w:szCs w:val="24"/>
        </w:rPr>
        <w:t>c</w:t>
      </w:r>
      <w:r w:rsidRPr="0098653B">
        <w:rPr>
          <w:sz w:val="24"/>
          <w:szCs w:val="24"/>
        </w:rPr>
        <w:t xml:space="preserve">ognitive </w:t>
      </w:r>
      <w:r w:rsidR="00411602">
        <w:rPr>
          <w:sz w:val="24"/>
          <w:szCs w:val="24"/>
        </w:rPr>
        <w:t>f</w:t>
      </w:r>
      <w:r w:rsidRPr="0098653B">
        <w:rPr>
          <w:sz w:val="24"/>
          <w:szCs w:val="24"/>
        </w:rPr>
        <w:t>unction: Development of</w:t>
      </w:r>
      <w:r>
        <w:rPr>
          <w:sz w:val="24"/>
          <w:szCs w:val="24"/>
        </w:rPr>
        <w:t xml:space="preserve"> </w:t>
      </w:r>
      <w:r w:rsidRPr="0098653B">
        <w:rPr>
          <w:sz w:val="24"/>
          <w:szCs w:val="24"/>
        </w:rPr>
        <w:t>the Functional Assessment of Cancer</w:t>
      </w:r>
      <w:r>
        <w:rPr>
          <w:sz w:val="24"/>
          <w:szCs w:val="24"/>
        </w:rPr>
        <w:t xml:space="preserve"> </w:t>
      </w:r>
      <w:r w:rsidRPr="0098653B">
        <w:rPr>
          <w:sz w:val="24"/>
          <w:szCs w:val="24"/>
        </w:rPr>
        <w:t xml:space="preserve">Therapy–Cognitive Function </w:t>
      </w:r>
      <w:r w:rsidR="00411602">
        <w:rPr>
          <w:sz w:val="24"/>
          <w:szCs w:val="24"/>
        </w:rPr>
        <w:t>i</w:t>
      </w:r>
      <w:r w:rsidRPr="0098653B">
        <w:rPr>
          <w:sz w:val="24"/>
          <w:szCs w:val="24"/>
        </w:rPr>
        <w:t>nstrument</w:t>
      </w:r>
      <w:r>
        <w:rPr>
          <w:sz w:val="24"/>
          <w:szCs w:val="24"/>
        </w:rPr>
        <w:t xml:space="preserve">. </w:t>
      </w:r>
      <w:r w:rsidRPr="0098653B">
        <w:rPr>
          <w:i/>
          <w:sz w:val="24"/>
          <w:szCs w:val="24"/>
        </w:rPr>
        <w:t>The Journal of Supportive Oncology, 7</w:t>
      </w:r>
      <w:r>
        <w:rPr>
          <w:sz w:val="24"/>
          <w:szCs w:val="24"/>
        </w:rPr>
        <w:t>, 32-39.</w:t>
      </w:r>
    </w:p>
    <w:p w14:paraId="39567066" w14:textId="77777777" w:rsidR="00D079D1" w:rsidRDefault="00D079D1" w:rsidP="003104CE">
      <w:pPr>
        <w:spacing w:before="100" w:after="100"/>
        <w:ind w:left="432" w:hanging="432"/>
        <w:rPr>
          <w:sz w:val="24"/>
          <w:szCs w:val="24"/>
        </w:rPr>
      </w:pPr>
      <w:r w:rsidRPr="00A267A9">
        <w:rPr>
          <w:sz w:val="24"/>
          <w:szCs w:val="24"/>
        </w:rPr>
        <w:t>Wolfe, P.L</w:t>
      </w:r>
      <w:r>
        <w:rPr>
          <w:sz w:val="24"/>
          <w:szCs w:val="24"/>
        </w:rPr>
        <w:t>.</w:t>
      </w:r>
      <w:r w:rsidRPr="00A267A9">
        <w:rPr>
          <w:sz w:val="24"/>
          <w:szCs w:val="24"/>
        </w:rPr>
        <w:t xml:space="preserve">, Millis, </w:t>
      </w:r>
      <w:r>
        <w:rPr>
          <w:sz w:val="24"/>
          <w:szCs w:val="24"/>
        </w:rPr>
        <w:t xml:space="preserve">S.R., </w:t>
      </w:r>
      <w:r w:rsidRPr="00A267A9">
        <w:rPr>
          <w:sz w:val="24"/>
          <w:szCs w:val="24"/>
        </w:rPr>
        <w:t>Hanks,</w:t>
      </w:r>
      <w:r>
        <w:rPr>
          <w:sz w:val="24"/>
          <w:szCs w:val="24"/>
        </w:rPr>
        <w:t xml:space="preserve"> R.,</w:t>
      </w:r>
      <w:r w:rsidRPr="00A267A9">
        <w:rPr>
          <w:sz w:val="24"/>
          <w:szCs w:val="24"/>
        </w:rPr>
        <w:t xml:space="preserve"> </w:t>
      </w:r>
      <w:proofErr w:type="spellStart"/>
      <w:r w:rsidRPr="00A267A9">
        <w:rPr>
          <w:sz w:val="24"/>
          <w:szCs w:val="24"/>
        </w:rPr>
        <w:t>Fichtenberg</w:t>
      </w:r>
      <w:proofErr w:type="spellEnd"/>
      <w:r>
        <w:rPr>
          <w:sz w:val="24"/>
          <w:szCs w:val="24"/>
        </w:rPr>
        <w:t xml:space="preserve">, N., </w:t>
      </w:r>
      <w:r w:rsidRPr="00A267A9">
        <w:rPr>
          <w:sz w:val="24"/>
          <w:szCs w:val="24"/>
        </w:rPr>
        <w:t>Larrabee</w:t>
      </w:r>
      <w:r>
        <w:rPr>
          <w:sz w:val="24"/>
          <w:szCs w:val="24"/>
        </w:rPr>
        <w:t xml:space="preserve">, G.J., &amp; </w:t>
      </w:r>
      <w:r w:rsidRPr="00A267A9">
        <w:rPr>
          <w:color w:val="000000"/>
          <w:sz w:val="24"/>
          <w:szCs w:val="24"/>
        </w:rPr>
        <w:t>Sweet</w:t>
      </w:r>
      <w:r>
        <w:rPr>
          <w:color w:val="000000"/>
          <w:sz w:val="24"/>
          <w:szCs w:val="24"/>
        </w:rPr>
        <w:t>, J.J</w:t>
      </w:r>
      <w:r w:rsidRPr="00D079D1">
        <w:rPr>
          <w:sz w:val="24"/>
          <w:szCs w:val="24"/>
        </w:rPr>
        <w:t xml:space="preserve">. </w:t>
      </w:r>
      <w:r w:rsidRPr="00814884">
        <w:rPr>
          <w:sz w:val="24"/>
          <w:szCs w:val="24"/>
        </w:rPr>
        <w:t>(2010).</w:t>
      </w:r>
      <w:r>
        <w:rPr>
          <w:color w:val="000000"/>
          <w:sz w:val="24"/>
          <w:szCs w:val="24"/>
        </w:rPr>
        <w:t xml:space="preserve"> </w:t>
      </w:r>
      <w:r w:rsidRPr="005919E5">
        <w:rPr>
          <w:sz w:val="24"/>
          <w:szCs w:val="24"/>
        </w:rPr>
        <w:t xml:space="preserve">Effort </w:t>
      </w:r>
      <w:r>
        <w:rPr>
          <w:sz w:val="24"/>
          <w:szCs w:val="24"/>
        </w:rPr>
        <w:t>i</w:t>
      </w:r>
      <w:r w:rsidRPr="005919E5">
        <w:rPr>
          <w:sz w:val="24"/>
          <w:szCs w:val="24"/>
        </w:rPr>
        <w:t xml:space="preserve">ndicators </w:t>
      </w:r>
      <w:r>
        <w:rPr>
          <w:sz w:val="24"/>
          <w:szCs w:val="24"/>
        </w:rPr>
        <w:t>w</w:t>
      </w:r>
      <w:r w:rsidRPr="005919E5">
        <w:rPr>
          <w:sz w:val="24"/>
          <w:szCs w:val="24"/>
        </w:rPr>
        <w:t>ithin the California Verbal Learning Test – II (CVLT-II).</w:t>
      </w:r>
      <w:r>
        <w:rPr>
          <w:sz w:val="24"/>
          <w:szCs w:val="24"/>
        </w:rPr>
        <w:t xml:space="preserve"> </w:t>
      </w:r>
      <w:r w:rsidRPr="005919E5">
        <w:rPr>
          <w:i/>
          <w:sz w:val="24"/>
          <w:szCs w:val="24"/>
        </w:rPr>
        <w:t>The Clinical Neuropsychologist</w:t>
      </w:r>
      <w:r>
        <w:rPr>
          <w:i/>
          <w:sz w:val="24"/>
          <w:szCs w:val="24"/>
        </w:rPr>
        <w:t>, 24</w:t>
      </w:r>
      <w:r>
        <w:rPr>
          <w:sz w:val="24"/>
          <w:szCs w:val="24"/>
        </w:rPr>
        <w:t>, 153-168.</w:t>
      </w:r>
    </w:p>
    <w:p w14:paraId="0463AB00" w14:textId="77777777" w:rsidR="00AD6E9B" w:rsidRDefault="00AD6E9B" w:rsidP="003104CE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>Howe, L., S., Sweet, J.J., &amp; Bauer, R.M. (</w:t>
      </w:r>
      <w:r w:rsidR="00814884">
        <w:rPr>
          <w:sz w:val="24"/>
          <w:szCs w:val="24"/>
        </w:rPr>
        <w:t>2010</w:t>
      </w:r>
      <w:r>
        <w:rPr>
          <w:sz w:val="24"/>
          <w:szCs w:val="24"/>
        </w:rPr>
        <w:t xml:space="preserve">) </w:t>
      </w:r>
      <w:r w:rsidRPr="0091181D">
        <w:rPr>
          <w:sz w:val="24"/>
          <w:szCs w:val="24"/>
        </w:rPr>
        <w:t xml:space="preserve">Advocacy 101: A </w:t>
      </w:r>
      <w:r>
        <w:rPr>
          <w:sz w:val="24"/>
          <w:szCs w:val="24"/>
        </w:rPr>
        <w:t>s</w:t>
      </w:r>
      <w:r w:rsidRPr="0091181D">
        <w:rPr>
          <w:sz w:val="24"/>
          <w:szCs w:val="24"/>
        </w:rPr>
        <w:t xml:space="preserve">tep </w:t>
      </w:r>
      <w:r>
        <w:rPr>
          <w:sz w:val="24"/>
          <w:szCs w:val="24"/>
        </w:rPr>
        <w:t>b</w:t>
      </w:r>
      <w:r w:rsidRPr="0091181D">
        <w:rPr>
          <w:sz w:val="24"/>
          <w:szCs w:val="24"/>
        </w:rPr>
        <w:t xml:space="preserve">eyond </w:t>
      </w:r>
      <w:r>
        <w:rPr>
          <w:sz w:val="24"/>
          <w:szCs w:val="24"/>
        </w:rPr>
        <w:t>j</w:t>
      </w:r>
      <w:r w:rsidRPr="0091181D">
        <w:rPr>
          <w:sz w:val="24"/>
          <w:szCs w:val="24"/>
        </w:rPr>
        <w:t xml:space="preserve">ust </w:t>
      </w:r>
      <w:r>
        <w:rPr>
          <w:sz w:val="24"/>
          <w:szCs w:val="24"/>
        </w:rPr>
        <w:t>c</w:t>
      </w:r>
      <w:r w:rsidRPr="0091181D">
        <w:rPr>
          <w:sz w:val="24"/>
          <w:szCs w:val="24"/>
        </w:rPr>
        <w:t xml:space="preserve">omplaining: How the </w:t>
      </w:r>
      <w:r>
        <w:rPr>
          <w:sz w:val="24"/>
          <w:szCs w:val="24"/>
        </w:rPr>
        <w:t>i</w:t>
      </w:r>
      <w:r w:rsidRPr="0091181D">
        <w:rPr>
          <w:sz w:val="24"/>
          <w:szCs w:val="24"/>
        </w:rPr>
        <w:t xml:space="preserve">ndividual </w:t>
      </w:r>
      <w:r>
        <w:rPr>
          <w:sz w:val="24"/>
          <w:szCs w:val="24"/>
        </w:rPr>
        <w:t>p</w:t>
      </w:r>
      <w:r w:rsidRPr="0091181D">
        <w:rPr>
          <w:sz w:val="24"/>
          <w:szCs w:val="24"/>
        </w:rPr>
        <w:t xml:space="preserve">ractitioner can </w:t>
      </w:r>
      <w:r>
        <w:rPr>
          <w:sz w:val="24"/>
          <w:szCs w:val="24"/>
        </w:rPr>
        <w:t>b</w:t>
      </w:r>
      <w:r w:rsidRPr="0091181D">
        <w:rPr>
          <w:sz w:val="24"/>
          <w:szCs w:val="24"/>
        </w:rPr>
        <w:t xml:space="preserve">ecome </w:t>
      </w:r>
      <w:r>
        <w:rPr>
          <w:sz w:val="24"/>
          <w:szCs w:val="24"/>
        </w:rPr>
        <w:t>i</w:t>
      </w:r>
      <w:r w:rsidRPr="0091181D">
        <w:rPr>
          <w:sz w:val="24"/>
          <w:szCs w:val="24"/>
        </w:rPr>
        <w:t xml:space="preserve">nvolved and </w:t>
      </w:r>
      <w:r>
        <w:rPr>
          <w:sz w:val="24"/>
          <w:szCs w:val="24"/>
        </w:rPr>
        <w:t>m</w:t>
      </w:r>
      <w:r w:rsidRPr="0091181D">
        <w:rPr>
          <w:sz w:val="24"/>
          <w:szCs w:val="24"/>
        </w:rPr>
        <w:t xml:space="preserve">ake a </w:t>
      </w:r>
      <w:r>
        <w:rPr>
          <w:sz w:val="24"/>
          <w:szCs w:val="24"/>
        </w:rPr>
        <w:t>d</w:t>
      </w:r>
      <w:r w:rsidRPr="0091181D">
        <w:rPr>
          <w:sz w:val="24"/>
          <w:szCs w:val="24"/>
        </w:rPr>
        <w:t>ifference</w:t>
      </w:r>
      <w:r>
        <w:rPr>
          <w:sz w:val="24"/>
          <w:szCs w:val="24"/>
        </w:rPr>
        <w:t xml:space="preserve">. </w:t>
      </w:r>
      <w:r w:rsidRPr="0091181D">
        <w:rPr>
          <w:i/>
          <w:sz w:val="24"/>
          <w:szCs w:val="24"/>
        </w:rPr>
        <w:t>The Clinical Neuropsychologist</w:t>
      </w:r>
      <w:r w:rsidR="00814884">
        <w:rPr>
          <w:i/>
          <w:sz w:val="24"/>
          <w:szCs w:val="24"/>
        </w:rPr>
        <w:t>, 24</w:t>
      </w:r>
      <w:r w:rsidR="00814884">
        <w:rPr>
          <w:sz w:val="24"/>
          <w:szCs w:val="24"/>
        </w:rPr>
        <w:t>, 373-390</w:t>
      </w:r>
      <w:r>
        <w:rPr>
          <w:sz w:val="24"/>
          <w:szCs w:val="24"/>
        </w:rPr>
        <w:t>.</w:t>
      </w:r>
    </w:p>
    <w:p w14:paraId="6DE842D3" w14:textId="77777777" w:rsidR="00A20C6E" w:rsidRPr="00B04D9A" w:rsidRDefault="00A20C6E" w:rsidP="003104CE">
      <w:pPr>
        <w:pStyle w:val="PlainText"/>
        <w:spacing w:before="100" w:after="100"/>
        <w:contextualSpacing/>
      </w:pPr>
      <w:r w:rsidRPr="00B04D9A">
        <w:t xml:space="preserve">Nelson, N. W., Hoelzle, J. B., Sweet, J. J., </w:t>
      </w:r>
      <w:proofErr w:type="spellStart"/>
      <w:r w:rsidRPr="00B04D9A">
        <w:t>Arbisi</w:t>
      </w:r>
      <w:proofErr w:type="spellEnd"/>
      <w:r w:rsidRPr="00B04D9A">
        <w:t>, P. A., &amp; Demakis, G. J. (</w:t>
      </w:r>
      <w:r w:rsidR="00411602">
        <w:t>2010</w:t>
      </w:r>
      <w:r w:rsidRPr="00B04D9A">
        <w:t xml:space="preserve">). </w:t>
      </w:r>
    </w:p>
    <w:p w14:paraId="025899C2" w14:textId="77777777" w:rsidR="00403445" w:rsidRPr="00411602" w:rsidRDefault="00A20C6E" w:rsidP="003104CE">
      <w:pPr>
        <w:pStyle w:val="PlainText"/>
        <w:tabs>
          <w:tab w:val="left" w:pos="450"/>
        </w:tabs>
        <w:spacing w:before="100" w:after="100"/>
      </w:pPr>
      <w:r w:rsidRPr="00B04D9A">
        <w:tab/>
        <w:t xml:space="preserve">Updated meta-analysis of the MMPI-2 Fake Bad Scale: Verified utility in forensic </w:t>
      </w:r>
      <w:r w:rsidRPr="00B04D9A">
        <w:tab/>
        <w:t xml:space="preserve">practice. </w:t>
      </w:r>
      <w:r w:rsidRPr="00A20C6E">
        <w:rPr>
          <w:i/>
        </w:rPr>
        <w:t>The Clinical Neuropsychologist</w:t>
      </w:r>
      <w:r w:rsidR="00411602">
        <w:rPr>
          <w:i/>
        </w:rPr>
        <w:t>,</w:t>
      </w:r>
      <w:r w:rsidR="00411602" w:rsidRPr="00411602">
        <w:rPr>
          <w:i/>
        </w:rPr>
        <w:t>24</w:t>
      </w:r>
      <w:r w:rsidR="00411602">
        <w:t xml:space="preserve">, 701-724. Separate Appendix downloadable at    </w:t>
      </w:r>
      <w:r w:rsidR="00B66D45">
        <w:t xml:space="preserve"> </w:t>
      </w:r>
      <w:r w:rsidR="00411602">
        <w:t xml:space="preserve"> </w:t>
      </w:r>
      <w:hyperlink r:id="rId8" w:history="1">
        <w:r w:rsidR="00411602" w:rsidRPr="00590698">
          <w:rPr>
            <w:rStyle w:val="Hyperlink"/>
          </w:rPr>
          <w:t>http://www.informaworld.com/smpp/ftinterface~db=all~content=a922247870?tab=multimedia</w:t>
        </w:r>
      </w:hyperlink>
      <w:r w:rsidR="00411602">
        <w:t xml:space="preserve"> </w:t>
      </w:r>
    </w:p>
    <w:p w14:paraId="4CBC09DC" w14:textId="7E09468B" w:rsidR="003104CE" w:rsidRDefault="00403445" w:rsidP="003104CE">
      <w:pPr>
        <w:pStyle w:val="PlainText"/>
        <w:tabs>
          <w:tab w:val="left" w:pos="450"/>
        </w:tabs>
        <w:spacing w:before="100" w:after="100"/>
        <w:ind w:left="432" w:hanging="432"/>
      </w:pPr>
      <w:r w:rsidRPr="006F2079">
        <w:t xml:space="preserve">Heilbronner, </w:t>
      </w:r>
      <w:r>
        <w:t xml:space="preserve">R.L., Sweet, J.J., </w:t>
      </w:r>
      <w:proofErr w:type="spellStart"/>
      <w:r w:rsidRPr="006F2079">
        <w:t>Attix</w:t>
      </w:r>
      <w:proofErr w:type="spellEnd"/>
      <w:r w:rsidRPr="006F2079">
        <w:t xml:space="preserve">, </w:t>
      </w:r>
      <w:r>
        <w:t xml:space="preserve">D.K., Krull, K.R., Henry, </w:t>
      </w:r>
      <w:proofErr w:type="gramStart"/>
      <w:r>
        <w:t>G,K.</w:t>
      </w:r>
      <w:proofErr w:type="gramEnd"/>
      <w:r>
        <w:t xml:space="preserve">, &amp; </w:t>
      </w:r>
      <w:r w:rsidRPr="006F2079">
        <w:t>Hart</w:t>
      </w:r>
      <w:r>
        <w:t>, R.P. (</w:t>
      </w:r>
      <w:r w:rsidR="00A736B1">
        <w:t>2010</w:t>
      </w:r>
      <w:r>
        <w:t xml:space="preserve">). Official </w:t>
      </w:r>
      <w:r w:rsidR="00EB00A0">
        <w:t>p</w:t>
      </w:r>
      <w:r>
        <w:t xml:space="preserve">osition of the American Academy of Clinical Neuropsychology on </w:t>
      </w:r>
      <w:r w:rsidR="00EB00A0">
        <w:t>s</w:t>
      </w:r>
      <w:r w:rsidRPr="006F2079">
        <w:t>erial neuropsychological assessments: The utility and challenges of repeat test administrations in</w:t>
      </w:r>
      <w:r>
        <w:t xml:space="preserve"> </w:t>
      </w:r>
      <w:r w:rsidRPr="006F2079">
        <w:t>clinical and forensic contexts</w:t>
      </w:r>
      <w:r>
        <w:t xml:space="preserve">. </w:t>
      </w:r>
      <w:r>
        <w:rPr>
          <w:i/>
        </w:rPr>
        <w:t xml:space="preserve">The Clinical </w:t>
      </w:r>
      <w:r w:rsidRPr="00411602">
        <w:rPr>
          <w:i/>
        </w:rPr>
        <w:t>Neuropsychologist</w:t>
      </w:r>
      <w:r w:rsidR="005B63BE">
        <w:rPr>
          <w:i/>
        </w:rPr>
        <w:t xml:space="preserve">, </w:t>
      </w:r>
      <w:r w:rsidR="00A736B1">
        <w:rPr>
          <w:i/>
        </w:rPr>
        <w:t>24</w:t>
      </w:r>
      <w:r w:rsidR="00A736B1">
        <w:t>, 1267-127</w:t>
      </w:r>
      <w:r w:rsidR="003104CE">
        <w:t xml:space="preserve">. </w:t>
      </w:r>
    </w:p>
    <w:p w14:paraId="1752176C" w14:textId="2E7EACE8" w:rsidR="00A736B1" w:rsidRDefault="00A736B1" w:rsidP="003104CE">
      <w:pPr>
        <w:pStyle w:val="PlainText"/>
        <w:tabs>
          <w:tab w:val="left" w:pos="450"/>
        </w:tabs>
        <w:spacing w:before="100" w:after="100"/>
        <w:ind w:left="432" w:hanging="432"/>
      </w:pPr>
      <w:r>
        <w:t>Sweet, J.</w:t>
      </w:r>
      <w:r w:rsidR="00E306DF">
        <w:t>J</w:t>
      </w:r>
      <w:r>
        <w:t>, Giuffre Meyer, D. Nelson, N., &amp; Moberg, P. (</w:t>
      </w:r>
      <w:r w:rsidR="00EF0A26" w:rsidRPr="00EF0A26">
        <w:t>2011</w:t>
      </w:r>
      <w:r>
        <w:t xml:space="preserve">). The TCN/AACN </w:t>
      </w:r>
      <w:r w:rsidR="009E27F2">
        <w:t xml:space="preserve">2010 </w:t>
      </w:r>
      <w:r>
        <w:t xml:space="preserve">“Salary Survey”: Professional practices, beliefs, and incomes of U.S. neuropsychologists. </w:t>
      </w:r>
      <w:r w:rsidRPr="00A65A44">
        <w:rPr>
          <w:i/>
        </w:rPr>
        <w:t>The Clinical Neuropsychologist</w:t>
      </w:r>
      <w:r w:rsidR="00EF0A26">
        <w:t xml:space="preserve">, </w:t>
      </w:r>
      <w:r w:rsidR="00EF0A26" w:rsidRPr="00D254F2">
        <w:rPr>
          <w:i/>
        </w:rPr>
        <w:t>25</w:t>
      </w:r>
      <w:r w:rsidR="00EF0A26">
        <w:t xml:space="preserve">, </w:t>
      </w:r>
      <w:r w:rsidR="00EF0A26" w:rsidRPr="00EF0A26">
        <w:t>12–61</w:t>
      </w:r>
      <w:r w:rsidR="00EF0A26">
        <w:t>.</w:t>
      </w:r>
    </w:p>
    <w:p w14:paraId="52593883" w14:textId="77777777" w:rsidR="00E306DF" w:rsidRDefault="00E306DF" w:rsidP="003104CE">
      <w:pPr>
        <w:pStyle w:val="PlainText"/>
        <w:tabs>
          <w:tab w:val="left" w:pos="450"/>
        </w:tabs>
        <w:spacing w:before="100" w:after="100"/>
        <w:ind w:left="432" w:hanging="432"/>
      </w:pPr>
      <w:r w:rsidRPr="00E306DF">
        <w:t xml:space="preserve">Sweet, J.J., </w:t>
      </w:r>
      <w:r>
        <w:t xml:space="preserve">Perry, W., Ruff, R.M., Shear, P.K., </w:t>
      </w:r>
      <w:r w:rsidRPr="00E306DF">
        <w:t xml:space="preserve">&amp; </w:t>
      </w:r>
      <w:proofErr w:type="spellStart"/>
      <w:r w:rsidRPr="00E306DF">
        <w:rPr>
          <w:bCs/>
        </w:rPr>
        <w:t>Guidotti</w:t>
      </w:r>
      <w:proofErr w:type="spellEnd"/>
      <w:r w:rsidRPr="00E306DF">
        <w:rPr>
          <w:bCs/>
        </w:rPr>
        <w:t xml:space="preserve"> </w:t>
      </w:r>
      <w:proofErr w:type="spellStart"/>
      <w:r w:rsidRPr="00E306DF">
        <w:rPr>
          <w:bCs/>
        </w:rPr>
        <w:t>Breting</w:t>
      </w:r>
      <w:proofErr w:type="spellEnd"/>
      <w:r w:rsidRPr="00E306DF">
        <w:rPr>
          <w:bCs/>
        </w:rPr>
        <w:t>, L.M. (</w:t>
      </w:r>
      <w:r w:rsidR="00D254F2">
        <w:rPr>
          <w:bCs/>
        </w:rPr>
        <w:t>2012</w:t>
      </w:r>
      <w:r w:rsidRPr="00E306DF">
        <w:rPr>
          <w:bCs/>
        </w:rPr>
        <w:t>).</w:t>
      </w:r>
      <w:r w:rsidRPr="00E306DF">
        <w:rPr>
          <w:b/>
          <w:bCs/>
        </w:rPr>
        <w:t xml:space="preserve"> </w:t>
      </w:r>
      <w:r w:rsidRPr="00E306DF">
        <w:t>The Inter-Organizational Summit on Education and Training</w:t>
      </w:r>
      <w:r>
        <w:t xml:space="preserve"> </w:t>
      </w:r>
      <w:r w:rsidRPr="00E306DF">
        <w:t xml:space="preserve">(ISET) 2010 Survey on the </w:t>
      </w:r>
      <w:r w:rsidR="00523153">
        <w:t>in</w:t>
      </w:r>
      <w:r w:rsidRPr="00E306DF">
        <w:t>fluence of the Houston</w:t>
      </w:r>
      <w:r>
        <w:t xml:space="preserve"> </w:t>
      </w:r>
      <w:r w:rsidRPr="00E306DF">
        <w:t>Conference Training Guidelines</w:t>
      </w:r>
      <w:r>
        <w:t xml:space="preserve">. </w:t>
      </w:r>
      <w:r w:rsidRPr="00E306DF">
        <w:rPr>
          <w:i/>
        </w:rPr>
        <w:t xml:space="preserve">The Clinical </w:t>
      </w:r>
      <w:r w:rsidR="00523153" w:rsidRPr="00E306DF">
        <w:rPr>
          <w:i/>
        </w:rPr>
        <w:t>Neuropsychologist</w:t>
      </w:r>
      <w:r w:rsidR="00523153">
        <w:t>,</w:t>
      </w:r>
      <w:r w:rsidR="00D254F2">
        <w:t xml:space="preserve"> </w:t>
      </w:r>
      <w:r w:rsidR="00D254F2" w:rsidRPr="00D254F2">
        <w:rPr>
          <w:i/>
        </w:rPr>
        <w:t>26</w:t>
      </w:r>
      <w:r w:rsidR="00D254F2" w:rsidRPr="00D254F2">
        <w:t xml:space="preserve">, 1055–1076 </w:t>
      </w:r>
      <w:r>
        <w:t>(</w:t>
      </w:r>
      <w:r w:rsidRPr="00E306DF">
        <w:t xml:space="preserve">Published simultaneously in </w:t>
      </w:r>
      <w:r w:rsidRPr="00E306DF">
        <w:rPr>
          <w:i/>
        </w:rPr>
        <w:t>Archives of Clinical Neuropsychology</w:t>
      </w:r>
      <w:r>
        <w:t>).</w:t>
      </w:r>
    </w:p>
    <w:p w14:paraId="1737AD22" w14:textId="77777777" w:rsidR="006B0AA0" w:rsidRPr="00036CED" w:rsidRDefault="006B0AA0" w:rsidP="003104CE">
      <w:pPr>
        <w:pStyle w:val="PlainText"/>
        <w:tabs>
          <w:tab w:val="left" w:pos="450"/>
        </w:tabs>
        <w:spacing w:before="100" w:after="100"/>
        <w:ind w:left="432" w:hanging="432"/>
      </w:pPr>
      <w:r w:rsidRPr="00036CED">
        <w:t xml:space="preserve">Sweet, J.J., &amp; </w:t>
      </w:r>
      <w:proofErr w:type="spellStart"/>
      <w:r w:rsidRPr="00036CED">
        <w:t>Guidotti</w:t>
      </w:r>
      <w:proofErr w:type="spellEnd"/>
      <w:r w:rsidRPr="00036CED">
        <w:t xml:space="preserve"> </w:t>
      </w:r>
      <w:proofErr w:type="spellStart"/>
      <w:r w:rsidRPr="00036CED">
        <w:t>Breting</w:t>
      </w:r>
      <w:proofErr w:type="spellEnd"/>
      <w:r w:rsidRPr="00036CED">
        <w:t>, L.M.</w:t>
      </w:r>
      <w:r w:rsidRPr="00036CED">
        <w:rPr>
          <w:b/>
          <w:bCs/>
        </w:rPr>
        <w:t xml:space="preserve"> </w:t>
      </w:r>
      <w:r w:rsidRPr="00036CED">
        <w:t>(2013).</w:t>
      </w:r>
      <w:r w:rsidRPr="00036CED">
        <w:rPr>
          <w:b/>
          <w:bCs/>
        </w:rPr>
        <w:t xml:space="preserve"> </w:t>
      </w:r>
      <w:r w:rsidRPr="00036CED">
        <w:t xml:space="preserve">Symptom </w:t>
      </w:r>
      <w:r w:rsidR="00A439F2">
        <w:t>v</w:t>
      </w:r>
      <w:r w:rsidRPr="00036CED">
        <w:t xml:space="preserve">alidity </w:t>
      </w:r>
      <w:r w:rsidR="00A439F2">
        <w:t>t</w:t>
      </w:r>
      <w:r w:rsidRPr="00036CED">
        <w:t xml:space="preserve">est </w:t>
      </w:r>
      <w:r w:rsidR="00A439F2">
        <w:t>r</w:t>
      </w:r>
      <w:r w:rsidRPr="00036CED">
        <w:t xml:space="preserve">esearch: Status and </w:t>
      </w:r>
      <w:r w:rsidR="00A439F2">
        <w:t>c</w:t>
      </w:r>
      <w:r w:rsidRPr="00036CED">
        <w:t xml:space="preserve">linical </w:t>
      </w:r>
      <w:r w:rsidR="00A439F2">
        <w:t>i</w:t>
      </w:r>
      <w:r w:rsidRPr="00036CED">
        <w:t xml:space="preserve">mplications. </w:t>
      </w:r>
      <w:r w:rsidRPr="00036CED">
        <w:rPr>
          <w:i/>
          <w:iCs/>
        </w:rPr>
        <w:t>Journal of Experimental Psychopathology</w:t>
      </w:r>
      <w:r w:rsidRPr="00036CED">
        <w:t xml:space="preserve">, </w:t>
      </w:r>
      <w:r w:rsidRPr="00036CED">
        <w:rPr>
          <w:i/>
          <w:iCs/>
        </w:rPr>
        <w:t>4</w:t>
      </w:r>
      <w:r w:rsidRPr="00036CED">
        <w:t>, 6–19.</w:t>
      </w:r>
    </w:p>
    <w:p w14:paraId="01907883" w14:textId="77777777" w:rsidR="00A253D1" w:rsidRPr="00856FF1" w:rsidRDefault="002660A0" w:rsidP="003104CE">
      <w:pPr>
        <w:pStyle w:val="PlainText"/>
        <w:spacing w:before="100" w:after="100"/>
        <w:ind w:left="432" w:hanging="432"/>
      </w:pPr>
      <w:r>
        <w:t xml:space="preserve">Sanford, S., Wagner, L., Beaumont, J., Butt, Z., Sweet, J., &amp; </w:t>
      </w:r>
      <w:proofErr w:type="spellStart"/>
      <w:r>
        <w:t>Cella</w:t>
      </w:r>
      <w:proofErr w:type="spellEnd"/>
      <w:r>
        <w:t xml:space="preserve"> D. (</w:t>
      </w:r>
      <w:r w:rsidR="00856FF1">
        <w:t>2013</w:t>
      </w:r>
      <w:r>
        <w:t xml:space="preserve">). Longitudinal prospective assessment of sleep quality: Before, during, and after adjuvant chemotherapy for breast cancer. </w:t>
      </w:r>
      <w:r w:rsidRPr="002660A0">
        <w:rPr>
          <w:i/>
        </w:rPr>
        <w:t>Supportive Care in Cancer</w:t>
      </w:r>
      <w:r w:rsidR="00856FF1">
        <w:t xml:space="preserve">, </w:t>
      </w:r>
      <w:r w:rsidR="00856FF1">
        <w:rPr>
          <w:i/>
        </w:rPr>
        <w:t xml:space="preserve">21, </w:t>
      </w:r>
      <w:r w:rsidR="00856FF1">
        <w:t>959-967.</w:t>
      </w:r>
    </w:p>
    <w:p w14:paraId="2F38A26B" w14:textId="77777777" w:rsidR="00607F2F" w:rsidRDefault="00607F2F" w:rsidP="003104CE">
      <w:pPr>
        <w:pStyle w:val="PlainText"/>
        <w:spacing w:before="100" w:after="100"/>
        <w:ind w:left="432" w:hanging="432"/>
      </w:pPr>
      <w:proofErr w:type="spellStart"/>
      <w:r>
        <w:t>Granacher</w:t>
      </w:r>
      <w:proofErr w:type="spellEnd"/>
      <w:r>
        <w:t>, R., Sweet, J.</w:t>
      </w:r>
      <w:r w:rsidR="00216DBA">
        <w:t>, &amp; Felthous, A.</w:t>
      </w:r>
      <w:r>
        <w:t xml:space="preserve"> (Co-Guest Editors) (</w:t>
      </w:r>
      <w:r w:rsidR="00BB5ACB">
        <w:t>2013</w:t>
      </w:r>
      <w:r>
        <w:t xml:space="preserve">). </w:t>
      </w:r>
      <w:r w:rsidR="00470843">
        <w:t>Introduction to special issue on t</w:t>
      </w:r>
      <w:r>
        <w:t xml:space="preserve">raumatic brain injury. </w:t>
      </w:r>
      <w:r w:rsidRPr="00607F2F">
        <w:rPr>
          <w:i/>
        </w:rPr>
        <w:t xml:space="preserve">Behavioral Sciences </w:t>
      </w:r>
      <w:r>
        <w:rPr>
          <w:i/>
        </w:rPr>
        <w:t>and</w:t>
      </w:r>
      <w:r w:rsidRPr="00607F2F">
        <w:rPr>
          <w:i/>
        </w:rPr>
        <w:t xml:space="preserve"> the Law</w:t>
      </w:r>
      <w:r w:rsidR="003B4F52">
        <w:t xml:space="preserve">, </w:t>
      </w:r>
      <w:r w:rsidR="003B4F52">
        <w:rPr>
          <w:i/>
        </w:rPr>
        <w:t>31</w:t>
      </w:r>
      <w:r w:rsidR="003B4F52">
        <w:t>, 683-685</w:t>
      </w:r>
      <w:r>
        <w:t>.</w:t>
      </w:r>
    </w:p>
    <w:p w14:paraId="7B53E11D" w14:textId="77777777" w:rsidR="00607F2F" w:rsidRDefault="00607F2F" w:rsidP="003104CE">
      <w:pPr>
        <w:pStyle w:val="PlainText"/>
        <w:spacing w:before="100" w:after="100"/>
        <w:ind w:left="432" w:hanging="432"/>
      </w:pPr>
      <w:bookmarkStart w:id="0" w:name="_Hlk126073325"/>
      <w:r>
        <w:t>Sweet, J.</w:t>
      </w:r>
      <w:r w:rsidR="00DC21B3">
        <w:t>J</w:t>
      </w:r>
      <w:r>
        <w:t xml:space="preserve">, Goldman, D., &amp; </w:t>
      </w:r>
      <w:proofErr w:type="spellStart"/>
      <w:r>
        <w:t>Guidotti</w:t>
      </w:r>
      <w:proofErr w:type="spellEnd"/>
      <w:r>
        <w:t xml:space="preserve"> </w:t>
      </w:r>
      <w:proofErr w:type="spellStart"/>
      <w:r>
        <w:t>Breting</w:t>
      </w:r>
      <w:proofErr w:type="spellEnd"/>
      <w:r>
        <w:t>, L.</w:t>
      </w:r>
      <w:r w:rsidR="00DC21B3">
        <w:t>M.</w:t>
      </w:r>
      <w:r>
        <w:t xml:space="preserve"> (</w:t>
      </w:r>
      <w:r w:rsidR="00BB5ACB">
        <w:t>2013</w:t>
      </w:r>
      <w:r>
        <w:t xml:space="preserve">). Traumatic brain injury: Guidance in a forensic context from outcome, dose-response, and response bias research. </w:t>
      </w:r>
      <w:r w:rsidRPr="00607F2F">
        <w:rPr>
          <w:i/>
        </w:rPr>
        <w:t xml:space="preserve">Behavioral Sciences </w:t>
      </w:r>
      <w:r>
        <w:rPr>
          <w:i/>
        </w:rPr>
        <w:t>and</w:t>
      </w:r>
      <w:r w:rsidRPr="00607F2F">
        <w:rPr>
          <w:i/>
        </w:rPr>
        <w:t xml:space="preserve"> the Law</w:t>
      </w:r>
      <w:r w:rsidR="003B4F52">
        <w:t xml:space="preserve">, </w:t>
      </w:r>
      <w:r w:rsidR="003B4F52" w:rsidRPr="003B4F52">
        <w:rPr>
          <w:i/>
        </w:rPr>
        <w:t>31</w:t>
      </w:r>
      <w:r w:rsidR="003B4F52">
        <w:t>,</w:t>
      </w:r>
      <w:r w:rsidR="003B4F52" w:rsidRPr="003B4F52">
        <w:t xml:space="preserve"> 756–778</w:t>
      </w:r>
      <w:r>
        <w:rPr>
          <w:i/>
        </w:rPr>
        <w:t>.</w:t>
      </w:r>
      <w:r>
        <w:t xml:space="preserve">    </w:t>
      </w:r>
    </w:p>
    <w:bookmarkEnd w:id="0"/>
    <w:p w14:paraId="254C4C33" w14:textId="77777777" w:rsidR="002660A0" w:rsidRDefault="00DF1C22" w:rsidP="003104CE">
      <w:pPr>
        <w:pStyle w:val="PlainText"/>
        <w:spacing w:before="100" w:after="100"/>
        <w:ind w:left="432" w:hanging="432"/>
      </w:pPr>
      <w:r>
        <w:lastRenderedPageBreak/>
        <w:t>Rozensky, R</w:t>
      </w:r>
      <w:r w:rsidR="00614347">
        <w:t>.H</w:t>
      </w:r>
      <w:r>
        <w:t>., Tovian, S.</w:t>
      </w:r>
      <w:r w:rsidR="00614347">
        <w:t>M.</w:t>
      </w:r>
      <w:r>
        <w:t>, &amp; Sweet, J.</w:t>
      </w:r>
      <w:r w:rsidR="00614347">
        <w:t>J.</w:t>
      </w:r>
      <w:r>
        <w:t xml:space="preserve"> (</w:t>
      </w:r>
      <w:r w:rsidR="00667939">
        <w:t>2014</w:t>
      </w:r>
      <w:r>
        <w:t xml:space="preserve">). Twenty </w:t>
      </w:r>
      <w:r w:rsidR="00614347">
        <w:t>y</w:t>
      </w:r>
      <w:r>
        <w:t xml:space="preserve">ears of the Journal of Clinical Psychology in Medical Settings: We hope you </w:t>
      </w:r>
      <w:r w:rsidR="00667939">
        <w:t>will</w:t>
      </w:r>
      <w:r>
        <w:t xml:space="preserve"> enjoy the show. </w:t>
      </w:r>
      <w:r w:rsidRPr="00DF1C22">
        <w:rPr>
          <w:i/>
        </w:rPr>
        <w:t>Journal of Clinical Psychology in Medical Settings</w:t>
      </w:r>
      <w:r w:rsidR="004223C1">
        <w:rPr>
          <w:i/>
        </w:rPr>
        <w:t>, 21</w:t>
      </w:r>
      <w:r w:rsidR="004223C1">
        <w:t>, 1-9</w:t>
      </w:r>
      <w:r>
        <w:rPr>
          <w:i/>
        </w:rPr>
        <w:t>.</w:t>
      </w:r>
    </w:p>
    <w:p w14:paraId="5090B3B6" w14:textId="77777777" w:rsidR="00497BC5" w:rsidRDefault="005E49F5" w:rsidP="003104CE">
      <w:pPr>
        <w:pStyle w:val="PlainText"/>
        <w:spacing w:before="100" w:after="100"/>
        <w:ind w:left="432" w:hanging="432"/>
      </w:pPr>
      <w:r>
        <w:t xml:space="preserve">Wang, L., Apple, A., Schroeder, M., Ryals, A., Voss, J., </w:t>
      </w:r>
      <w:proofErr w:type="spellStart"/>
      <w:r>
        <w:t>Gitelman</w:t>
      </w:r>
      <w:proofErr w:type="spellEnd"/>
      <w:r>
        <w:t xml:space="preserve">, D., Sweet, J., Butt, Z., </w:t>
      </w:r>
      <w:proofErr w:type="spellStart"/>
      <w:r>
        <w:t>Cella</w:t>
      </w:r>
      <w:proofErr w:type="spellEnd"/>
      <w:r>
        <w:t xml:space="preserve">, D., &amp; Wagner, L. (2015). Reduced prefrontal activation during working and long-term memory tasks and impaired patient-reported cognition among cancer survivors post chemotherapy compared with healthy controls. </w:t>
      </w:r>
      <w:r w:rsidRPr="005E49F5">
        <w:rPr>
          <w:i/>
        </w:rPr>
        <w:t>Cancer, 122</w:t>
      </w:r>
      <w:r>
        <w:t>, 258-268.</w:t>
      </w:r>
    </w:p>
    <w:p w14:paraId="11A38559" w14:textId="1EB155A8" w:rsidR="00D5470D" w:rsidRDefault="00497BC5" w:rsidP="003104CE">
      <w:pPr>
        <w:pStyle w:val="PlainText"/>
        <w:spacing w:before="100" w:after="100"/>
        <w:ind w:left="432" w:hanging="432"/>
      </w:pPr>
      <w:r>
        <w:t>Sweet, J.</w:t>
      </w:r>
      <w:r w:rsidR="00D5470D">
        <w:t>J</w:t>
      </w:r>
      <w:r>
        <w:t xml:space="preserve">, Benson, L., </w:t>
      </w:r>
      <w:r w:rsidR="00D5470D">
        <w:t xml:space="preserve">M., </w:t>
      </w:r>
      <w:r>
        <w:t xml:space="preserve">Nelson, N., &amp; Moberg, P. (2015). </w:t>
      </w:r>
      <w:r w:rsidR="005E49F5">
        <w:t xml:space="preserve"> </w:t>
      </w:r>
      <w:r>
        <w:t xml:space="preserve">The American Academy of Clinical Neuropsychology, National Academy of Neuropsychology, and Society for Clinical Neuropsychology (APA Division 40) 2015 TCN </w:t>
      </w:r>
      <w:r w:rsidR="00DA6E59">
        <w:t>P</w:t>
      </w:r>
      <w:r>
        <w:t xml:space="preserve">rofessional </w:t>
      </w:r>
      <w:r w:rsidR="00DA6E59">
        <w:t>P</w:t>
      </w:r>
      <w:r>
        <w:t xml:space="preserve">ractice and </w:t>
      </w:r>
      <w:r w:rsidR="007E55EC">
        <w:t>“</w:t>
      </w:r>
      <w:r w:rsidR="00DA6E59">
        <w:t>S</w:t>
      </w:r>
      <w:r>
        <w:t xml:space="preserve">alary </w:t>
      </w:r>
      <w:r w:rsidR="00DA6E59">
        <w:t>S</w:t>
      </w:r>
      <w:r>
        <w:t>urvey</w:t>
      </w:r>
      <w:r w:rsidR="007E55EC">
        <w:t>”</w:t>
      </w:r>
      <w:r>
        <w:t xml:space="preserve">: Professional </w:t>
      </w:r>
      <w:r w:rsidR="00D5470D">
        <w:t>p</w:t>
      </w:r>
      <w:r>
        <w:t xml:space="preserve">ractices, beliefs, and incomes of U.S. neuropsychologists. </w:t>
      </w:r>
      <w:r w:rsidR="00D5470D" w:rsidRPr="00497BC5">
        <w:rPr>
          <w:i/>
        </w:rPr>
        <w:t>The Clinical Neuropsychologist, 29</w:t>
      </w:r>
      <w:r w:rsidR="00D5470D" w:rsidRPr="00497BC5">
        <w:t>, 1069-1162</w:t>
      </w:r>
      <w:r w:rsidR="00D5470D">
        <w:t>.</w:t>
      </w:r>
      <w:r w:rsidR="00B679DA">
        <w:t xml:space="preserve"> </w:t>
      </w:r>
      <w:r w:rsidR="00331D00" w:rsidRPr="00331D00">
        <w:t>DOI: 10.1080/13854046.2016.1140228</w:t>
      </w:r>
    </w:p>
    <w:p w14:paraId="21F5618F" w14:textId="77777777" w:rsidR="00CC12A4" w:rsidRDefault="00CC12A4" w:rsidP="003104CE">
      <w:pPr>
        <w:pStyle w:val="PlainText"/>
        <w:spacing w:before="100" w:after="100"/>
        <w:ind w:left="432" w:hanging="432"/>
      </w:pPr>
      <w:r>
        <w:t xml:space="preserve">Kurt T. </w:t>
      </w:r>
      <w:proofErr w:type="spellStart"/>
      <w:proofErr w:type="gramStart"/>
      <w:r>
        <w:t>Hegmann</w:t>
      </w:r>
      <w:proofErr w:type="spellEnd"/>
      <w:r>
        <w:t>,  K.</w:t>
      </w:r>
      <w:proofErr w:type="gramEnd"/>
      <w:r>
        <w:t xml:space="preserve"> T. (Editor-in-Chief),  Evidence-based </w:t>
      </w:r>
      <w:r w:rsidR="005876CB">
        <w:t>p</w:t>
      </w:r>
      <w:r>
        <w:t xml:space="preserve">ractice Traumatic Brain Injury </w:t>
      </w:r>
      <w:r w:rsidR="005876CB">
        <w:t>p</w:t>
      </w:r>
      <w:r>
        <w:t xml:space="preserve">anel: Parks, P. (Chair), </w:t>
      </w:r>
      <w:proofErr w:type="spellStart"/>
      <w:r>
        <w:t>Conidi</w:t>
      </w:r>
      <w:proofErr w:type="spellEnd"/>
      <w:r>
        <w:t xml:space="preserve">, F.X., Daniels, J.M., Flanagan, S., Glassman, S.J.,  </w:t>
      </w:r>
      <w:proofErr w:type="spellStart"/>
      <w:r>
        <w:t>Hartenbaum</w:t>
      </w:r>
      <w:proofErr w:type="spellEnd"/>
      <w:r>
        <w:t xml:space="preserve">, N.P., </w:t>
      </w:r>
      <w:proofErr w:type="spellStart"/>
      <w:r>
        <w:t>Härtl</w:t>
      </w:r>
      <w:proofErr w:type="spellEnd"/>
      <w:r>
        <w:t xml:space="preserve">, R., </w:t>
      </w:r>
      <w:proofErr w:type="spellStart"/>
      <w:r>
        <w:t>Maitz</w:t>
      </w:r>
      <w:proofErr w:type="spellEnd"/>
      <w:r>
        <w:t xml:space="preserve">, E.A., Mandel, S., Sweet, J.J., Wheeler, S. (published online November 15, 2017). </w:t>
      </w:r>
      <w:r w:rsidRPr="00AA6AB9">
        <w:t>American College of Occupational and Environmental Medicine</w:t>
      </w:r>
      <w:r>
        <w:t xml:space="preserve"> (</w:t>
      </w:r>
      <w:r w:rsidRPr="00AA6AB9">
        <w:t>ACOEM</w:t>
      </w:r>
      <w:r>
        <w:t>)</w:t>
      </w:r>
      <w:r w:rsidRPr="00AA6AB9">
        <w:t xml:space="preserve"> Practice Guidelines: Traumatic Brain Injury. </w:t>
      </w:r>
      <w:proofErr w:type="spellStart"/>
      <w:r w:rsidRPr="00072EB8">
        <w:rPr>
          <w:i/>
        </w:rPr>
        <w:t>MDGuidelines</w:t>
      </w:r>
      <w:proofErr w:type="spellEnd"/>
      <w:r w:rsidRPr="00072EB8">
        <w:rPr>
          <w:i/>
        </w:rPr>
        <w:t xml:space="preserve"> website. </w:t>
      </w:r>
      <w:r>
        <w:rPr>
          <w:i/>
        </w:rPr>
        <w:t>h</w:t>
      </w:r>
      <w:r w:rsidRPr="00072EB8">
        <w:rPr>
          <w:i/>
        </w:rPr>
        <w:t>ttp://new.mdguidelines.com/Resources/ACOEM-Practice-Guidelines/Disorders/Traumatic Brain Injury</w:t>
      </w:r>
      <w:r w:rsidRPr="00AA6AB9">
        <w:t xml:space="preserve">. </w:t>
      </w:r>
    </w:p>
    <w:p w14:paraId="3A97F749" w14:textId="40DF880D" w:rsidR="00D5470D" w:rsidRDefault="00D5470D" w:rsidP="003104CE">
      <w:pPr>
        <w:pStyle w:val="PlainText"/>
        <w:spacing w:before="100" w:after="100"/>
        <w:ind w:left="432" w:hanging="432"/>
        <w:rPr>
          <w:color w:val="222222"/>
        </w:rPr>
      </w:pPr>
      <w:r w:rsidRPr="00D5470D">
        <w:rPr>
          <w:color w:val="222222"/>
        </w:rPr>
        <w:t xml:space="preserve">Sweet, J. J., Lee, C., </w:t>
      </w:r>
      <w:proofErr w:type="spellStart"/>
      <w:r w:rsidRPr="00D5470D">
        <w:rPr>
          <w:color w:val="222222"/>
        </w:rPr>
        <w:t>Guidotti</w:t>
      </w:r>
      <w:proofErr w:type="spellEnd"/>
      <w:r w:rsidRPr="00D5470D">
        <w:rPr>
          <w:color w:val="222222"/>
        </w:rPr>
        <w:t xml:space="preserve"> </w:t>
      </w:r>
      <w:proofErr w:type="spellStart"/>
      <w:r w:rsidRPr="00D5470D">
        <w:rPr>
          <w:color w:val="222222"/>
        </w:rPr>
        <w:t>Breting</w:t>
      </w:r>
      <w:proofErr w:type="spellEnd"/>
      <w:r w:rsidRPr="00D5470D">
        <w:rPr>
          <w:color w:val="222222"/>
        </w:rPr>
        <w:t xml:space="preserve">, L.M., &amp; Benson, L.M. </w:t>
      </w:r>
      <w:r>
        <w:rPr>
          <w:color w:val="222222"/>
        </w:rPr>
        <w:t>(</w:t>
      </w:r>
      <w:r w:rsidR="009873F2">
        <w:rPr>
          <w:color w:val="222222"/>
        </w:rPr>
        <w:t>2018</w:t>
      </w:r>
      <w:r>
        <w:rPr>
          <w:color w:val="222222"/>
        </w:rPr>
        <w:t>)</w:t>
      </w:r>
      <w:r w:rsidR="00793851">
        <w:rPr>
          <w:color w:val="222222"/>
        </w:rPr>
        <w:t>.</w:t>
      </w:r>
      <w:r>
        <w:rPr>
          <w:color w:val="222222"/>
        </w:rPr>
        <w:t xml:space="preserve"> Gender in clinical n</w:t>
      </w:r>
      <w:r w:rsidRPr="005F5095">
        <w:rPr>
          <w:color w:val="222222"/>
        </w:rPr>
        <w:t xml:space="preserve">europsychology: Practice </w:t>
      </w:r>
      <w:r>
        <w:rPr>
          <w:color w:val="222222"/>
        </w:rPr>
        <w:t>s</w:t>
      </w:r>
      <w:r w:rsidRPr="005F5095">
        <w:rPr>
          <w:color w:val="222222"/>
        </w:rPr>
        <w:t xml:space="preserve">urvey </w:t>
      </w:r>
      <w:r>
        <w:rPr>
          <w:color w:val="222222"/>
        </w:rPr>
        <w:t>t</w:t>
      </w:r>
      <w:r w:rsidRPr="005F5095">
        <w:rPr>
          <w:color w:val="222222"/>
        </w:rPr>
        <w:t>rends</w:t>
      </w:r>
      <w:r>
        <w:rPr>
          <w:color w:val="222222"/>
        </w:rPr>
        <w:t xml:space="preserve"> </w:t>
      </w:r>
      <w:r w:rsidRPr="005F5095">
        <w:rPr>
          <w:color w:val="222222"/>
        </w:rPr>
        <w:t xml:space="preserve">and </w:t>
      </w:r>
      <w:r>
        <w:rPr>
          <w:color w:val="222222"/>
        </w:rPr>
        <w:t>c</w:t>
      </w:r>
      <w:r w:rsidRPr="005F5095">
        <w:rPr>
          <w:color w:val="222222"/>
        </w:rPr>
        <w:t xml:space="preserve">omparisons </w:t>
      </w:r>
      <w:r>
        <w:rPr>
          <w:color w:val="222222"/>
        </w:rPr>
        <w:t>o</w:t>
      </w:r>
      <w:r w:rsidRPr="005F5095">
        <w:rPr>
          <w:color w:val="222222"/>
        </w:rPr>
        <w:t xml:space="preserve">utside the </w:t>
      </w:r>
      <w:r>
        <w:rPr>
          <w:color w:val="222222"/>
        </w:rPr>
        <w:t>s</w:t>
      </w:r>
      <w:r w:rsidRPr="005F5095">
        <w:rPr>
          <w:color w:val="222222"/>
        </w:rPr>
        <w:t>pecialty</w:t>
      </w:r>
      <w:r>
        <w:rPr>
          <w:color w:val="222222"/>
        </w:rPr>
        <w:t xml:space="preserve">. </w:t>
      </w:r>
      <w:r w:rsidRPr="00D5470D">
        <w:rPr>
          <w:i/>
          <w:color w:val="222222"/>
        </w:rPr>
        <w:t>The Clinical Neuropsychologist</w:t>
      </w:r>
      <w:r w:rsidR="009873F2">
        <w:rPr>
          <w:i/>
          <w:color w:val="222222"/>
        </w:rPr>
        <w:t xml:space="preserve">, 32, </w:t>
      </w:r>
      <w:r w:rsidR="009873F2" w:rsidRPr="009873F2">
        <w:rPr>
          <w:color w:val="222222"/>
        </w:rPr>
        <w:t>186-216</w:t>
      </w:r>
      <w:r>
        <w:rPr>
          <w:i/>
          <w:color w:val="222222"/>
        </w:rPr>
        <w:t>.</w:t>
      </w:r>
      <w:r>
        <w:rPr>
          <w:color w:val="222222"/>
        </w:rPr>
        <w:t xml:space="preserve"> </w:t>
      </w:r>
      <w:r w:rsidR="00B679DA" w:rsidRPr="00B679DA">
        <w:rPr>
          <w:color w:val="222222"/>
        </w:rPr>
        <w:t>DOI: 10.1080/13854046.2017.1365932</w:t>
      </w:r>
      <w:r w:rsidR="00B679DA">
        <w:rPr>
          <w:color w:val="222222"/>
        </w:rPr>
        <w:t xml:space="preserve"> </w:t>
      </w:r>
    </w:p>
    <w:p w14:paraId="74D47E32" w14:textId="4B097085" w:rsidR="00793851" w:rsidRDefault="00793851" w:rsidP="003104CE">
      <w:pPr>
        <w:pStyle w:val="PlainText"/>
        <w:spacing w:before="100" w:after="100"/>
        <w:ind w:left="432" w:hanging="432"/>
        <w:rPr>
          <w:color w:val="222222"/>
        </w:rPr>
      </w:pPr>
      <w:r>
        <w:rPr>
          <w:color w:val="222222"/>
        </w:rPr>
        <w:t>Bush, S.S, Sweet, J.J., Bianchini, K.J., Johnson-Greene, D., Dean, P.M., &amp; Schoenberg, M. (</w:t>
      </w:r>
      <w:r w:rsidR="000B24B7">
        <w:rPr>
          <w:color w:val="222222"/>
        </w:rPr>
        <w:t>2018</w:t>
      </w:r>
      <w:r>
        <w:rPr>
          <w:color w:val="222222"/>
        </w:rPr>
        <w:t xml:space="preserve">). </w:t>
      </w:r>
      <w:r w:rsidRPr="00793851">
        <w:rPr>
          <w:color w:val="222222"/>
        </w:rPr>
        <w:t xml:space="preserve">Deciding to </w:t>
      </w:r>
      <w:r>
        <w:rPr>
          <w:color w:val="222222"/>
        </w:rPr>
        <w:t>a</w:t>
      </w:r>
      <w:r w:rsidRPr="00793851">
        <w:rPr>
          <w:color w:val="222222"/>
        </w:rPr>
        <w:t xml:space="preserve">dopt </w:t>
      </w:r>
      <w:r>
        <w:rPr>
          <w:color w:val="222222"/>
        </w:rPr>
        <w:t>r</w:t>
      </w:r>
      <w:r w:rsidRPr="00793851">
        <w:rPr>
          <w:color w:val="222222"/>
        </w:rPr>
        <w:t xml:space="preserve">evised and </w:t>
      </w:r>
      <w:r>
        <w:rPr>
          <w:color w:val="222222"/>
        </w:rPr>
        <w:t>n</w:t>
      </w:r>
      <w:r w:rsidRPr="00793851">
        <w:rPr>
          <w:color w:val="222222"/>
        </w:rPr>
        <w:t xml:space="preserve">ew </w:t>
      </w:r>
      <w:r>
        <w:rPr>
          <w:color w:val="222222"/>
        </w:rPr>
        <w:t>p</w:t>
      </w:r>
      <w:r w:rsidRPr="00793851">
        <w:rPr>
          <w:color w:val="222222"/>
        </w:rPr>
        <w:t xml:space="preserve">sychological and </w:t>
      </w:r>
      <w:r>
        <w:rPr>
          <w:color w:val="222222"/>
        </w:rPr>
        <w:t>n</w:t>
      </w:r>
      <w:r w:rsidRPr="00793851">
        <w:rPr>
          <w:color w:val="222222"/>
        </w:rPr>
        <w:t xml:space="preserve">europsychological </w:t>
      </w:r>
      <w:r>
        <w:rPr>
          <w:color w:val="222222"/>
        </w:rPr>
        <w:t>t</w:t>
      </w:r>
      <w:r w:rsidRPr="00793851">
        <w:rPr>
          <w:color w:val="222222"/>
        </w:rPr>
        <w:t xml:space="preserve">ests: An </w:t>
      </w:r>
      <w:r>
        <w:rPr>
          <w:color w:val="222222"/>
        </w:rPr>
        <w:t>i</w:t>
      </w:r>
      <w:r w:rsidRPr="00793851">
        <w:rPr>
          <w:color w:val="222222"/>
        </w:rPr>
        <w:t>nter-</w:t>
      </w:r>
      <w:r>
        <w:rPr>
          <w:color w:val="222222"/>
        </w:rPr>
        <w:t>o</w:t>
      </w:r>
      <w:r w:rsidRPr="00793851">
        <w:rPr>
          <w:color w:val="222222"/>
        </w:rPr>
        <w:t xml:space="preserve">rganizational </w:t>
      </w:r>
      <w:r>
        <w:rPr>
          <w:color w:val="222222"/>
        </w:rPr>
        <w:t>p</w:t>
      </w:r>
      <w:r w:rsidRPr="00793851">
        <w:rPr>
          <w:color w:val="222222"/>
        </w:rPr>
        <w:t xml:space="preserve">osition </w:t>
      </w:r>
      <w:r>
        <w:rPr>
          <w:color w:val="222222"/>
        </w:rPr>
        <w:t>p</w:t>
      </w:r>
      <w:r w:rsidRPr="00793851">
        <w:rPr>
          <w:color w:val="222222"/>
        </w:rPr>
        <w:t>aper</w:t>
      </w:r>
      <w:r>
        <w:rPr>
          <w:color w:val="222222"/>
        </w:rPr>
        <w:t xml:space="preserve">. </w:t>
      </w:r>
      <w:r w:rsidRPr="00793851">
        <w:rPr>
          <w:i/>
          <w:color w:val="222222"/>
        </w:rPr>
        <w:t>The Clinical Neuropsychologist</w:t>
      </w:r>
      <w:r w:rsidR="000B24B7">
        <w:rPr>
          <w:color w:val="222222"/>
        </w:rPr>
        <w:t xml:space="preserve">, </w:t>
      </w:r>
      <w:r w:rsidR="00DE1070" w:rsidRPr="00621B82">
        <w:rPr>
          <w:i/>
          <w:iCs/>
          <w:color w:val="222222"/>
        </w:rPr>
        <w:t>32</w:t>
      </w:r>
      <w:r w:rsidR="00DE1070" w:rsidRPr="00DE1070">
        <w:rPr>
          <w:color w:val="222222"/>
        </w:rPr>
        <w:t>, 319-325</w:t>
      </w:r>
      <w:r w:rsidR="00DE1070">
        <w:rPr>
          <w:color w:val="222222"/>
        </w:rPr>
        <w:t>.</w:t>
      </w:r>
      <w:r w:rsidR="00B679DA" w:rsidRPr="00B679DA">
        <w:t xml:space="preserve"> </w:t>
      </w:r>
      <w:r w:rsidR="00B679DA" w:rsidRPr="00B679DA">
        <w:rPr>
          <w:color w:val="222222"/>
        </w:rPr>
        <w:t>DOI: 10.1080/13854046.2017.1422277</w:t>
      </w:r>
    </w:p>
    <w:p w14:paraId="61591ECC" w14:textId="3E2600F3" w:rsidR="005D073A" w:rsidRDefault="00DE1070" w:rsidP="003104CE">
      <w:pPr>
        <w:pStyle w:val="PlainText"/>
        <w:spacing w:before="100" w:after="100"/>
        <w:ind w:left="432" w:hanging="432"/>
        <w:rPr>
          <w:color w:val="222222"/>
        </w:rPr>
      </w:pPr>
      <w:r w:rsidRPr="00DE1070">
        <w:rPr>
          <w:color w:val="222222"/>
        </w:rPr>
        <w:t xml:space="preserve">Lee, </w:t>
      </w:r>
      <w:r>
        <w:rPr>
          <w:color w:val="222222"/>
        </w:rPr>
        <w:t xml:space="preserve">C., </w:t>
      </w:r>
      <w:r w:rsidRPr="00DE1070">
        <w:rPr>
          <w:color w:val="222222"/>
        </w:rPr>
        <w:t>Landre</w:t>
      </w:r>
      <w:r>
        <w:rPr>
          <w:color w:val="222222"/>
        </w:rPr>
        <w:t xml:space="preserve">, N., </w:t>
      </w:r>
      <w:r w:rsidRPr="00DE1070">
        <w:rPr>
          <w:color w:val="222222"/>
        </w:rPr>
        <w:t>&amp; Sweet</w:t>
      </w:r>
      <w:r>
        <w:rPr>
          <w:color w:val="222222"/>
        </w:rPr>
        <w:t>, J.</w:t>
      </w:r>
      <w:r w:rsidR="00224C13">
        <w:rPr>
          <w:color w:val="222222"/>
        </w:rPr>
        <w:t xml:space="preserve">J. </w:t>
      </w:r>
      <w:r w:rsidRPr="00DE1070">
        <w:rPr>
          <w:color w:val="222222"/>
        </w:rPr>
        <w:t>(2019)</w:t>
      </w:r>
      <w:r>
        <w:rPr>
          <w:color w:val="222222"/>
        </w:rPr>
        <w:t>.</w:t>
      </w:r>
      <w:r w:rsidRPr="00DE1070">
        <w:rPr>
          <w:color w:val="222222"/>
        </w:rPr>
        <w:t xml:space="preserve"> Performance</w:t>
      </w:r>
      <w:r>
        <w:rPr>
          <w:color w:val="222222"/>
        </w:rPr>
        <w:t xml:space="preserve"> </w:t>
      </w:r>
      <w:r w:rsidRPr="00DE1070">
        <w:rPr>
          <w:color w:val="222222"/>
        </w:rPr>
        <w:t>validity on the Stroop Color and Word Test in a mixed forensic and patient sample</w:t>
      </w:r>
      <w:r w:rsidR="00200A83">
        <w:rPr>
          <w:color w:val="222222"/>
        </w:rPr>
        <w:t>.</w:t>
      </w:r>
      <w:r w:rsidRPr="00DE1070">
        <w:rPr>
          <w:color w:val="222222"/>
        </w:rPr>
        <w:t xml:space="preserve"> </w:t>
      </w:r>
      <w:r w:rsidRPr="00DE1070">
        <w:rPr>
          <w:i/>
          <w:color w:val="222222"/>
        </w:rPr>
        <w:t>The Clinical Neuropsychologist</w:t>
      </w:r>
      <w:r w:rsidRPr="00DE1070">
        <w:rPr>
          <w:color w:val="222222"/>
        </w:rPr>
        <w:t xml:space="preserve">, </w:t>
      </w:r>
      <w:r w:rsidR="00B679DA" w:rsidRPr="00B679DA">
        <w:rPr>
          <w:i/>
          <w:iCs/>
          <w:color w:val="222222"/>
        </w:rPr>
        <w:t>33</w:t>
      </w:r>
      <w:r w:rsidR="00B679DA" w:rsidRPr="00B679DA">
        <w:rPr>
          <w:color w:val="222222"/>
        </w:rPr>
        <w:t>, 1403-1419</w:t>
      </w:r>
      <w:r w:rsidR="00331D00">
        <w:rPr>
          <w:color w:val="222222"/>
        </w:rPr>
        <w:t>.</w:t>
      </w:r>
      <w:r w:rsidR="00B679DA" w:rsidRPr="00B679DA">
        <w:rPr>
          <w:color w:val="222222"/>
        </w:rPr>
        <w:t xml:space="preserve"> DOI: 10.1080/13854046.2019.1594385</w:t>
      </w:r>
      <w:r w:rsidR="00B679DA">
        <w:rPr>
          <w:color w:val="222222"/>
        </w:rPr>
        <w:t xml:space="preserve"> </w:t>
      </w:r>
    </w:p>
    <w:p w14:paraId="32FF6E92" w14:textId="2B3A356B" w:rsidR="005D073A" w:rsidRDefault="005D073A" w:rsidP="003104CE">
      <w:pPr>
        <w:pStyle w:val="PlainText"/>
        <w:spacing w:before="100" w:after="100"/>
        <w:ind w:left="432" w:hanging="432"/>
        <w:rPr>
          <w:color w:val="222222"/>
        </w:rPr>
      </w:pPr>
      <w:r>
        <w:rPr>
          <w:color w:val="222222"/>
        </w:rPr>
        <w:t>Guilmette, T.J.</w:t>
      </w:r>
      <w:r w:rsidR="00200A83">
        <w:rPr>
          <w:color w:val="222222"/>
        </w:rPr>
        <w:t>,</w:t>
      </w:r>
      <w:r>
        <w:rPr>
          <w:color w:val="222222"/>
        </w:rPr>
        <w:t xml:space="preserve"> Sweet. J.J., Hebben, N., Koltai, D., Mahone, E.M., Spiegler, B., Stucky, K., </w:t>
      </w:r>
      <w:proofErr w:type="spellStart"/>
      <w:r>
        <w:rPr>
          <w:color w:val="222222"/>
        </w:rPr>
        <w:t>Westerveld</w:t>
      </w:r>
      <w:proofErr w:type="spellEnd"/>
      <w:r>
        <w:rPr>
          <w:color w:val="222222"/>
        </w:rPr>
        <w:t>, M., and Conference Participants. (</w:t>
      </w:r>
      <w:r w:rsidR="00BF53A9">
        <w:rPr>
          <w:color w:val="222222"/>
        </w:rPr>
        <w:t>2020</w:t>
      </w:r>
      <w:r>
        <w:rPr>
          <w:color w:val="222222"/>
        </w:rPr>
        <w:t xml:space="preserve">). </w:t>
      </w:r>
      <w:r w:rsidRPr="00200A83">
        <w:rPr>
          <w:color w:val="222222"/>
        </w:rPr>
        <w:t xml:space="preserve">American Academy of Clinical Neuropsychology Consensus Conference Statement on </w:t>
      </w:r>
      <w:r w:rsidR="00200A83" w:rsidRPr="00200A83">
        <w:rPr>
          <w:color w:val="222222"/>
        </w:rPr>
        <w:t>u</w:t>
      </w:r>
      <w:r w:rsidRPr="00200A83">
        <w:rPr>
          <w:color w:val="222222"/>
        </w:rPr>
        <w:t xml:space="preserve">niform </w:t>
      </w:r>
      <w:r w:rsidR="00200A83" w:rsidRPr="00200A83">
        <w:rPr>
          <w:color w:val="222222"/>
        </w:rPr>
        <w:t>t</w:t>
      </w:r>
      <w:r w:rsidRPr="00200A83">
        <w:rPr>
          <w:color w:val="222222"/>
        </w:rPr>
        <w:t xml:space="preserve">est </w:t>
      </w:r>
      <w:r w:rsidR="00200A83" w:rsidRPr="00200A83">
        <w:rPr>
          <w:color w:val="222222"/>
        </w:rPr>
        <w:t>s</w:t>
      </w:r>
      <w:r w:rsidRPr="00200A83">
        <w:rPr>
          <w:color w:val="222222"/>
        </w:rPr>
        <w:t xml:space="preserve">core </w:t>
      </w:r>
      <w:r w:rsidR="00200A83" w:rsidRPr="00200A83">
        <w:rPr>
          <w:color w:val="222222"/>
        </w:rPr>
        <w:t>l</w:t>
      </w:r>
      <w:r w:rsidRPr="00200A83">
        <w:rPr>
          <w:color w:val="222222"/>
        </w:rPr>
        <w:t xml:space="preserve">abeling of </w:t>
      </w:r>
      <w:r w:rsidR="00200A83" w:rsidRPr="00200A83">
        <w:rPr>
          <w:color w:val="222222"/>
        </w:rPr>
        <w:t>p</w:t>
      </w:r>
      <w:r w:rsidRPr="00200A83">
        <w:rPr>
          <w:color w:val="222222"/>
        </w:rPr>
        <w:t xml:space="preserve">erformance </w:t>
      </w:r>
      <w:r w:rsidR="00200A83" w:rsidRPr="00200A83">
        <w:rPr>
          <w:color w:val="222222"/>
        </w:rPr>
        <w:t>t</w:t>
      </w:r>
      <w:r w:rsidRPr="00200A83">
        <w:rPr>
          <w:color w:val="222222"/>
        </w:rPr>
        <w:t>ests</w:t>
      </w:r>
      <w:r w:rsidR="00200A83">
        <w:rPr>
          <w:color w:val="222222"/>
        </w:rPr>
        <w:t>.</w:t>
      </w:r>
      <w:r w:rsidR="00200A83" w:rsidRPr="00200A83">
        <w:rPr>
          <w:i/>
          <w:color w:val="222222"/>
        </w:rPr>
        <w:t xml:space="preserve"> </w:t>
      </w:r>
      <w:r w:rsidR="00200A83" w:rsidRPr="00DE1070">
        <w:rPr>
          <w:i/>
          <w:color w:val="222222"/>
        </w:rPr>
        <w:t>The Clinical Neuropsychologist</w:t>
      </w:r>
      <w:r w:rsidR="00BF53A9">
        <w:rPr>
          <w:i/>
          <w:color w:val="222222"/>
        </w:rPr>
        <w:t>,</w:t>
      </w:r>
      <w:r w:rsidR="00BF53A9">
        <w:rPr>
          <w:color w:val="222222"/>
        </w:rPr>
        <w:t xml:space="preserve"> </w:t>
      </w:r>
      <w:r w:rsidR="00BF53A9">
        <w:rPr>
          <w:i/>
          <w:color w:val="222222"/>
        </w:rPr>
        <w:t xml:space="preserve">34, </w:t>
      </w:r>
      <w:r w:rsidR="00BF53A9">
        <w:rPr>
          <w:color w:val="222222"/>
        </w:rPr>
        <w:t>437-453.</w:t>
      </w:r>
      <w:r w:rsidR="00331D00">
        <w:rPr>
          <w:color w:val="222222"/>
        </w:rPr>
        <w:t xml:space="preserve"> </w:t>
      </w:r>
      <w:r w:rsidR="00331D00" w:rsidRPr="00331D00">
        <w:rPr>
          <w:color w:val="222222"/>
        </w:rPr>
        <w:t>DOI: 10.1080/13854046.2020.1722244</w:t>
      </w:r>
    </w:p>
    <w:p w14:paraId="7E61C0BD" w14:textId="7B65E60D" w:rsidR="00E359C9" w:rsidRPr="00E359C9" w:rsidRDefault="00E359C9" w:rsidP="003104CE">
      <w:pPr>
        <w:pStyle w:val="PlainText"/>
        <w:spacing w:before="100" w:after="100"/>
        <w:ind w:left="432" w:hanging="432"/>
        <w:rPr>
          <w:color w:val="222222"/>
        </w:rPr>
      </w:pPr>
      <w:r w:rsidRPr="00E359C9">
        <w:rPr>
          <w:color w:val="222222"/>
        </w:rPr>
        <w:t xml:space="preserve">Sweet, J. J., Klipfel, K. M., Nelson, N. W., &amp; Moberg, P. J. (2021). Professional </w:t>
      </w:r>
      <w:r w:rsidR="00F314E8">
        <w:rPr>
          <w:color w:val="222222"/>
        </w:rPr>
        <w:t>p</w:t>
      </w:r>
      <w:r w:rsidRPr="00E359C9">
        <w:rPr>
          <w:color w:val="222222"/>
        </w:rPr>
        <w:t xml:space="preserve">ractices, </w:t>
      </w:r>
      <w:r w:rsidR="00F314E8">
        <w:rPr>
          <w:color w:val="222222"/>
        </w:rPr>
        <w:t>b</w:t>
      </w:r>
      <w:r w:rsidRPr="00E359C9">
        <w:rPr>
          <w:color w:val="222222"/>
        </w:rPr>
        <w:t xml:space="preserve">eliefs, and </w:t>
      </w:r>
      <w:r w:rsidR="00CD26DA">
        <w:rPr>
          <w:color w:val="222222"/>
        </w:rPr>
        <w:t>i</w:t>
      </w:r>
      <w:r w:rsidRPr="00E359C9">
        <w:rPr>
          <w:color w:val="222222"/>
        </w:rPr>
        <w:t xml:space="preserve">ncomes of postdoctoral trainees: The AACN, NAN, SCN 2020 Practice and ‘Salary Survey.’ </w:t>
      </w:r>
      <w:r w:rsidRPr="00E359C9">
        <w:rPr>
          <w:i/>
          <w:iCs/>
          <w:color w:val="222222"/>
        </w:rPr>
        <w:t>Archives of Clinical Neuropsychology, 36</w:t>
      </w:r>
      <w:r w:rsidRPr="00E359C9">
        <w:rPr>
          <w:color w:val="222222"/>
        </w:rPr>
        <w:t xml:space="preserve">, 1-16. </w:t>
      </w:r>
      <w:r w:rsidR="00331D00">
        <w:rPr>
          <w:color w:val="222222"/>
        </w:rPr>
        <w:t xml:space="preserve">DOI: </w:t>
      </w:r>
      <w:r w:rsidRPr="00E359C9">
        <w:rPr>
          <w:color w:val="222222"/>
        </w:rPr>
        <w:t>https://doi.org/10.1093/arclin/acaa116</w:t>
      </w:r>
    </w:p>
    <w:p w14:paraId="26BF6F45" w14:textId="2BCD0514" w:rsidR="000635B6" w:rsidRDefault="00E359C9" w:rsidP="003104CE">
      <w:pPr>
        <w:pStyle w:val="PlainText"/>
        <w:spacing w:before="100" w:after="100"/>
        <w:ind w:left="432" w:hanging="432"/>
        <w:rPr>
          <w:color w:val="222222"/>
        </w:rPr>
      </w:pPr>
      <w:r w:rsidRPr="00E359C9">
        <w:rPr>
          <w:color w:val="222222"/>
        </w:rPr>
        <w:t>Sweet, J.</w:t>
      </w:r>
      <w:r w:rsidR="009B26C8">
        <w:rPr>
          <w:color w:val="222222"/>
        </w:rPr>
        <w:t xml:space="preserve"> </w:t>
      </w:r>
      <w:r w:rsidRPr="00E359C9">
        <w:rPr>
          <w:color w:val="222222"/>
        </w:rPr>
        <w:t>J., Klipfel, K.</w:t>
      </w:r>
      <w:r w:rsidR="009B26C8">
        <w:rPr>
          <w:color w:val="222222"/>
        </w:rPr>
        <w:t xml:space="preserve"> </w:t>
      </w:r>
      <w:r w:rsidRPr="00E359C9">
        <w:rPr>
          <w:color w:val="222222"/>
        </w:rPr>
        <w:t>M., Nelson, N.</w:t>
      </w:r>
      <w:r w:rsidR="009B26C8">
        <w:rPr>
          <w:color w:val="222222"/>
        </w:rPr>
        <w:t xml:space="preserve"> </w:t>
      </w:r>
      <w:r w:rsidRPr="00E359C9">
        <w:rPr>
          <w:color w:val="222222"/>
        </w:rPr>
        <w:t>W., &amp; Moberg, P.</w:t>
      </w:r>
      <w:r w:rsidR="009B26C8">
        <w:rPr>
          <w:color w:val="222222"/>
        </w:rPr>
        <w:t xml:space="preserve"> </w:t>
      </w:r>
      <w:r w:rsidRPr="00E359C9">
        <w:rPr>
          <w:color w:val="222222"/>
        </w:rPr>
        <w:t xml:space="preserve">J. (2021). Professional </w:t>
      </w:r>
      <w:r w:rsidR="00F314E8">
        <w:rPr>
          <w:color w:val="222222"/>
        </w:rPr>
        <w:t>p</w:t>
      </w:r>
      <w:r w:rsidRPr="00E359C9">
        <w:rPr>
          <w:color w:val="222222"/>
        </w:rPr>
        <w:t xml:space="preserve">ractices, </w:t>
      </w:r>
      <w:r w:rsidR="00F314E8">
        <w:rPr>
          <w:color w:val="222222"/>
        </w:rPr>
        <w:t>b</w:t>
      </w:r>
      <w:r w:rsidRPr="00E359C9">
        <w:rPr>
          <w:color w:val="222222"/>
        </w:rPr>
        <w:t xml:space="preserve">eliefs, and </w:t>
      </w:r>
      <w:r w:rsidR="00F314E8">
        <w:rPr>
          <w:color w:val="222222"/>
        </w:rPr>
        <w:t>i</w:t>
      </w:r>
      <w:r w:rsidRPr="00E359C9">
        <w:rPr>
          <w:color w:val="222222"/>
        </w:rPr>
        <w:t xml:space="preserve">ncomes of U.S. Neuropsychologists: The AACN, NAN, SCN 2020 </w:t>
      </w:r>
      <w:r w:rsidR="00CD26DA">
        <w:rPr>
          <w:color w:val="222222"/>
        </w:rPr>
        <w:t>p</w:t>
      </w:r>
      <w:r w:rsidRPr="00E359C9">
        <w:rPr>
          <w:color w:val="222222"/>
        </w:rPr>
        <w:t xml:space="preserve">ractice and ‘Salary Survey.’ </w:t>
      </w:r>
      <w:r w:rsidRPr="00E359C9">
        <w:rPr>
          <w:i/>
          <w:iCs/>
          <w:color w:val="222222"/>
        </w:rPr>
        <w:t>The Clinical Neuropsychologist, 35</w:t>
      </w:r>
      <w:r w:rsidRPr="00E359C9">
        <w:rPr>
          <w:color w:val="222222"/>
        </w:rPr>
        <w:t>, 7-80, DOI: 10.1080/13854046.2020.1849803</w:t>
      </w:r>
    </w:p>
    <w:p w14:paraId="304339A4" w14:textId="36B3B47F" w:rsidR="005F4FB2" w:rsidRPr="001A7FFB" w:rsidRDefault="005F4FB2" w:rsidP="001A7FFB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Nelson, N.W., Sweet, J.J., Klipfel, K. M., &amp; Moberg, P.J. (2021). </w:t>
      </w:r>
      <w:r w:rsidRPr="005F4FB2">
        <w:rPr>
          <w:sz w:val="24"/>
          <w:szCs w:val="24"/>
        </w:rPr>
        <w:t xml:space="preserve">Clinical </w:t>
      </w:r>
      <w:r w:rsidR="00CD26DA">
        <w:rPr>
          <w:sz w:val="24"/>
          <w:szCs w:val="24"/>
        </w:rPr>
        <w:t>n</w:t>
      </w:r>
      <w:r w:rsidRPr="005F4FB2">
        <w:rPr>
          <w:sz w:val="24"/>
          <w:szCs w:val="24"/>
        </w:rPr>
        <w:t xml:space="preserve">europsychology in Canada: Results from the 2020 AACN, NAN, SCN </w:t>
      </w:r>
      <w:r w:rsidR="00CD26DA">
        <w:rPr>
          <w:sz w:val="24"/>
          <w:szCs w:val="24"/>
        </w:rPr>
        <w:t>p</w:t>
      </w:r>
      <w:r w:rsidRPr="005F4FB2">
        <w:rPr>
          <w:sz w:val="24"/>
          <w:szCs w:val="24"/>
        </w:rPr>
        <w:t xml:space="preserve">rofessional </w:t>
      </w:r>
      <w:r w:rsidR="00CD26DA">
        <w:rPr>
          <w:sz w:val="24"/>
          <w:szCs w:val="24"/>
        </w:rPr>
        <w:t>p</w:t>
      </w:r>
      <w:r w:rsidRPr="005F4FB2">
        <w:rPr>
          <w:sz w:val="24"/>
          <w:szCs w:val="24"/>
        </w:rPr>
        <w:t>ractice and ‘Salary Survey</w:t>
      </w:r>
      <w:r>
        <w:rPr>
          <w:sz w:val="24"/>
          <w:szCs w:val="24"/>
        </w:rPr>
        <w:t>.</w:t>
      </w:r>
      <w:r w:rsidRPr="005F4FB2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Pr="005F4FB2">
        <w:rPr>
          <w:i/>
          <w:iCs/>
          <w:sz w:val="24"/>
          <w:szCs w:val="24"/>
        </w:rPr>
        <w:t>The Clinical Neuropsychologist</w:t>
      </w:r>
      <w:r>
        <w:rPr>
          <w:sz w:val="24"/>
          <w:szCs w:val="24"/>
        </w:rPr>
        <w:t xml:space="preserve">, 35, </w:t>
      </w:r>
      <w:r w:rsidR="001A7FFB">
        <w:rPr>
          <w:sz w:val="24"/>
          <w:szCs w:val="24"/>
        </w:rPr>
        <w:t>1205</w:t>
      </w:r>
      <w:r w:rsidRPr="001A7FFB">
        <w:rPr>
          <w:sz w:val="24"/>
          <w:szCs w:val="24"/>
        </w:rPr>
        <w:t>-</w:t>
      </w:r>
      <w:r w:rsidR="001A7FFB" w:rsidRPr="001A7FFB">
        <w:rPr>
          <w:sz w:val="24"/>
          <w:szCs w:val="24"/>
        </w:rPr>
        <w:t>1231</w:t>
      </w:r>
      <w:r w:rsidRPr="001A7FFB">
        <w:rPr>
          <w:sz w:val="24"/>
          <w:szCs w:val="24"/>
        </w:rPr>
        <w:t xml:space="preserve">. </w:t>
      </w:r>
      <w:r w:rsidR="001A7FFB" w:rsidRPr="001A7FFB">
        <w:rPr>
          <w:sz w:val="24"/>
          <w:szCs w:val="24"/>
        </w:rPr>
        <w:t>DOI:</w:t>
      </w:r>
      <w:r w:rsidR="001A7FFB">
        <w:rPr>
          <w:sz w:val="24"/>
          <w:szCs w:val="24"/>
        </w:rPr>
        <w:t xml:space="preserve"> </w:t>
      </w:r>
      <w:r w:rsidR="001A7FFB" w:rsidRPr="001A7FFB">
        <w:rPr>
          <w:sz w:val="24"/>
          <w:szCs w:val="24"/>
        </w:rPr>
        <w:t>10.1080/13854046.2021.1926543</w:t>
      </w:r>
    </w:p>
    <w:p w14:paraId="1D2A047F" w14:textId="3631AAB2" w:rsidR="00621B82" w:rsidRPr="00C63165" w:rsidRDefault="00621B82" w:rsidP="003104CE">
      <w:pPr>
        <w:spacing w:before="100" w:after="100"/>
        <w:ind w:left="432" w:hanging="432"/>
        <w:rPr>
          <w:sz w:val="24"/>
          <w:szCs w:val="24"/>
        </w:rPr>
      </w:pPr>
      <w:r w:rsidRPr="006D6A85">
        <w:rPr>
          <w:sz w:val="24"/>
          <w:szCs w:val="24"/>
        </w:rPr>
        <w:lastRenderedPageBreak/>
        <w:t>Sweet, J. J., Heilbronner, R. L., Morgan, J. E., Larrabee, G. J., Rohling, M. L., Boone, K. B., Kirkwood, M. W., Schroeder, R. W., Suhr, J. A., &amp; Conference Participants (</w:t>
      </w:r>
      <w:r>
        <w:rPr>
          <w:sz w:val="24"/>
          <w:szCs w:val="24"/>
        </w:rPr>
        <w:t>2021</w:t>
      </w:r>
      <w:r w:rsidRPr="006D6A85">
        <w:rPr>
          <w:sz w:val="24"/>
          <w:szCs w:val="24"/>
        </w:rPr>
        <w:t xml:space="preserve">). </w:t>
      </w:r>
      <w:r w:rsidRPr="00621B82">
        <w:rPr>
          <w:sz w:val="24"/>
          <w:szCs w:val="24"/>
        </w:rPr>
        <w:t xml:space="preserve">American Academy of Clinical Neuropsychology (AACN) 2021 </w:t>
      </w:r>
      <w:r w:rsidR="00331D00">
        <w:rPr>
          <w:sz w:val="24"/>
          <w:szCs w:val="24"/>
        </w:rPr>
        <w:t>c</w:t>
      </w:r>
      <w:r w:rsidRPr="00621B82">
        <w:rPr>
          <w:sz w:val="24"/>
          <w:szCs w:val="24"/>
        </w:rPr>
        <w:t xml:space="preserve">onsensus </w:t>
      </w:r>
      <w:r w:rsidR="00331D00">
        <w:rPr>
          <w:sz w:val="24"/>
          <w:szCs w:val="24"/>
        </w:rPr>
        <w:t>s</w:t>
      </w:r>
      <w:r w:rsidRPr="00621B82">
        <w:rPr>
          <w:sz w:val="24"/>
          <w:szCs w:val="24"/>
        </w:rPr>
        <w:t xml:space="preserve">tatement on </w:t>
      </w:r>
      <w:r w:rsidR="00331D00">
        <w:rPr>
          <w:sz w:val="24"/>
          <w:szCs w:val="24"/>
        </w:rPr>
        <w:t>v</w:t>
      </w:r>
      <w:r w:rsidRPr="00621B82">
        <w:rPr>
          <w:sz w:val="24"/>
          <w:szCs w:val="24"/>
        </w:rPr>
        <w:t xml:space="preserve">alidity </w:t>
      </w:r>
      <w:r w:rsidR="00331D00">
        <w:rPr>
          <w:sz w:val="24"/>
          <w:szCs w:val="24"/>
        </w:rPr>
        <w:t>a</w:t>
      </w:r>
      <w:r w:rsidRPr="00621B82">
        <w:rPr>
          <w:sz w:val="24"/>
          <w:szCs w:val="24"/>
        </w:rPr>
        <w:t xml:space="preserve">ssessment: Update of the 2009 AACN </w:t>
      </w:r>
      <w:r w:rsidR="00331D00">
        <w:rPr>
          <w:sz w:val="24"/>
          <w:szCs w:val="24"/>
        </w:rPr>
        <w:t>c</w:t>
      </w:r>
      <w:r w:rsidRPr="00621B82">
        <w:rPr>
          <w:sz w:val="24"/>
          <w:szCs w:val="24"/>
        </w:rPr>
        <w:t xml:space="preserve">onsensus </w:t>
      </w:r>
      <w:r w:rsidR="00331D00">
        <w:rPr>
          <w:sz w:val="24"/>
          <w:szCs w:val="24"/>
        </w:rPr>
        <w:t>c</w:t>
      </w:r>
      <w:r w:rsidRPr="00621B82">
        <w:rPr>
          <w:sz w:val="24"/>
          <w:szCs w:val="24"/>
        </w:rPr>
        <w:t xml:space="preserve">onference </w:t>
      </w:r>
      <w:r w:rsidR="00331D00">
        <w:rPr>
          <w:sz w:val="24"/>
          <w:szCs w:val="24"/>
        </w:rPr>
        <w:t>s</w:t>
      </w:r>
      <w:r w:rsidRPr="00621B82">
        <w:rPr>
          <w:sz w:val="24"/>
          <w:szCs w:val="24"/>
        </w:rPr>
        <w:t xml:space="preserve">tatement on </w:t>
      </w:r>
      <w:r w:rsidR="00331D00">
        <w:rPr>
          <w:sz w:val="24"/>
          <w:szCs w:val="24"/>
        </w:rPr>
        <w:t>n</w:t>
      </w:r>
      <w:r w:rsidRPr="00621B82">
        <w:rPr>
          <w:sz w:val="24"/>
          <w:szCs w:val="24"/>
        </w:rPr>
        <w:t xml:space="preserve">europsychological </w:t>
      </w:r>
      <w:r w:rsidR="00331D00">
        <w:rPr>
          <w:sz w:val="24"/>
          <w:szCs w:val="24"/>
        </w:rPr>
        <w:t>a</w:t>
      </w:r>
      <w:r w:rsidRPr="00621B82">
        <w:rPr>
          <w:sz w:val="24"/>
          <w:szCs w:val="24"/>
        </w:rPr>
        <w:t xml:space="preserve">ssessment of </w:t>
      </w:r>
      <w:r w:rsidR="00331D00">
        <w:rPr>
          <w:sz w:val="24"/>
          <w:szCs w:val="24"/>
        </w:rPr>
        <w:t>e</w:t>
      </w:r>
      <w:r w:rsidRPr="00621B82">
        <w:rPr>
          <w:sz w:val="24"/>
          <w:szCs w:val="24"/>
        </w:rPr>
        <w:t xml:space="preserve">ffort, </w:t>
      </w:r>
      <w:r w:rsidR="00331D00">
        <w:rPr>
          <w:sz w:val="24"/>
          <w:szCs w:val="24"/>
        </w:rPr>
        <w:t>r</w:t>
      </w:r>
      <w:r w:rsidRPr="00621B82">
        <w:rPr>
          <w:sz w:val="24"/>
          <w:szCs w:val="24"/>
        </w:rPr>
        <w:t xml:space="preserve">esponse </w:t>
      </w:r>
      <w:r w:rsidR="00331D00">
        <w:rPr>
          <w:sz w:val="24"/>
          <w:szCs w:val="24"/>
        </w:rPr>
        <w:t>b</w:t>
      </w:r>
      <w:r w:rsidRPr="00621B82">
        <w:rPr>
          <w:sz w:val="24"/>
          <w:szCs w:val="24"/>
        </w:rPr>
        <w:t xml:space="preserve">ias, and </w:t>
      </w:r>
      <w:r w:rsidR="00331D00">
        <w:rPr>
          <w:sz w:val="24"/>
          <w:szCs w:val="24"/>
        </w:rPr>
        <w:t>m</w:t>
      </w:r>
      <w:r w:rsidRPr="00621B82">
        <w:rPr>
          <w:sz w:val="24"/>
          <w:szCs w:val="24"/>
        </w:rPr>
        <w:t>alingering</w:t>
      </w:r>
      <w:r w:rsidRPr="006D6A85">
        <w:rPr>
          <w:i/>
          <w:iCs/>
          <w:sz w:val="24"/>
          <w:szCs w:val="24"/>
        </w:rPr>
        <w:t>.</w:t>
      </w:r>
      <w:r w:rsidRPr="006D6A85">
        <w:rPr>
          <w:sz w:val="24"/>
          <w:szCs w:val="24"/>
        </w:rPr>
        <w:t xml:space="preserve"> </w:t>
      </w:r>
      <w:r w:rsidRPr="00621B82">
        <w:rPr>
          <w:i/>
          <w:iCs/>
          <w:sz w:val="24"/>
          <w:szCs w:val="24"/>
        </w:rPr>
        <w:t xml:space="preserve">The Clinical </w:t>
      </w:r>
      <w:r w:rsidRPr="00C63165">
        <w:rPr>
          <w:i/>
          <w:iCs/>
          <w:sz w:val="24"/>
          <w:szCs w:val="24"/>
        </w:rPr>
        <w:t>Neuropsychologist, 35</w:t>
      </w:r>
      <w:r w:rsidRPr="00C63165">
        <w:rPr>
          <w:sz w:val="24"/>
          <w:szCs w:val="24"/>
        </w:rPr>
        <w:t xml:space="preserve">, </w:t>
      </w:r>
      <w:r w:rsidR="00C63165" w:rsidRPr="00C63165">
        <w:rPr>
          <w:sz w:val="24"/>
          <w:szCs w:val="24"/>
        </w:rPr>
        <w:t>1053-1106, DOI: 10.1080/13854046.2021.1896036</w:t>
      </w:r>
    </w:p>
    <w:p w14:paraId="70FE0680" w14:textId="2F861E2D" w:rsidR="000635B6" w:rsidRDefault="000635B6" w:rsidP="003C2EDB">
      <w:pPr>
        <w:pStyle w:val="PlainText"/>
        <w:spacing w:before="100" w:afterLines="100" w:after="240"/>
        <w:ind w:left="432" w:hanging="432"/>
        <w:rPr>
          <w:i/>
          <w:iCs/>
          <w:color w:val="222222"/>
        </w:rPr>
      </w:pPr>
      <w:r>
        <w:rPr>
          <w:color w:val="222222"/>
        </w:rPr>
        <w:t>Rozensky, R.H., Sweet, J.J., &amp; Tovian, S. M. (</w:t>
      </w:r>
      <w:r w:rsidR="00BE6809">
        <w:rPr>
          <w:color w:val="222222"/>
        </w:rPr>
        <w:t>2021</w:t>
      </w:r>
      <w:r>
        <w:rPr>
          <w:color w:val="222222"/>
        </w:rPr>
        <w:t xml:space="preserve">). </w:t>
      </w:r>
      <w:r w:rsidR="00CD26DA" w:rsidRPr="00CD26DA">
        <w:rPr>
          <w:color w:val="222222"/>
        </w:rPr>
        <w:t xml:space="preserve">A </w:t>
      </w:r>
      <w:r w:rsidR="00CD26DA">
        <w:rPr>
          <w:color w:val="222222"/>
        </w:rPr>
        <w:t>c</w:t>
      </w:r>
      <w:r w:rsidR="00CD26DA" w:rsidRPr="00CD26DA">
        <w:rPr>
          <w:color w:val="222222"/>
        </w:rPr>
        <w:t>ompetency-</w:t>
      </w:r>
      <w:r w:rsidR="00CD26DA">
        <w:rPr>
          <w:color w:val="222222"/>
        </w:rPr>
        <w:t>b</w:t>
      </w:r>
      <w:r w:rsidR="00CD26DA" w:rsidRPr="00CD26DA">
        <w:rPr>
          <w:color w:val="222222"/>
        </w:rPr>
        <w:t xml:space="preserve">ased </w:t>
      </w:r>
      <w:r w:rsidR="00CD26DA">
        <w:rPr>
          <w:color w:val="222222"/>
        </w:rPr>
        <w:t>a</w:t>
      </w:r>
      <w:r w:rsidR="00CD26DA" w:rsidRPr="00CD26DA">
        <w:rPr>
          <w:color w:val="222222"/>
        </w:rPr>
        <w:t xml:space="preserve">pproach to </w:t>
      </w:r>
      <w:r w:rsidR="00CD26DA">
        <w:rPr>
          <w:color w:val="222222"/>
        </w:rPr>
        <w:t>b</w:t>
      </w:r>
      <w:r w:rsidR="00CD26DA" w:rsidRPr="00CD26DA">
        <w:rPr>
          <w:color w:val="222222"/>
        </w:rPr>
        <w:t xml:space="preserve">ecoming a </w:t>
      </w:r>
      <w:r w:rsidR="00CD26DA">
        <w:rPr>
          <w:color w:val="222222"/>
        </w:rPr>
        <w:t>j</w:t>
      </w:r>
      <w:r w:rsidR="00CD26DA" w:rsidRPr="00CD26DA">
        <w:rPr>
          <w:color w:val="222222"/>
        </w:rPr>
        <w:t xml:space="preserve">ournal </w:t>
      </w:r>
      <w:r w:rsidR="00CD26DA">
        <w:rPr>
          <w:color w:val="222222"/>
        </w:rPr>
        <w:t>m</w:t>
      </w:r>
      <w:r w:rsidR="00CD26DA" w:rsidRPr="00CD26DA">
        <w:rPr>
          <w:color w:val="222222"/>
        </w:rPr>
        <w:t xml:space="preserve">anuscript </w:t>
      </w:r>
      <w:r w:rsidR="00CD26DA">
        <w:rPr>
          <w:color w:val="222222"/>
        </w:rPr>
        <w:t>r</w:t>
      </w:r>
      <w:r w:rsidR="00CD26DA" w:rsidRPr="00CD26DA">
        <w:rPr>
          <w:color w:val="222222"/>
        </w:rPr>
        <w:t>eviewer –</w:t>
      </w:r>
      <w:r w:rsidR="00CD26DA">
        <w:rPr>
          <w:color w:val="222222"/>
        </w:rPr>
        <w:t>r</w:t>
      </w:r>
      <w:r w:rsidR="00CD26DA" w:rsidRPr="00CD26DA">
        <w:rPr>
          <w:color w:val="222222"/>
        </w:rPr>
        <w:t xml:space="preserve">ecommendations for </w:t>
      </w:r>
      <w:r w:rsidR="00CD26DA">
        <w:rPr>
          <w:color w:val="222222"/>
        </w:rPr>
        <w:t>m</w:t>
      </w:r>
      <w:r w:rsidR="00CD26DA" w:rsidRPr="00CD26DA">
        <w:rPr>
          <w:color w:val="222222"/>
        </w:rPr>
        <w:t xml:space="preserve">entors, </w:t>
      </w:r>
      <w:r w:rsidR="00CD26DA">
        <w:rPr>
          <w:color w:val="222222"/>
        </w:rPr>
        <w:t>s</w:t>
      </w:r>
      <w:r w:rsidR="00CD26DA" w:rsidRPr="00CD26DA">
        <w:rPr>
          <w:color w:val="222222"/>
        </w:rPr>
        <w:t xml:space="preserve">tudents, and </w:t>
      </w:r>
      <w:r w:rsidR="00916897">
        <w:rPr>
          <w:color w:val="222222"/>
        </w:rPr>
        <w:t>l</w:t>
      </w:r>
      <w:r w:rsidR="00916897" w:rsidRPr="00CD26DA">
        <w:rPr>
          <w:color w:val="222222"/>
        </w:rPr>
        <w:t>ifel</w:t>
      </w:r>
      <w:r w:rsidR="00916897">
        <w:rPr>
          <w:color w:val="222222"/>
        </w:rPr>
        <w:t>o</w:t>
      </w:r>
      <w:r w:rsidR="00916897" w:rsidRPr="00CD26DA">
        <w:rPr>
          <w:color w:val="222222"/>
        </w:rPr>
        <w:t>ng</w:t>
      </w:r>
      <w:r w:rsidR="00CD26DA" w:rsidRPr="00CD26DA">
        <w:rPr>
          <w:color w:val="222222"/>
        </w:rPr>
        <w:t xml:space="preserve"> </w:t>
      </w:r>
      <w:r w:rsidR="00CD26DA">
        <w:rPr>
          <w:color w:val="222222"/>
        </w:rPr>
        <w:t>l</w:t>
      </w:r>
      <w:r w:rsidR="00CD26DA" w:rsidRPr="00CD26DA">
        <w:rPr>
          <w:color w:val="222222"/>
        </w:rPr>
        <w:t xml:space="preserve">earners: The </w:t>
      </w:r>
      <w:r w:rsidR="00CD26DA">
        <w:rPr>
          <w:color w:val="222222"/>
        </w:rPr>
        <w:t>n</w:t>
      </w:r>
      <w:r w:rsidR="00CD26DA" w:rsidRPr="00CD26DA">
        <w:rPr>
          <w:color w:val="222222"/>
        </w:rPr>
        <w:t xml:space="preserve">ext </w:t>
      </w:r>
      <w:r w:rsidR="00CD26DA">
        <w:rPr>
          <w:color w:val="222222"/>
        </w:rPr>
        <w:t>d</w:t>
      </w:r>
      <w:r w:rsidR="00CD26DA" w:rsidRPr="00CD26DA">
        <w:rPr>
          <w:color w:val="222222"/>
        </w:rPr>
        <w:t xml:space="preserve">evelopmental </w:t>
      </w:r>
      <w:r w:rsidR="00CD26DA">
        <w:rPr>
          <w:color w:val="222222"/>
        </w:rPr>
        <w:t>s</w:t>
      </w:r>
      <w:r w:rsidR="00CD26DA" w:rsidRPr="00CD26DA">
        <w:rPr>
          <w:color w:val="222222"/>
        </w:rPr>
        <w:t>tage for the Journal of Clinical Psychology in Medical Settings</w:t>
      </w:r>
      <w:r w:rsidRPr="00983DCC">
        <w:rPr>
          <w:i/>
          <w:iCs/>
          <w:color w:val="222222"/>
        </w:rPr>
        <w:t>.</w:t>
      </w:r>
      <w:r w:rsidR="00BE6809" w:rsidRPr="00BE6809">
        <w:t xml:space="preserve"> </w:t>
      </w:r>
      <w:r w:rsidR="00BE6809" w:rsidRPr="00BE6809">
        <w:rPr>
          <w:i/>
          <w:iCs/>
          <w:color w:val="222222"/>
        </w:rPr>
        <w:t>Journal of Clinical Psychology in Medical Settings</w:t>
      </w:r>
      <w:r w:rsidR="00BE6809">
        <w:rPr>
          <w:i/>
          <w:iCs/>
          <w:color w:val="222222"/>
        </w:rPr>
        <w:t xml:space="preserve">, </w:t>
      </w:r>
      <w:r w:rsidR="00BE6809" w:rsidRPr="00BE6809">
        <w:rPr>
          <w:i/>
          <w:iCs/>
          <w:color w:val="222222"/>
        </w:rPr>
        <w:t>https://doi.org/10.1007/s10880-021-09795-z</w:t>
      </w:r>
    </w:p>
    <w:p w14:paraId="530FBB62" w14:textId="0A8A60F8" w:rsidR="001C4E7D" w:rsidRDefault="0013143A" w:rsidP="001C4E7D">
      <w:pPr>
        <w:ind w:left="432" w:hanging="432"/>
        <w:rPr>
          <w:sz w:val="24"/>
          <w:szCs w:val="24"/>
        </w:rPr>
      </w:pPr>
      <w:bookmarkStart w:id="1" w:name="_Hlk125807132"/>
      <w:r w:rsidRPr="00DF3D02">
        <w:rPr>
          <w:sz w:val="24"/>
          <w:szCs w:val="24"/>
        </w:rPr>
        <w:t>Boone,</w:t>
      </w:r>
      <w:r w:rsidR="00DF3D02" w:rsidRPr="00DF3D02">
        <w:rPr>
          <w:sz w:val="24"/>
          <w:szCs w:val="24"/>
        </w:rPr>
        <w:t xml:space="preserve"> K.B., Sweet, J.J., Byrd, D. Denney, R., Hanks, R., Kaufman, P., Kirkwood, M.W., Larrabee, G.J., Marcopulos, B., Morgan, J.</w:t>
      </w:r>
      <w:r w:rsidR="008C31B1">
        <w:rPr>
          <w:sz w:val="24"/>
          <w:szCs w:val="24"/>
        </w:rPr>
        <w:t>E.</w:t>
      </w:r>
      <w:r w:rsidR="00DF3D02" w:rsidRPr="00DF3D02">
        <w:rPr>
          <w:sz w:val="24"/>
          <w:szCs w:val="24"/>
        </w:rPr>
        <w:t>, Paltzer, J., Rivera-Mindt, M., Schroeder, R., Sims, A., &amp; Suhr, J. (</w:t>
      </w:r>
      <w:r w:rsidR="006D42D5">
        <w:rPr>
          <w:sz w:val="24"/>
          <w:szCs w:val="24"/>
        </w:rPr>
        <w:t>2022</w:t>
      </w:r>
      <w:r w:rsidR="00DF3D02" w:rsidRPr="00DF3D02">
        <w:rPr>
          <w:sz w:val="24"/>
          <w:szCs w:val="24"/>
        </w:rPr>
        <w:t xml:space="preserve">). </w:t>
      </w:r>
      <w:r w:rsidR="00DB1745">
        <w:rPr>
          <w:sz w:val="24"/>
          <w:szCs w:val="24"/>
        </w:rPr>
        <w:t xml:space="preserve">Official position of the </w:t>
      </w:r>
      <w:r w:rsidRPr="00DF3D02">
        <w:rPr>
          <w:sz w:val="24"/>
          <w:szCs w:val="24"/>
        </w:rPr>
        <w:t xml:space="preserve">American Academy of Clinical Neuropsychology </w:t>
      </w:r>
      <w:r w:rsidR="00DF3D02">
        <w:rPr>
          <w:sz w:val="24"/>
          <w:szCs w:val="24"/>
        </w:rPr>
        <w:t xml:space="preserve">on test security. </w:t>
      </w:r>
      <w:r w:rsidR="00DF3D02" w:rsidRPr="007B6E8B">
        <w:rPr>
          <w:i/>
          <w:iCs/>
          <w:sz w:val="24"/>
          <w:szCs w:val="24"/>
        </w:rPr>
        <w:t>The Clinical Neuropsychologist</w:t>
      </w:r>
      <w:r w:rsidR="00672E89">
        <w:rPr>
          <w:i/>
          <w:iCs/>
          <w:sz w:val="24"/>
          <w:szCs w:val="24"/>
        </w:rPr>
        <w:t xml:space="preserve">, </w:t>
      </w:r>
      <w:r w:rsidR="00672E89" w:rsidRPr="001C4E7D">
        <w:rPr>
          <w:i/>
          <w:iCs/>
          <w:sz w:val="24"/>
          <w:szCs w:val="24"/>
        </w:rPr>
        <w:t>36</w:t>
      </w:r>
      <w:r w:rsidR="00672E89" w:rsidRPr="00672E89">
        <w:rPr>
          <w:sz w:val="24"/>
          <w:szCs w:val="24"/>
        </w:rPr>
        <w:t>, 523-545, DOI: 10.1080/13854046.2021.2022214</w:t>
      </w:r>
      <w:r w:rsidR="00672E89" w:rsidRPr="00672E89">
        <w:rPr>
          <w:sz w:val="24"/>
          <w:szCs w:val="24"/>
        </w:rPr>
        <w:cr/>
      </w:r>
    </w:p>
    <w:bookmarkEnd w:id="1"/>
    <w:p w14:paraId="78D9FA62" w14:textId="206089F5" w:rsidR="00483BD2" w:rsidRDefault="0044048A" w:rsidP="00681FCA">
      <w:pPr>
        <w:ind w:left="432" w:hanging="432"/>
        <w:rPr>
          <w:sz w:val="24"/>
          <w:szCs w:val="24"/>
        </w:rPr>
      </w:pPr>
      <w:r w:rsidRPr="0044048A">
        <w:rPr>
          <w:sz w:val="24"/>
          <w:szCs w:val="24"/>
        </w:rPr>
        <w:t>Klipfel</w:t>
      </w:r>
      <w:r>
        <w:rPr>
          <w:sz w:val="24"/>
          <w:szCs w:val="24"/>
        </w:rPr>
        <w:t xml:space="preserve">, K.M., </w:t>
      </w:r>
      <w:r w:rsidRPr="0044048A">
        <w:rPr>
          <w:sz w:val="24"/>
          <w:szCs w:val="24"/>
        </w:rPr>
        <w:t>Sweet,</w:t>
      </w:r>
      <w:r>
        <w:rPr>
          <w:sz w:val="24"/>
          <w:szCs w:val="24"/>
        </w:rPr>
        <w:t xml:space="preserve"> J.J., </w:t>
      </w:r>
      <w:r w:rsidRPr="0044048A">
        <w:rPr>
          <w:sz w:val="24"/>
          <w:szCs w:val="24"/>
        </w:rPr>
        <w:t>Nelson</w:t>
      </w:r>
      <w:r>
        <w:rPr>
          <w:sz w:val="24"/>
          <w:szCs w:val="24"/>
        </w:rPr>
        <w:t xml:space="preserve">, N.W., </w:t>
      </w:r>
      <w:r w:rsidRPr="0044048A">
        <w:rPr>
          <w:sz w:val="24"/>
          <w:szCs w:val="24"/>
        </w:rPr>
        <w:t>Moberg</w:t>
      </w:r>
      <w:r>
        <w:rPr>
          <w:sz w:val="24"/>
          <w:szCs w:val="24"/>
        </w:rPr>
        <w:t xml:space="preserve">, P.J. (2022). </w:t>
      </w:r>
      <w:r w:rsidRPr="0044048A">
        <w:rPr>
          <w:sz w:val="24"/>
          <w:szCs w:val="24"/>
        </w:rPr>
        <w:t>Gender and ethnic/racial diversity in clinical</w:t>
      </w:r>
      <w:r>
        <w:rPr>
          <w:sz w:val="24"/>
          <w:szCs w:val="24"/>
        </w:rPr>
        <w:t xml:space="preserve"> </w:t>
      </w:r>
      <w:r w:rsidRPr="0044048A">
        <w:rPr>
          <w:sz w:val="24"/>
          <w:szCs w:val="24"/>
        </w:rPr>
        <w:t>neuropsychology: Updates from the AACN, NAN, SCN</w:t>
      </w:r>
      <w:r>
        <w:rPr>
          <w:sz w:val="24"/>
          <w:szCs w:val="24"/>
        </w:rPr>
        <w:t xml:space="preserve"> </w:t>
      </w:r>
      <w:r w:rsidRPr="0044048A">
        <w:rPr>
          <w:sz w:val="24"/>
          <w:szCs w:val="24"/>
        </w:rPr>
        <w:t>2020 practice and “salary survey</w:t>
      </w:r>
      <w:r w:rsidR="00672E89">
        <w:rPr>
          <w:sz w:val="24"/>
          <w:szCs w:val="24"/>
        </w:rPr>
        <w:t>.</w:t>
      </w:r>
      <w:r w:rsidRPr="0044048A">
        <w:rPr>
          <w:sz w:val="24"/>
          <w:szCs w:val="24"/>
        </w:rPr>
        <w:t>”</w:t>
      </w:r>
      <w:r w:rsidR="00672E89">
        <w:rPr>
          <w:sz w:val="24"/>
          <w:szCs w:val="24"/>
        </w:rPr>
        <w:t xml:space="preserve"> </w:t>
      </w:r>
      <w:r w:rsidR="00672E89" w:rsidRPr="00672E89">
        <w:rPr>
          <w:i/>
          <w:iCs/>
          <w:sz w:val="24"/>
          <w:szCs w:val="24"/>
        </w:rPr>
        <w:t>The Clinical Neuropsychologist</w:t>
      </w:r>
      <w:r w:rsidR="00681FCA">
        <w:rPr>
          <w:i/>
          <w:iCs/>
          <w:sz w:val="24"/>
          <w:szCs w:val="24"/>
        </w:rPr>
        <w:t>.</w:t>
      </w:r>
      <w:r w:rsidR="0026138A" w:rsidRPr="0026138A">
        <w:t xml:space="preserve"> </w:t>
      </w:r>
      <w:r w:rsidR="00681FCA" w:rsidRPr="00681FCA">
        <w:rPr>
          <w:sz w:val="24"/>
          <w:szCs w:val="24"/>
        </w:rPr>
        <w:t>DOI:</w:t>
      </w:r>
      <w:r w:rsidR="00681FCA">
        <w:rPr>
          <w:sz w:val="24"/>
          <w:szCs w:val="24"/>
        </w:rPr>
        <w:t xml:space="preserve"> </w:t>
      </w:r>
      <w:r w:rsidR="00681FCA" w:rsidRPr="00681FCA">
        <w:rPr>
          <w:sz w:val="24"/>
          <w:szCs w:val="24"/>
        </w:rPr>
        <w:t>10.1080/13854046.2022.2054360</w:t>
      </w:r>
    </w:p>
    <w:p w14:paraId="3E068215" w14:textId="77777777" w:rsidR="00681FCA" w:rsidRDefault="00681FCA" w:rsidP="00483BD2">
      <w:pPr>
        <w:widowControl/>
        <w:tabs>
          <w:tab w:val="left" w:pos="540"/>
          <w:tab w:val="left" w:pos="810"/>
        </w:tabs>
        <w:spacing w:line="276" w:lineRule="auto"/>
        <w:ind w:left="432" w:hanging="432"/>
        <w:rPr>
          <w:rFonts w:eastAsia="Arial"/>
          <w:snapToGrid/>
          <w:sz w:val="24"/>
          <w:szCs w:val="24"/>
          <w:lang w:val="en"/>
        </w:rPr>
      </w:pPr>
    </w:p>
    <w:p w14:paraId="76CD1BE5" w14:textId="2BEAD6DF" w:rsidR="00483BD2" w:rsidRPr="00483BD2" w:rsidRDefault="00483BD2" w:rsidP="00483BD2">
      <w:pPr>
        <w:widowControl/>
        <w:tabs>
          <w:tab w:val="left" w:pos="540"/>
          <w:tab w:val="left" w:pos="810"/>
        </w:tabs>
        <w:spacing w:line="276" w:lineRule="auto"/>
        <w:ind w:left="432" w:hanging="432"/>
        <w:rPr>
          <w:rFonts w:eastAsia="Arial"/>
          <w:snapToGrid/>
          <w:sz w:val="24"/>
          <w:szCs w:val="24"/>
          <w:lang w:val="en"/>
        </w:rPr>
      </w:pPr>
      <w:r w:rsidRPr="00483BD2">
        <w:rPr>
          <w:rFonts w:eastAsia="Arial"/>
          <w:snapToGrid/>
          <w:sz w:val="24"/>
          <w:szCs w:val="24"/>
          <w:lang w:val="en"/>
        </w:rPr>
        <w:t xml:space="preserve">Sweet, J.J., Boone, K.B., Denney, R.L., Hebben, N., </w:t>
      </w:r>
      <w:proofErr w:type="spellStart"/>
      <w:r w:rsidRPr="00483BD2">
        <w:rPr>
          <w:rFonts w:eastAsia="Arial"/>
          <w:snapToGrid/>
          <w:sz w:val="24"/>
          <w:szCs w:val="24"/>
          <w:lang w:val="en"/>
        </w:rPr>
        <w:t>Marcopolus</w:t>
      </w:r>
      <w:proofErr w:type="spellEnd"/>
      <w:r w:rsidRPr="00483BD2">
        <w:rPr>
          <w:rFonts w:eastAsia="Arial"/>
          <w:snapToGrid/>
          <w:sz w:val="24"/>
          <w:szCs w:val="24"/>
          <w:lang w:val="en"/>
        </w:rPr>
        <w:t xml:space="preserve">, B.A., Morgan, J.E., Nelson, N.W., &amp; </w:t>
      </w:r>
      <w:proofErr w:type="spellStart"/>
      <w:r w:rsidRPr="00483BD2">
        <w:rPr>
          <w:rFonts w:eastAsia="Arial"/>
          <w:snapToGrid/>
          <w:sz w:val="24"/>
          <w:szCs w:val="24"/>
          <w:lang w:val="en"/>
        </w:rPr>
        <w:t>Westerveld</w:t>
      </w:r>
      <w:proofErr w:type="spellEnd"/>
      <w:r w:rsidRPr="00483BD2">
        <w:rPr>
          <w:rFonts w:eastAsia="Arial"/>
          <w:snapToGrid/>
          <w:sz w:val="24"/>
          <w:szCs w:val="24"/>
          <w:lang w:val="en"/>
        </w:rPr>
        <w:t>, M. (2022).</w:t>
      </w:r>
      <w:r w:rsidRPr="00483BD2">
        <w:rPr>
          <w:rFonts w:eastAsia="Arial"/>
          <w:snapToGrid/>
          <w:sz w:val="24"/>
          <w:szCs w:val="24"/>
          <w:highlight w:val="white"/>
          <w:lang w:val="en"/>
        </w:rPr>
        <w:t xml:space="preserve"> </w:t>
      </w:r>
      <w:r w:rsidRPr="00483BD2">
        <w:rPr>
          <w:rFonts w:eastAsia="Arial"/>
          <w:snapToGrid/>
          <w:sz w:val="24"/>
          <w:szCs w:val="24"/>
          <w:lang w:val="en"/>
        </w:rPr>
        <w:t xml:space="preserve">Forensic neuropsychology: History and current status. </w:t>
      </w:r>
      <w:r w:rsidRPr="00483BD2">
        <w:rPr>
          <w:rFonts w:eastAsia="Arial"/>
          <w:i/>
          <w:snapToGrid/>
          <w:sz w:val="24"/>
          <w:szCs w:val="24"/>
          <w:lang w:val="en"/>
        </w:rPr>
        <w:t>The Clinical Neuropsychologist</w:t>
      </w:r>
      <w:r w:rsidR="00C84B65">
        <w:rPr>
          <w:rFonts w:eastAsia="Arial"/>
          <w:i/>
          <w:snapToGrid/>
          <w:sz w:val="24"/>
          <w:szCs w:val="24"/>
          <w:lang w:val="en"/>
        </w:rPr>
        <w:t xml:space="preserve">, </w:t>
      </w:r>
      <w:r w:rsidR="00C84B65" w:rsidRPr="00C84B65">
        <w:rPr>
          <w:rFonts w:eastAsia="Arial"/>
          <w:i/>
          <w:iCs/>
          <w:snapToGrid/>
          <w:sz w:val="24"/>
          <w:szCs w:val="24"/>
          <w:lang w:val="en"/>
        </w:rPr>
        <w:t>37</w:t>
      </w:r>
      <w:r w:rsidR="00C84B65" w:rsidRPr="00C84B65">
        <w:rPr>
          <w:rFonts w:eastAsia="Arial"/>
          <w:snapToGrid/>
          <w:sz w:val="24"/>
          <w:szCs w:val="24"/>
          <w:lang w:val="en"/>
        </w:rPr>
        <w:t>:3, 459-474</w:t>
      </w:r>
      <w:r w:rsidR="00C84B65">
        <w:rPr>
          <w:rFonts w:eastAsia="Arial"/>
          <w:snapToGrid/>
          <w:sz w:val="24"/>
          <w:szCs w:val="24"/>
          <w:lang w:val="en"/>
        </w:rPr>
        <w:t xml:space="preserve">. </w:t>
      </w:r>
      <w:r w:rsidR="00C84B65" w:rsidRPr="00C84B65">
        <w:rPr>
          <w:rFonts w:eastAsia="Arial"/>
          <w:snapToGrid/>
          <w:sz w:val="24"/>
          <w:szCs w:val="24"/>
          <w:lang w:val="en"/>
        </w:rPr>
        <w:t>DOI: 10.1080/13854046.2022.2078740</w:t>
      </w:r>
      <w:r w:rsidR="00C84B65">
        <w:rPr>
          <w:rFonts w:eastAsia="Arial"/>
          <w:snapToGrid/>
          <w:sz w:val="24"/>
          <w:szCs w:val="24"/>
          <w:lang w:val="en"/>
        </w:rPr>
        <w:t xml:space="preserve">  </w:t>
      </w:r>
    </w:p>
    <w:p w14:paraId="3D00FE08" w14:textId="77777777" w:rsidR="00672E89" w:rsidRPr="00483BD2" w:rsidRDefault="00672E89" w:rsidP="001C4E7D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</w:pPr>
    </w:p>
    <w:p w14:paraId="23DDCC3B" w14:textId="77777777" w:rsidR="001C4E7D" w:rsidRDefault="001C4E7D" w:rsidP="00D327EC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b/>
        </w:rPr>
      </w:pPr>
    </w:p>
    <w:p w14:paraId="28585ACE" w14:textId="75F06EF6" w:rsidR="009E45E8" w:rsidRPr="00C03CF1" w:rsidRDefault="006E4F59" w:rsidP="00D327EC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rPr>
          <w:sz w:val="24"/>
          <w:szCs w:val="24"/>
        </w:rPr>
      </w:pPr>
      <w:r w:rsidRPr="00C03CF1">
        <w:rPr>
          <w:b/>
        </w:rPr>
        <w:t>NON-PEER</w:t>
      </w:r>
      <w:r w:rsidR="009E45E8" w:rsidRPr="00C03CF1">
        <w:rPr>
          <w:b/>
        </w:rPr>
        <w:t xml:space="preserve">-REVIEWED PUBLICATIONS </w:t>
      </w:r>
      <w:r w:rsidR="009E45E8" w:rsidRPr="00C03CF1">
        <w:rPr>
          <w:sz w:val="24"/>
          <w:szCs w:val="24"/>
        </w:rPr>
        <w:t xml:space="preserve">(In order of publication dates, </w:t>
      </w:r>
      <w:r w:rsidR="009E45E8" w:rsidRPr="000718BB">
        <w:rPr>
          <w:i/>
          <w:sz w:val="24"/>
          <w:szCs w:val="24"/>
        </w:rPr>
        <w:t>excluding</w:t>
      </w:r>
      <w:r w:rsidR="009E45E8" w:rsidRPr="00C03CF1">
        <w:rPr>
          <w:sz w:val="24"/>
          <w:szCs w:val="24"/>
        </w:rPr>
        <w:t xml:space="preserve"> numerous</w:t>
      </w:r>
      <w:r w:rsidR="00C03CF1" w:rsidRPr="00C03CF1">
        <w:rPr>
          <w:sz w:val="24"/>
          <w:szCs w:val="24"/>
        </w:rPr>
        <w:t xml:space="preserve"> </w:t>
      </w:r>
      <w:r w:rsidR="009E45E8" w:rsidRPr="00C03CF1">
        <w:rPr>
          <w:sz w:val="24"/>
          <w:szCs w:val="24"/>
        </w:rPr>
        <w:t xml:space="preserve">editorials in the </w:t>
      </w:r>
      <w:r w:rsidR="009E45E8" w:rsidRPr="000718BB">
        <w:rPr>
          <w:i/>
          <w:sz w:val="24"/>
          <w:szCs w:val="24"/>
        </w:rPr>
        <w:t>Illinois Psychologist</w:t>
      </w:r>
      <w:r w:rsidR="009E45E8" w:rsidRPr="00C03CF1">
        <w:rPr>
          <w:sz w:val="24"/>
          <w:szCs w:val="24"/>
        </w:rPr>
        <w:t>):</w:t>
      </w:r>
    </w:p>
    <w:p w14:paraId="60A05A0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Rozensky, R.H., Stiles, P.G., &amp; Sweet, J.J. (1985).  A BASIC computer program to score the standard and the decision-tree Luria-Nebraska Neuropsychological Battery.  </w:t>
      </w:r>
      <w:r w:rsidRPr="000718BB">
        <w:rPr>
          <w:i/>
          <w:sz w:val="24"/>
          <w:szCs w:val="24"/>
        </w:rPr>
        <w:t>Psychological Documents,</w:t>
      </w:r>
      <w:r w:rsidRPr="00952BA3">
        <w:rPr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15</w:t>
      </w:r>
      <w:r w:rsidRPr="00952BA3">
        <w:rPr>
          <w:sz w:val="24"/>
          <w:szCs w:val="24"/>
        </w:rPr>
        <w:t>, Doc. # 2687, (50 pages).</w:t>
      </w:r>
    </w:p>
    <w:p w14:paraId="02AB1D3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(1990). Further consideration of ethics in psychological testing: A broader perspective on releasing records. </w:t>
      </w:r>
      <w:r w:rsidRPr="000718BB">
        <w:rPr>
          <w:i/>
          <w:sz w:val="24"/>
          <w:szCs w:val="24"/>
        </w:rPr>
        <w:t>Illinois Psychologist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28</w:t>
      </w:r>
      <w:r w:rsidRPr="00952BA3">
        <w:rPr>
          <w:sz w:val="24"/>
          <w:szCs w:val="24"/>
        </w:rPr>
        <w:t>, 5-9.</w:t>
      </w:r>
    </w:p>
    <w:p w14:paraId="798D33F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(1990). Delineating the practices and beliefs of clinical neuropsychologists. </w:t>
      </w:r>
      <w:r w:rsidRPr="000718BB">
        <w:rPr>
          <w:i/>
          <w:sz w:val="24"/>
          <w:szCs w:val="24"/>
        </w:rPr>
        <w:t>Bulletin of the National Academy of Neuropsychology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7</w:t>
      </w:r>
      <w:r w:rsidRPr="00952BA3">
        <w:rPr>
          <w:sz w:val="24"/>
          <w:szCs w:val="24"/>
        </w:rPr>
        <w:t xml:space="preserve">, 2-4. </w:t>
      </w:r>
    </w:p>
    <w:p w14:paraId="390FEBF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Kuhlman, R. (1993). Establishing anoxic brain injury in litigation based on serial neuropsychological evaluations. </w:t>
      </w:r>
      <w:r w:rsidRPr="000718BB">
        <w:rPr>
          <w:i/>
          <w:sz w:val="24"/>
          <w:szCs w:val="24"/>
        </w:rPr>
        <w:t>The Neurolaw Letter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3</w:t>
      </w:r>
      <w:r w:rsidRPr="00952BA3">
        <w:rPr>
          <w:sz w:val="24"/>
          <w:szCs w:val="24"/>
        </w:rPr>
        <w:t>, 1,5.</w:t>
      </w:r>
    </w:p>
    <w:p w14:paraId="32DC5419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</w:t>
      </w:r>
      <w:proofErr w:type="spellStart"/>
      <w:r w:rsidRPr="00952BA3">
        <w:rPr>
          <w:sz w:val="24"/>
          <w:szCs w:val="24"/>
        </w:rPr>
        <w:t>Moulthrop</w:t>
      </w:r>
      <w:proofErr w:type="spellEnd"/>
      <w:r w:rsidRPr="00952BA3">
        <w:rPr>
          <w:sz w:val="24"/>
          <w:szCs w:val="24"/>
        </w:rPr>
        <w:t xml:space="preserve">, M. (1999). Response to Lees-Haley commentary: Debiasing techniques cannot be completely curative.  </w:t>
      </w:r>
      <w:r w:rsidRPr="000718BB">
        <w:rPr>
          <w:i/>
          <w:sz w:val="24"/>
          <w:szCs w:val="24"/>
        </w:rPr>
        <w:t>Journal of Forensic Neuropsychology</w:t>
      </w:r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1</w:t>
      </w:r>
      <w:r w:rsidRPr="00952BA3">
        <w:rPr>
          <w:sz w:val="24"/>
          <w:szCs w:val="24"/>
        </w:rPr>
        <w:t>, 49-57.</w:t>
      </w:r>
    </w:p>
    <w:p w14:paraId="4993161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(2000). The role of neuropsychologists in brain injury litigation. </w:t>
      </w:r>
      <w:r w:rsidRPr="000718BB">
        <w:rPr>
          <w:i/>
          <w:sz w:val="24"/>
          <w:szCs w:val="24"/>
        </w:rPr>
        <w:t>Brain Injury Source, 4</w:t>
      </w:r>
      <w:r w:rsidRPr="00952BA3">
        <w:rPr>
          <w:sz w:val="24"/>
          <w:szCs w:val="24"/>
        </w:rPr>
        <w:t>, 14-16.</w:t>
      </w:r>
    </w:p>
    <w:p w14:paraId="2AC3C72D" w14:textId="77777777" w:rsidR="00E94849" w:rsidRDefault="00E94849" w:rsidP="00855EAA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>Sweet, J. (</w:t>
      </w:r>
      <w:r w:rsidR="00B367B3">
        <w:rPr>
          <w:sz w:val="24"/>
          <w:szCs w:val="24"/>
        </w:rPr>
        <w:t xml:space="preserve">no author listing, with </w:t>
      </w:r>
      <w:r>
        <w:rPr>
          <w:sz w:val="24"/>
          <w:szCs w:val="24"/>
        </w:rPr>
        <w:t>Committee co-author</w:t>
      </w:r>
      <w:r w:rsidR="00B367B3">
        <w:rPr>
          <w:sz w:val="24"/>
          <w:szCs w:val="24"/>
        </w:rPr>
        <w:t xml:space="preserve">s Manfred </w:t>
      </w:r>
      <w:proofErr w:type="spellStart"/>
      <w:r w:rsidR="00B367B3">
        <w:rPr>
          <w:sz w:val="24"/>
          <w:szCs w:val="24"/>
        </w:rPr>
        <w:t>Greiffenstein</w:t>
      </w:r>
      <w:proofErr w:type="spellEnd"/>
      <w:r w:rsidR="00B367B3">
        <w:rPr>
          <w:sz w:val="24"/>
          <w:szCs w:val="24"/>
        </w:rPr>
        <w:t>, E. Peck, M. Schmidt</w:t>
      </w:r>
      <w:r>
        <w:rPr>
          <w:sz w:val="24"/>
          <w:szCs w:val="24"/>
        </w:rPr>
        <w:t xml:space="preserve">) (2003). Official position of the American Academy of Clinical Neuropsychology on ethical complaints made against clinical neuropsychologists during adversarial proceedings. </w:t>
      </w:r>
      <w:r w:rsidRPr="00E94849">
        <w:rPr>
          <w:i/>
          <w:sz w:val="24"/>
          <w:szCs w:val="24"/>
        </w:rPr>
        <w:t>The Clinical Neuropsychologist, 17</w:t>
      </w:r>
      <w:r>
        <w:rPr>
          <w:sz w:val="24"/>
          <w:szCs w:val="24"/>
        </w:rPr>
        <w:t>, 443-445.</w:t>
      </w:r>
    </w:p>
    <w:p w14:paraId="33BCDA1F" w14:textId="77777777" w:rsidR="00855EAA" w:rsidRDefault="009E45E8" w:rsidP="00855EAA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lastRenderedPageBreak/>
        <w:t xml:space="preserve">Tovian, S., Rozensky, R., &amp; Sweet, J. (2003). A decade of clinical psychology in medical settings: The short longer view.  </w:t>
      </w:r>
      <w:r w:rsidRPr="000718BB">
        <w:rPr>
          <w:i/>
          <w:sz w:val="24"/>
          <w:szCs w:val="24"/>
        </w:rPr>
        <w:t>Journal of Clinical Psychology in Medical Settings, 10</w:t>
      </w:r>
      <w:r w:rsidRPr="00952BA3">
        <w:rPr>
          <w:sz w:val="24"/>
          <w:szCs w:val="24"/>
        </w:rPr>
        <w:t>, 1-8.</w:t>
      </w:r>
      <w:r w:rsidR="00855EAA">
        <w:rPr>
          <w:sz w:val="24"/>
          <w:szCs w:val="24"/>
        </w:rPr>
        <w:t xml:space="preserve"> </w:t>
      </w:r>
    </w:p>
    <w:p w14:paraId="6F08A9C1" w14:textId="77777777" w:rsidR="00855EAA" w:rsidRDefault="008630EC" w:rsidP="00855EAA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8630EC">
        <w:rPr>
          <w:sz w:val="24"/>
          <w:szCs w:val="24"/>
        </w:rPr>
        <w:t>Sweet</w:t>
      </w:r>
      <w:r>
        <w:rPr>
          <w:sz w:val="24"/>
          <w:szCs w:val="24"/>
        </w:rPr>
        <w:t xml:space="preserve">, J. (2007). President’s annual state of the academy report. </w:t>
      </w:r>
      <w:r w:rsidRPr="008630EC">
        <w:rPr>
          <w:i/>
          <w:sz w:val="24"/>
          <w:szCs w:val="24"/>
        </w:rPr>
        <w:t>The Clinical Neuropsychologist</w:t>
      </w:r>
      <w:r w:rsidRPr="008630EC">
        <w:rPr>
          <w:sz w:val="24"/>
          <w:szCs w:val="24"/>
        </w:rPr>
        <w:t xml:space="preserve">, </w:t>
      </w:r>
      <w:r w:rsidRPr="008630EC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>,</w:t>
      </w:r>
      <w:r w:rsidRPr="008630EC">
        <w:rPr>
          <w:sz w:val="24"/>
          <w:szCs w:val="24"/>
        </w:rPr>
        <w:t xml:space="preserve"> 1–6</w:t>
      </w:r>
      <w:r>
        <w:rPr>
          <w:sz w:val="24"/>
          <w:szCs w:val="24"/>
        </w:rPr>
        <w:t>.</w:t>
      </w:r>
    </w:p>
    <w:p w14:paraId="3A6550CB" w14:textId="77777777" w:rsidR="00F66BDD" w:rsidRDefault="00F66BDD" w:rsidP="00855EAA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>Sweet, J. (no author listing, written with co-authors and endorsement of American Academy of Clinical Neuropsychology Board of Directors) (2007). Amicus Brief for the State of New Hampshire Supreme Court in the case of Baxter v. Temple. (</w:t>
      </w:r>
      <w:proofErr w:type="gramStart"/>
      <w:r>
        <w:rPr>
          <w:sz w:val="24"/>
          <w:szCs w:val="24"/>
        </w:rPr>
        <w:t>available</w:t>
      </w:r>
      <w:proofErr w:type="gramEnd"/>
      <w:r>
        <w:rPr>
          <w:sz w:val="24"/>
          <w:szCs w:val="24"/>
        </w:rPr>
        <w:t xml:space="preserve"> online at </w:t>
      </w:r>
      <w:hyperlink r:id="rId9" w:history="1">
        <w:r w:rsidRPr="00981C91">
          <w:rPr>
            <w:rStyle w:val="Hyperlink"/>
            <w:sz w:val="24"/>
            <w:szCs w:val="24"/>
          </w:rPr>
          <w:t>https://theaacn.org/wp-content/uploads/2015/10/baxter_v_temple.pdf</w:t>
        </w:r>
      </w:hyperlink>
      <w:r>
        <w:rPr>
          <w:sz w:val="24"/>
          <w:szCs w:val="24"/>
        </w:rPr>
        <w:t xml:space="preserve">)    </w:t>
      </w:r>
    </w:p>
    <w:p w14:paraId="5BD94300" w14:textId="483B4462" w:rsidR="00855EAA" w:rsidRDefault="008630EC" w:rsidP="00855EAA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8630EC">
        <w:rPr>
          <w:sz w:val="24"/>
          <w:szCs w:val="24"/>
        </w:rPr>
        <w:t>Sweet</w:t>
      </w:r>
      <w:r>
        <w:rPr>
          <w:sz w:val="24"/>
          <w:szCs w:val="24"/>
        </w:rPr>
        <w:t xml:space="preserve">, J. (2008). President’s annual state of the </w:t>
      </w:r>
      <w:r w:rsidR="003B3F18">
        <w:rPr>
          <w:sz w:val="24"/>
          <w:szCs w:val="24"/>
        </w:rPr>
        <w:t>A</w:t>
      </w:r>
      <w:r>
        <w:rPr>
          <w:sz w:val="24"/>
          <w:szCs w:val="24"/>
        </w:rPr>
        <w:t xml:space="preserve">cademy report. </w:t>
      </w:r>
      <w:r w:rsidRPr="008630EC">
        <w:rPr>
          <w:i/>
          <w:sz w:val="24"/>
          <w:szCs w:val="24"/>
        </w:rPr>
        <w:t>The Clinical Neuropsychologist</w:t>
      </w:r>
      <w:r w:rsidRPr="008630EC">
        <w:rPr>
          <w:sz w:val="24"/>
          <w:szCs w:val="24"/>
        </w:rPr>
        <w:t xml:space="preserve">, </w:t>
      </w:r>
      <w:r w:rsidRPr="008630EC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2,</w:t>
      </w:r>
      <w:r w:rsidRPr="008630EC">
        <w:rPr>
          <w:sz w:val="24"/>
          <w:szCs w:val="24"/>
        </w:rPr>
        <w:t xml:space="preserve"> 1–</w:t>
      </w:r>
      <w:r>
        <w:rPr>
          <w:sz w:val="24"/>
          <w:szCs w:val="24"/>
        </w:rPr>
        <w:t>9.</w:t>
      </w:r>
      <w:r w:rsidR="00855EAA">
        <w:rPr>
          <w:sz w:val="24"/>
          <w:szCs w:val="24"/>
        </w:rPr>
        <w:t xml:space="preserve"> </w:t>
      </w:r>
    </w:p>
    <w:p w14:paraId="38EC4D3D" w14:textId="77777777" w:rsidR="008A0715" w:rsidRDefault="003F5C33" w:rsidP="00855EAA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85039A">
        <w:rPr>
          <w:sz w:val="24"/>
          <w:szCs w:val="24"/>
        </w:rPr>
        <w:t xml:space="preserve">Donders, J., Hanks, R., Morgan, J., Ricker, J., &amp; Sweet, J. (2009). Letter to the Editor regarding R. Ruff’s “Best practice guidelines for forensic neuropsychological examinations of patients with traumatic brain injury.” </w:t>
      </w:r>
      <w:r w:rsidRPr="0085039A">
        <w:rPr>
          <w:i/>
          <w:sz w:val="24"/>
          <w:szCs w:val="24"/>
        </w:rPr>
        <w:t xml:space="preserve">Journal of Head Trauma </w:t>
      </w:r>
      <w:r w:rsidR="008A0715" w:rsidRPr="0085039A">
        <w:rPr>
          <w:i/>
          <w:sz w:val="24"/>
          <w:szCs w:val="24"/>
        </w:rPr>
        <w:t>Rehabilitation</w:t>
      </w:r>
      <w:r w:rsidRPr="0085039A">
        <w:rPr>
          <w:sz w:val="24"/>
          <w:szCs w:val="24"/>
        </w:rPr>
        <w:t xml:space="preserve">, </w:t>
      </w:r>
      <w:r w:rsidRPr="0085039A">
        <w:rPr>
          <w:i/>
          <w:sz w:val="24"/>
          <w:szCs w:val="24"/>
        </w:rPr>
        <w:t>24</w:t>
      </w:r>
      <w:r w:rsidRPr="0085039A">
        <w:rPr>
          <w:sz w:val="24"/>
          <w:szCs w:val="24"/>
        </w:rPr>
        <w:t xml:space="preserve">, </w:t>
      </w:r>
      <w:r w:rsidR="0085039A" w:rsidRPr="0085039A">
        <w:rPr>
          <w:sz w:val="24"/>
          <w:szCs w:val="24"/>
        </w:rPr>
        <w:t>413-414.</w:t>
      </w:r>
    </w:p>
    <w:p w14:paraId="5C5BE8C3" w14:textId="77777777" w:rsidR="006776B2" w:rsidRDefault="006776B2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rPr>
          <w:b/>
        </w:rPr>
      </w:pPr>
    </w:p>
    <w:p w14:paraId="4CFD653E" w14:textId="77777777" w:rsidR="009E45E8" w:rsidRPr="00952BA3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rPr>
          <w:sz w:val="24"/>
          <w:szCs w:val="24"/>
        </w:rPr>
      </w:pPr>
      <w:r w:rsidRPr="00C03CF1">
        <w:rPr>
          <w:b/>
        </w:rPr>
        <w:t>PROFESSIONAL PRESENTATIONS</w:t>
      </w:r>
      <w:r w:rsidRPr="00952BA3">
        <w:rPr>
          <w:sz w:val="24"/>
          <w:szCs w:val="24"/>
        </w:rPr>
        <w:t xml:space="preserve"> (In order of presentation dates):</w:t>
      </w:r>
    </w:p>
    <w:p w14:paraId="3021E4A6" w14:textId="77777777" w:rsidR="009E45E8" w:rsidRPr="00952BA3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rPr>
          <w:sz w:val="24"/>
          <w:szCs w:val="24"/>
        </w:rPr>
      </w:pPr>
      <w:r w:rsidRPr="00952BA3">
        <w:rPr>
          <w:sz w:val="24"/>
          <w:szCs w:val="24"/>
        </w:rPr>
        <w:t xml:space="preserve">(Most research studies below also published as Abstracts, which are </w:t>
      </w:r>
      <w:r w:rsidRPr="000718BB">
        <w:rPr>
          <w:i/>
          <w:sz w:val="24"/>
          <w:szCs w:val="24"/>
        </w:rPr>
        <w:t>not</w:t>
      </w:r>
      <w:r w:rsidRPr="00952BA3">
        <w:rPr>
          <w:sz w:val="24"/>
          <w:szCs w:val="24"/>
        </w:rPr>
        <w:t xml:space="preserve"> listed within this </w:t>
      </w:r>
      <w:r w:rsidR="0091181D">
        <w:rPr>
          <w:sz w:val="24"/>
          <w:szCs w:val="24"/>
        </w:rPr>
        <w:t>CV</w:t>
      </w:r>
      <w:r w:rsidRPr="00952BA3">
        <w:rPr>
          <w:sz w:val="24"/>
          <w:szCs w:val="24"/>
        </w:rPr>
        <w:t>.)</w:t>
      </w:r>
    </w:p>
    <w:p w14:paraId="1F4D8814" w14:textId="77777777" w:rsidR="009E45E8" w:rsidRPr="00952BA3" w:rsidRDefault="009E45E8">
      <w:pPr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Resick</w:t>
      </w:r>
      <w:proofErr w:type="spellEnd"/>
      <w:r w:rsidRPr="00952BA3">
        <w:rPr>
          <w:sz w:val="24"/>
          <w:szCs w:val="24"/>
        </w:rPr>
        <w:t xml:space="preserve">, P.A., Sweet, J., Kieffer, D., Barr, P.K., &amp; Ruby, N. (1977, December). </w:t>
      </w:r>
      <w:r w:rsidRPr="000718BB">
        <w:rPr>
          <w:i/>
          <w:sz w:val="24"/>
          <w:szCs w:val="24"/>
        </w:rPr>
        <w:t>Perceived and actual discriminators of conflict and accord in marital communication.</w:t>
      </w:r>
      <w:r w:rsidRPr="00952BA3">
        <w:rPr>
          <w:sz w:val="24"/>
          <w:szCs w:val="24"/>
        </w:rPr>
        <w:t xml:space="preserve">   Presented at the meeting of the Association for the Advancement of Behavior Therapy, Atlanta, Georgia.</w:t>
      </w:r>
    </w:p>
    <w:p w14:paraId="7C6A1D96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Kane, R.L., Sweet, J., &amp; Moses, J. (1979, September). Comparison of the Standardized Luria and Halstead-</w:t>
      </w:r>
      <w:proofErr w:type="spellStart"/>
      <w:r w:rsidRPr="00952BA3">
        <w:rPr>
          <w:sz w:val="24"/>
          <w:szCs w:val="24"/>
        </w:rPr>
        <w:t>Reitan</w:t>
      </w:r>
      <w:proofErr w:type="spellEnd"/>
      <w:r w:rsidRPr="00952BA3">
        <w:rPr>
          <w:sz w:val="24"/>
          <w:szCs w:val="24"/>
        </w:rPr>
        <w:t xml:space="preserve"> Neuropsychological Batteries.  In C. Golden (Chair), </w:t>
      </w:r>
      <w:r w:rsidRPr="000718BB">
        <w:rPr>
          <w:i/>
          <w:sz w:val="24"/>
          <w:szCs w:val="24"/>
        </w:rPr>
        <w:t>Standardized Luria neuropsychological evaluation: Further clinical and experimental results</w:t>
      </w:r>
      <w:r w:rsidRPr="00952BA3">
        <w:rPr>
          <w:sz w:val="24"/>
          <w:szCs w:val="24"/>
        </w:rPr>
        <w:t>.  Symposium conducted at the meeting of the American Psychological Association, New York City.</w:t>
      </w:r>
    </w:p>
    <w:p w14:paraId="0DFDF7C9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</w:t>
      </w:r>
      <w:proofErr w:type="spellStart"/>
      <w:r w:rsidRPr="00952BA3">
        <w:rPr>
          <w:sz w:val="24"/>
          <w:szCs w:val="24"/>
        </w:rPr>
        <w:t>Osmon</w:t>
      </w:r>
      <w:proofErr w:type="spellEnd"/>
      <w:r w:rsidRPr="00952BA3">
        <w:rPr>
          <w:sz w:val="24"/>
          <w:szCs w:val="24"/>
        </w:rPr>
        <w:t xml:space="preserve">, D.C., </w:t>
      </w:r>
      <w:proofErr w:type="spellStart"/>
      <w:r w:rsidRPr="00952BA3">
        <w:rPr>
          <w:sz w:val="24"/>
          <w:szCs w:val="24"/>
        </w:rPr>
        <w:t>Purisch</w:t>
      </w:r>
      <w:proofErr w:type="spellEnd"/>
      <w:r w:rsidRPr="00952BA3">
        <w:rPr>
          <w:sz w:val="24"/>
          <w:szCs w:val="24"/>
        </w:rPr>
        <w:t xml:space="preserve">, A., &amp; </w:t>
      </w:r>
      <w:proofErr w:type="spellStart"/>
      <w:r w:rsidRPr="00952BA3">
        <w:rPr>
          <w:sz w:val="24"/>
          <w:szCs w:val="24"/>
        </w:rPr>
        <w:t>Hammeke</w:t>
      </w:r>
      <w:proofErr w:type="spellEnd"/>
      <w:r w:rsidRPr="00952BA3">
        <w:rPr>
          <w:sz w:val="24"/>
          <w:szCs w:val="24"/>
        </w:rPr>
        <w:t xml:space="preserve">, T. (1979, September).  Factor structure of the Standardized Luria Neuropsychological Battery.  In C. Golden (Chair), </w:t>
      </w:r>
      <w:r w:rsidRPr="000718BB">
        <w:rPr>
          <w:i/>
          <w:sz w:val="24"/>
          <w:szCs w:val="24"/>
        </w:rPr>
        <w:t>Standardized Luria neuropsychological evaluation: Further clinical and experimental results</w:t>
      </w:r>
      <w:r w:rsidRPr="00952BA3">
        <w:rPr>
          <w:sz w:val="24"/>
          <w:szCs w:val="24"/>
        </w:rPr>
        <w:t>.  Symposium conducted at the meeting of the American Psychological Association, New York City.</w:t>
      </w:r>
    </w:p>
    <w:p w14:paraId="631789E6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(1980, September).  </w:t>
      </w:r>
      <w:r w:rsidRPr="000718BB">
        <w:rPr>
          <w:i/>
          <w:sz w:val="24"/>
          <w:szCs w:val="24"/>
        </w:rPr>
        <w:t>Management of chronic pain.</w:t>
      </w:r>
      <w:r w:rsidRPr="00952BA3">
        <w:rPr>
          <w:sz w:val="24"/>
          <w:szCs w:val="24"/>
        </w:rPr>
        <w:t xml:space="preserve">  Presented at the Chicago Conference on Behavior Analysis, Chicago, IL.</w:t>
      </w:r>
    </w:p>
    <w:p w14:paraId="19121905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Wysocki, J.J., &amp; Sweet, J. (1981, October).  </w:t>
      </w:r>
      <w:r w:rsidRPr="000718BB">
        <w:rPr>
          <w:i/>
          <w:sz w:val="24"/>
          <w:szCs w:val="24"/>
        </w:rPr>
        <w:t>A brief neuropsychological screening battery to discriminate between schizophrenic, brain-damaged, and normal medical patients.</w:t>
      </w:r>
      <w:r w:rsidRPr="00952BA3">
        <w:rPr>
          <w:sz w:val="24"/>
          <w:szCs w:val="24"/>
        </w:rPr>
        <w:t xml:space="preserve">  Presented at the meeting of the National Academy of Neuropsychologists, Orlando, FL.</w:t>
      </w:r>
    </w:p>
    <w:p w14:paraId="66568DD6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Goulet, D., &amp; Sweet, J. (1983, May).  </w:t>
      </w:r>
      <w:r w:rsidRPr="000718BB">
        <w:rPr>
          <w:i/>
          <w:sz w:val="24"/>
          <w:szCs w:val="24"/>
        </w:rPr>
        <w:t>Influence of depression on neuropsychological test results.</w:t>
      </w:r>
      <w:r w:rsidRPr="00952BA3">
        <w:rPr>
          <w:sz w:val="24"/>
          <w:szCs w:val="24"/>
        </w:rPr>
        <w:t xml:space="preserve">  Presented at the meeting of the Midwest Neuropsychology Group, Madison, WI.</w:t>
      </w:r>
    </w:p>
    <w:p w14:paraId="218C2D5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Carr</w:t>
      </w:r>
      <w:proofErr w:type="spellEnd"/>
      <w:r w:rsidRPr="00952BA3">
        <w:rPr>
          <w:sz w:val="24"/>
          <w:szCs w:val="24"/>
        </w:rPr>
        <w:t>, M., Sweet, J., Rossini, E., &amp; Angara, V. (1983, Septem</w:t>
      </w:r>
      <w:r w:rsidRPr="00952BA3">
        <w:rPr>
          <w:sz w:val="24"/>
          <w:szCs w:val="24"/>
        </w:rPr>
        <w:softHyphen/>
        <w:t>ber).  Luria-Nebraska Neuro</w:t>
      </w:r>
      <w:r w:rsidRPr="00952BA3">
        <w:rPr>
          <w:sz w:val="24"/>
          <w:szCs w:val="24"/>
        </w:rPr>
        <w:softHyphen/>
        <w:t>psycho</w:t>
      </w:r>
      <w:r w:rsidRPr="00952BA3">
        <w:rPr>
          <w:sz w:val="24"/>
          <w:szCs w:val="24"/>
        </w:rPr>
        <w:softHyphen/>
        <w:t>logical Battery-Child</w:t>
      </w:r>
      <w:r w:rsidRPr="00952BA3">
        <w:rPr>
          <w:sz w:val="24"/>
          <w:szCs w:val="24"/>
        </w:rPr>
        <w:softHyphen/>
        <w:t>ren's Revis</w:t>
      </w:r>
      <w:r w:rsidRPr="00952BA3">
        <w:rPr>
          <w:sz w:val="24"/>
          <w:szCs w:val="24"/>
        </w:rPr>
        <w:softHyphen/>
        <w:t xml:space="preserve">ion:  An initial validity study.  In P. </w:t>
      </w:r>
      <w:proofErr w:type="spellStart"/>
      <w:r w:rsidRPr="00952BA3">
        <w:rPr>
          <w:sz w:val="24"/>
          <w:szCs w:val="24"/>
        </w:rPr>
        <w:t>Satz</w:t>
      </w:r>
      <w:proofErr w:type="spellEnd"/>
      <w:r w:rsidRPr="00952BA3">
        <w:rPr>
          <w:sz w:val="24"/>
          <w:szCs w:val="24"/>
        </w:rPr>
        <w:t xml:space="preserve"> (Chair), </w:t>
      </w:r>
      <w:r w:rsidRPr="000718BB">
        <w:rPr>
          <w:i/>
          <w:sz w:val="24"/>
          <w:szCs w:val="24"/>
        </w:rPr>
        <w:t>Child neuropsychology: Issues of measurement and inference</w:t>
      </w:r>
      <w:r w:rsidRPr="00952BA3">
        <w:rPr>
          <w:sz w:val="24"/>
          <w:szCs w:val="24"/>
        </w:rPr>
        <w:t>.  Presented at the meeting of the American Psychological Association, Anaheim, CA.</w:t>
      </w:r>
    </w:p>
    <w:p w14:paraId="19B48AA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(1983, November).  The role of the specialist (psychologist) in a multidisciplinary pain center.  In R. Pawl (Chair), </w:t>
      </w:r>
      <w:r w:rsidRPr="000718BB">
        <w:rPr>
          <w:i/>
          <w:sz w:val="24"/>
          <w:szCs w:val="24"/>
        </w:rPr>
        <w:t>Effectiveness of multidisciplinary chronic pain treatment centers</w:t>
      </w:r>
      <w:r w:rsidRPr="00952BA3">
        <w:rPr>
          <w:sz w:val="24"/>
          <w:szCs w:val="24"/>
        </w:rPr>
        <w:t>.  Symposium conducted at the meeting of the American Pain Society, Chicago, IL.</w:t>
      </w:r>
    </w:p>
    <w:p w14:paraId="3E38AC1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Breuer, S.B., Hazelwood, L., Toye, R., &amp; Pawl, R. (1983, November). </w:t>
      </w:r>
      <w:r w:rsidRPr="000718BB">
        <w:rPr>
          <w:i/>
          <w:sz w:val="24"/>
          <w:szCs w:val="24"/>
        </w:rPr>
        <w:t xml:space="preserve">Evaluation of the </w:t>
      </w:r>
      <w:proofErr w:type="spellStart"/>
      <w:r w:rsidRPr="000718BB">
        <w:rPr>
          <w:i/>
          <w:sz w:val="24"/>
          <w:szCs w:val="24"/>
        </w:rPr>
        <w:t>Millon</w:t>
      </w:r>
      <w:proofErr w:type="spellEnd"/>
      <w:r w:rsidRPr="000718BB">
        <w:rPr>
          <w:i/>
          <w:sz w:val="24"/>
          <w:szCs w:val="24"/>
        </w:rPr>
        <w:t xml:space="preserve"> Behavioral Health Inventory in a pain and headache treatment center.</w:t>
      </w:r>
      <w:r w:rsidRPr="00952BA3">
        <w:rPr>
          <w:sz w:val="24"/>
          <w:szCs w:val="24"/>
        </w:rPr>
        <w:t xml:space="preserve">  Presented at the meeting of the American Pain Society, Chicago, IL.</w:t>
      </w:r>
    </w:p>
    <w:p w14:paraId="1F2E023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lastRenderedPageBreak/>
        <w:t xml:space="preserve">Sweet, J. (1984, January).  </w:t>
      </w:r>
      <w:r w:rsidRPr="000718BB">
        <w:rPr>
          <w:i/>
          <w:sz w:val="24"/>
          <w:szCs w:val="24"/>
        </w:rPr>
        <w:t>Psychological management of cancer pain</w:t>
      </w:r>
      <w:r w:rsidRPr="00952BA3">
        <w:rPr>
          <w:sz w:val="24"/>
          <w:szCs w:val="24"/>
        </w:rPr>
        <w:t>.  Panel member for allied health professional education seminar at the University of Illinois at Chicago, sponsored by the American Cancer Society, Chicago, IL.</w:t>
      </w:r>
    </w:p>
    <w:p w14:paraId="43188D8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Ganellen</w:t>
      </w:r>
      <w:proofErr w:type="spellEnd"/>
      <w:r w:rsidRPr="00952BA3">
        <w:rPr>
          <w:sz w:val="24"/>
          <w:szCs w:val="24"/>
        </w:rPr>
        <w:t xml:space="preserve">, R.J., &amp; Sweet, J. (1984, August).  </w:t>
      </w:r>
      <w:r w:rsidRPr="000718BB">
        <w:rPr>
          <w:i/>
          <w:sz w:val="24"/>
          <w:szCs w:val="24"/>
        </w:rPr>
        <w:t>Cognitive functioning in Parkinsonism: Effects of depression and activity.</w:t>
      </w:r>
      <w:r w:rsidRPr="00952BA3">
        <w:rPr>
          <w:sz w:val="24"/>
          <w:szCs w:val="24"/>
        </w:rPr>
        <w:t xml:space="preserve">  Presented at the meeting of the American Psychological Association, Toronto, Canada.</w:t>
      </w:r>
    </w:p>
    <w:p w14:paraId="1FF9D30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(1984, September).  The role of the psychologist on a multidisciplinary pain treatment team.  Presentation and panel discussion for symposium, </w:t>
      </w:r>
      <w:r w:rsidRPr="000718BB">
        <w:rPr>
          <w:i/>
          <w:sz w:val="24"/>
          <w:szCs w:val="24"/>
        </w:rPr>
        <w:t>Management of chronic pain: An interdisciplinary approach</w:t>
      </w:r>
      <w:r w:rsidRPr="00952BA3">
        <w:rPr>
          <w:sz w:val="24"/>
          <w:szCs w:val="24"/>
        </w:rPr>
        <w:t>.  Sponsored by VA West Side Medical Center, Chicago, IL.</w:t>
      </w:r>
    </w:p>
    <w:p w14:paraId="4E207CD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</w:t>
      </w:r>
      <w:proofErr w:type="spellStart"/>
      <w:r w:rsidRPr="00952BA3">
        <w:rPr>
          <w:sz w:val="24"/>
          <w:szCs w:val="24"/>
        </w:rPr>
        <w:t>Osmon</w:t>
      </w:r>
      <w:proofErr w:type="spellEnd"/>
      <w:r w:rsidRPr="00952BA3">
        <w:rPr>
          <w:sz w:val="24"/>
          <w:szCs w:val="24"/>
        </w:rPr>
        <w:t xml:space="preserve">, D.C., Rozensky, R., &amp; Tovian, S. (1984, October).  </w:t>
      </w:r>
      <w:r w:rsidRPr="000718BB">
        <w:rPr>
          <w:i/>
          <w:sz w:val="24"/>
          <w:szCs w:val="24"/>
        </w:rPr>
        <w:t>Comparison of the decision-tree and standard versions of the Luria-Nebraska Neuropsychological Battery: Clinical, localization and factor scales.</w:t>
      </w:r>
      <w:r w:rsidRPr="00952BA3">
        <w:rPr>
          <w:sz w:val="24"/>
          <w:szCs w:val="24"/>
        </w:rPr>
        <w:t xml:space="preserve">  Presented at the meeting of the National Academy of Neuropsychologists, San Diego, CA.</w:t>
      </w:r>
    </w:p>
    <w:p w14:paraId="4F6330A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Hartman, D., Sweet, J., &amp; </w:t>
      </w:r>
      <w:proofErr w:type="spellStart"/>
      <w:r w:rsidRPr="00952BA3">
        <w:rPr>
          <w:sz w:val="24"/>
          <w:szCs w:val="24"/>
        </w:rPr>
        <w:t>Elvart</w:t>
      </w:r>
      <w:proofErr w:type="spellEnd"/>
      <w:r w:rsidRPr="00952BA3">
        <w:rPr>
          <w:sz w:val="24"/>
          <w:szCs w:val="24"/>
        </w:rPr>
        <w:t xml:space="preserve">, A. (1984, October).  </w:t>
      </w:r>
      <w:r w:rsidRPr="000718BB">
        <w:rPr>
          <w:i/>
          <w:sz w:val="24"/>
          <w:szCs w:val="24"/>
        </w:rPr>
        <w:t>A case study of the neuropsychological effects of Wernicke's encephalopathy induced by hyperemesis gravidarum.</w:t>
      </w:r>
      <w:r w:rsidRPr="00952BA3">
        <w:rPr>
          <w:sz w:val="24"/>
          <w:szCs w:val="24"/>
        </w:rPr>
        <w:t xml:space="preserve">  Presented at the meeting of the National Academy of Neuropsychologists, San Diego, CA.</w:t>
      </w:r>
    </w:p>
    <w:p w14:paraId="2B4D847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(1984, November).  Psychological assessment and treatment methods for chronic pain.  Presentation and panel discussion at seminar, </w:t>
      </w:r>
      <w:r w:rsidRPr="000718BB">
        <w:rPr>
          <w:i/>
          <w:sz w:val="24"/>
          <w:szCs w:val="24"/>
        </w:rPr>
        <w:t>Chronic pain: Evaluation and management</w:t>
      </w:r>
      <w:r w:rsidRPr="00952BA3">
        <w:rPr>
          <w:sz w:val="24"/>
          <w:szCs w:val="24"/>
        </w:rPr>
        <w:t>.  Sponsored by International Rehabilitation Associates, Chicago, IL.</w:t>
      </w:r>
    </w:p>
    <w:p w14:paraId="57E01D0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</w:t>
      </w:r>
      <w:proofErr w:type="spellStart"/>
      <w:r w:rsidRPr="00952BA3">
        <w:rPr>
          <w:sz w:val="24"/>
          <w:szCs w:val="24"/>
        </w:rPr>
        <w:t>Carr</w:t>
      </w:r>
      <w:proofErr w:type="spellEnd"/>
      <w:r w:rsidRPr="00952BA3">
        <w:rPr>
          <w:sz w:val="24"/>
          <w:szCs w:val="24"/>
        </w:rPr>
        <w:t xml:space="preserve">, M., Rossini, E., &amp; Kasper, C. (1985, February).  </w:t>
      </w:r>
      <w:r w:rsidRPr="000718BB">
        <w:rPr>
          <w:i/>
          <w:sz w:val="24"/>
          <w:szCs w:val="24"/>
        </w:rPr>
        <w:t>Relationship of the Luria-Nebraska Neuropsychological Battery-Children's Revision to Kaufman's WISC-R factors.</w:t>
      </w:r>
      <w:r w:rsidRPr="00952BA3">
        <w:rPr>
          <w:sz w:val="24"/>
          <w:szCs w:val="24"/>
        </w:rPr>
        <w:t xml:space="preserve">  Presen</w:t>
      </w:r>
      <w:r w:rsidRPr="00952BA3">
        <w:rPr>
          <w:sz w:val="24"/>
          <w:szCs w:val="24"/>
        </w:rPr>
        <w:softHyphen/>
        <w:t>ted at the meeting of the Interna</w:t>
      </w:r>
      <w:r w:rsidRPr="00952BA3">
        <w:rPr>
          <w:sz w:val="24"/>
          <w:szCs w:val="24"/>
        </w:rPr>
        <w:softHyphen/>
        <w:t>tional Neurops</w:t>
      </w:r>
      <w:r w:rsidRPr="00952BA3">
        <w:rPr>
          <w:sz w:val="24"/>
          <w:szCs w:val="24"/>
        </w:rPr>
        <w:softHyphen/>
        <w:t>ycholog</w:t>
      </w:r>
      <w:r w:rsidRPr="00952BA3">
        <w:rPr>
          <w:sz w:val="24"/>
          <w:szCs w:val="24"/>
        </w:rPr>
        <w:softHyphen/>
        <w:t>ical Society, San Diego, CA.</w:t>
      </w:r>
    </w:p>
    <w:p w14:paraId="4BC768A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Newman, P., &amp; Sweet, J. (1985, September).  Clinical depression and performance on the Luria-Nebraska Neuropsychological Battery.  In A. </w:t>
      </w:r>
      <w:proofErr w:type="spellStart"/>
      <w:r w:rsidRPr="00952BA3">
        <w:rPr>
          <w:sz w:val="24"/>
          <w:szCs w:val="24"/>
        </w:rPr>
        <w:t>Yozawitz</w:t>
      </w:r>
      <w:proofErr w:type="spellEnd"/>
      <w:r w:rsidRPr="00952BA3">
        <w:rPr>
          <w:sz w:val="24"/>
          <w:szCs w:val="24"/>
        </w:rPr>
        <w:t xml:space="preserve"> (Chair), </w:t>
      </w:r>
      <w:r w:rsidRPr="000718BB">
        <w:rPr>
          <w:i/>
          <w:sz w:val="24"/>
          <w:szCs w:val="24"/>
        </w:rPr>
        <w:t>Cognitive changes with psychiatric disorders</w:t>
      </w:r>
      <w:r w:rsidRPr="00952BA3">
        <w:rPr>
          <w:sz w:val="24"/>
          <w:szCs w:val="24"/>
        </w:rPr>
        <w:t>.  Symposium at the meeting of the American Psychological Association, Los Angeles, CA.</w:t>
      </w:r>
    </w:p>
    <w:p w14:paraId="3C07460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(1985, October).  Panel discussant, </w:t>
      </w:r>
      <w:r w:rsidRPr="000718BB">
        <w:rPr>
          <w:i/>
          <w:sz w:val="24"/>
          <w:szCs w:val="24"/>
        </w:rPr>
        <w:t>Proving pain - A Social Security Law Institute workshop.</w:t>
      </w:r>
      <w:r w:rsidRPr="00952BA3">
        <w:rPr>
          <w:sz w:val="24"/>
          <w:szCs w:val="24"/>
        </w:rPr>
        <w:t xml:space="preserve">  Sponsored by the Illinois Institute for Continuing Legal Education. Chicago, IL.</w:t>
      </w:r>
    </w:p>
    <w:p w14:paraId="7E15850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(1985, December).  </w:t>
      </w:r>
      <w:r w:rsidRPr="000718BB">
        <w:rPr>
          <w:i/>
          <w:sz w:val="24"/>
          <w:szCs w:val="24"/>
        </w:rPr>
        <w:t>Neuropsychological assessment in the general hospital: Clinical considerations.</w:t>
      </w:r>
      <w:r w:rsidRPr="00952BA3">
        <w:rPr>
          <w:sz w:val="24"/>
          <w:szCs w:val="24"/>
        </w:rPr>
        <w:t xml:space="preserve">  One-day workshop sponsored by the North Chicago VA Medical Center as part of the "Distinguished Lectures in Psychology" series, North Chicago, IL.</w:t>
      </w:r>
    </w:p>
    <w:p w14:paraId="1A9E4B1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(1986, July).  </w:t>
      </w:r>
      <w:r w:rsidRPr="000718BB">
        <w:rPr>
          <w:i/>
          <w:sz w:val="24"/>
          <w:szCs w:val="24"/>
        </w:rPr>
        <w:t>Post traumatic stress disorder</w:t>
      </w:r>
      <w:r w:rsidRPr="00952BA3">
        <w:rPr>
          <w:sz w:val="24"/>
          <w:szCs w:val="24"/>
        </w:rPr>
        <w:t xml:space="preserve">.  Seminar sponsored by </w:t>
      </w:r>
      <w:proofErr w:type="spellStart"/>
      <w:r w:rsidRPr="00952BA3">
        <w:rPr>
          <w:sz w:val="24"/>
          <w:szCs w:val="24"/>
        </w:rPr>
        <w:t>Intracorp</w:t>
      </w:r>
      <w:proofErr w:type="spellEnd"/>
      <w:r w:rsidRPr="00952BA3">
        <w:rPr>
          <w:sz w:val="24"/>
          <w:szCs w:val="24"/>
        </w:rPr>
        <w:t xml:space="preserve"> (rehabilitation group) in Chicago, IL.</w:t>
      </w:r>
    </w:p>
    <w:p w14:paraId="45B4A06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Hartman, D. (1986, October).  </w:t>
      </w:r>
      <w:r w:rsidRPr="000718BB">
        <w:rPr>
          <w:i/>
          <w:sz w:val="24"/>
          <w:szCs w:val="24"/>
        </w:rPr>
        <w:t xml:space="preserve">Neuropsychological manifestations of </w:t>
      </w:r>
      <w:proofErr w:type="gramStart"/>
      <w:r w:rsidRPr="000718BB">
        <w:rPr>
          <w:i/>
          <w:sz w:val="24"/>
          <w:szCs w:val="24"/>
        </w:rPr>
        <w:t>Acquired Immunodeficiency Syndrome</w:t>
      </w:r>
      <w:proofErr w:type="gramEnd"/>
      <w:r w:rsidRPr="000718BB">
        <w:rPr>
          <w:i/>
          <w:sz w:val="24"/>
          <w:szCs w:val="24"/>
        </w:rPr>
        <w:t xml:space="preserve"> (AIDS): A case study.</w:t>
      </w:r>
      <w:r w:rsidRPr="00952BA3">
        <w:rPr>
          <w:sz w:val="24"/>
          <w:szCs w:val="24"/>
        </w:rPr>
        <w:t xml:space="preserve">  Presented at the meeting of the National Academy of Neuropsychologists, Las Vegas, Nevada.</w:t>
      </w:r>
    </w:p>
    <w:p w14:paraId="3D7B7055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(1986, November).  Rational assessment strategies in neuropsychology.  In </w:t>
      </w:r>
      <w:proofErr w:type="spellStart"/>
      <w:proofErr w:type="gramStart"/>
      <w:r w:rsidRPr="00952BA3">
        <w:rPr>
          <w:sz w:val="24"/>
          <w:szCs w:val="24"/>
        </w:rPr>
        <w:t>D.Hartman</w:t>
      </w:r>
      <w:proofErr w:type="spellEnd"/>
      <w:proofErr w:type="gramEnd"/>
      <w:r w:rsidRPr="00952BA3">
        <w:rPr>
          <w:sz w:val="24"/>
          <w:szCs w:val="24"/>
        </w:rPr>
        <w:t xml:space="preserve"> (Chair), </w:t>
      </w:r>
      <w:r w:rsidRPr="000718BB">
        <w:rPr>
          <w:i/>
          <w:sz w:val="24"/>
          <w:szCs w:val="24"/>
        </w:rPr>
        <w:t>Emerging trends in clinical neuropsychology</w:t>
      </w:r>
      <w:r w:rsidRPr="00952BA3">
        <w:rPr>
          <w:sz w:val="24"/>
          <w:szCs w:val="24"/>
        </w:rPr>
        <w:t>.  Symposium at the meeting of the Illinois Psychological Association, Chicago, IL.</w:t>
      </w:r>
    </w:p>
    <w:p w14:paraId="43913496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(1987, April). </w:t>
      </w:r>
      <w:r w:rsidRPr="000718BB">
        <w:rPr>
          <w:i/>
          <w:sz w:val="24"/>
          <w:szCs w:val="24"/>
        </w:rPr>
        <w:t>Psychological testing and vocational rehabilitation</w:t>
      </w:r>
      <w:r w:rsidRPr="00952BA3">
        <w:rPr>
          <w:sz w:val="24"/>
          <w:szCs w:val="24"/>
        </w:rPr>
        <w:t xml:space="preserve">.  Seminar sponsored by </w:t>
      </w:r>
      <w:proofErr w:type="spellStart"/>
      <w:r w:rsidRPr="00952BA3">
        <w:rPr>
          <w:sz w:val="24"/>
          <w:szCs w:val="24"/>
        </w:rPr>
        <w:t>Intracorp</w:t>
      </w:r>
      <w:proofErr w:type="spellEnd"/>
      <w:r w:rsidRPr="00952BA3">
        <w:rPr>
          <w:sz w:val="24"/>
          <w:szCs w:val="24"/>
        </w:rPr>
        <w:t xml:space="preserve"> (rehabilitation group) in Oak Brook, Il.</w:t>
      </w:r>
    </w:p>
    <w:p w14:paraId="349B31D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Myers, D., Sweet, J.J., &amp; </w:t>
      </w:r>
      <w:proofErr w:type="spellStart"/>
      <w:r w:rsidRPr="00952BA3">
        <w:rPr>
          <w:sz w:val="24"/>
          <w:szCs w:val="24"/>
        </w:rPr>
        <w:t>Deysach</w:t>
      </w:r>
      <w:proofErr w:type="spellEnd"/>
      <w:r w:rsidRPr="00952BA3">
        <w:rPr>
          <w:sz w:val="24"/>
          <w:szCs w:val="24"/>
        </w:rPr>
        <w:t xml:space="preserve">, R.  (1987, August).  </w:t>
      </w:r>
      <w:r w:rsidRPr="000718BB">
        <w:rPr>
          <w:i/>
          <w:sz w:val="24"/>
          <w:szCs w:val="24"/>
        </w:rPr>
        <w:t>Performance of reading disabled children on the LNNB - Children's Revision</w:t>
      </w:r>
      <w:r w:rsidRPr="00952BA3">
        <w:rPr>
          <w:sz w:val="24"/>
          <w:szCs w:val="24"/>
        </w:rPr>
        <w:t>.  Presented at the annual meeting of the American Psychological Association, New York City.</w:t>
      </w:r>
    </w:p>
    <w:p w14:paraId="40D2D1C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lastRenderedPageBreak/>
        <w:t xml:space="preserve">Sweet, J., Tovian, S., &amp; Moberg, P. (1989, May). </w:t>
      </w:r>
      <w:r w:rsidRPr="000718BB">
        <w:rPr>
          <w:i/>
          <w:sz w:val="24"/>
          <w:szCs w:val="24"/>
        </w:rPr>
        <w:t>Evaluation of WAIS-R premorbid IQ formulas in clinical populations</w:t>
      </w:r>
      <w:r w:rsidRPr="00952BA3">
        <w:rPr>
          <w:sz w:val="24"/>
          <w:szCs w:val="24"/>
        </w:rPr>
        <w:t xml:space="preserve">.  Presented at the annual meeting of the Midwest Neuropsychology Group, Evanston, IL.   </w:t>
      </w:r>
    </w:p>
    <w:p w14:paraId="72C78C1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(1989, October).  </w:t>
      </w:r>
      <w:r w:rsidRPr="000718BB">
        <w:rPr>
          <w:i/>
          <w:sz w:val="24"/>
          <w:szCs w:val="24"/>
        </w:rPr>
        <w:t>Post-concussion syndrome: An overview</w:t>
      </w:r>
      <w:r w:rsidRPr="00952BA3">
        <w:rPr>
          <w:sz w:val="24"/>
          <w:szCs w:val="24"/>
        </w:rPr>
        <w:t>. Seminar sponsored by the Fortis Corporation (rehabilitation group) at Oak Brook, IL.</w:t>
      </w:r>
    </w:p>
    <w:p w14:paraId="6C577B9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Pawl, R. (1989, October). </w:t>
      </w:r>
      <w:r w:rsidRPr="000718BB">
        <w:rPr>
          <w:i/>
          <w:sz w:val="24"/>
          <w:szCs w:val="24"/>
        </w:rPr>
        <w:t>Post-concussion syndrome</w:t>
      </w:r>
      <w:r w:rsidRPr="00952BA3">
        <w:rPr>
          <w:sz w:val="24"/>
          <w:szCs w:val="24"/>
        </w:rPr>
        <w:t>.  Presented as part of "Current Clinical Neurology: A Comprehensive Review" at the Cook County Graduate School of Medicine, Chicago, IL.</w:t>
      </w:r>
    </w:p>
    <w:p w14:paraId="732E4E1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Moberg, P. (1990, August). </w:t>
      </w:r>
      <w:r w:rsidRPr="000718BB">
        <w:rPr>
          <w:i/>
          <w:sz w:val="24"/>
          <w:szCs w:val="24"/>
        </w:rPr>
        <w:t>A survey of practices and beliefs among clinical neuropsychologists: Comparison of ABPPs and non-ABPPs</w:t>
      </w:r>
      <w:r w:rsidRPr="00952BA3">
        <w:rPr>
          <w:sz w:val="24"/>
          <w:szCs w:val="24"/>
        </w:rPr>
        <w:t xml:space="preserve">.  Presented at the annual meeting of the American Psychological Association, Boston, MA.   </w:t>
      </w:r>
    </w:p>
    <w:p w14:paraId="5275AAC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(1990, August). Demographics of psychologists in medical settings: Are there policy implications?  In R. Rozensky (Chair), </w:t>
      </w:r>
      <w:r w:rsidRPr="000718BB">
        <w:rPr>
          <w:i/>
          <w:sz w:val="24"/>
          <w:szCs w:val="24"/>
        </w:rPr>
        <w:t>Clinical psychology in medical settings: Policy issues</w:t>
      </w:r>
      <w:r w:rsidRPr="00952BA3">
        <w:rPr>
          <w:sz w:val="24"/>
          <w:szCs w:val="24"/>
        </w:rPr>
        <w:t>.  Symposium presented at the annual meeting of the American Psychological Association, Boston, MA.</w:t>
      </w:r>
    </w:p>
    <w:p w14:paraId="072594F3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(1990, August). (Chair) </w:t>
      </w:r>
      <w:r w:rsidRPr="000718BB">
        <w:rPr>
          <w:i/>
          <w:sz w:val="24"/>
          <w:szCs w:val="24"/>
        </w:rPr>
        <w:t>Clinical psychology in medical settings: Professional Issues</w:t>
      </w:r>
      <w:r w:rsidRPr="00952BA3">
        <w:rPr>
          <w:sz w:val="24"/>
          <w:szCs w:val="24"/>
        </w:rPr>
        <w:t>.  Symposium presented at the annual meeting of the American Psychological Association, Boston, MA.</w:t>
      </w:r>
    </w:p>
    <w:p w14:paraId="47CFDD0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(1990, November). (Chair) </w:t>
      </w:r>
      <w:r w:rsidRPr="000718BB">
        <w:rPr>
          <w:i/>
          <w:sz w:val="24"/>
          <w:szCs w:val="24"/>
        </w:rPr>
        <w:t>Neuropsychological assessment of the elderly</w:t>
      </w:r>
      <w:r w:rsidRPr="00952BA3">
        <w:rPr>
          <w:sz w:val="24"/>
          <w:szCs w:val="24"/>
        </w:rPr>
        <w:t>.  Symposium presented at the annual meeting of the Illinois Psychological Association, Oak Park, IL.</w:t>
      </w:r>
    </w:p>
    <w:p w14:paraId="0C5F62F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(1990, November). </w:t>
      </w:r>
      <w:r w:rsidRPr="000718BB">
        <w:rPr>
          <w:i/>
          <w:sz w:val="24"/>
          <w:szCs w:val="24"/>
        </w:rPr>
        <w:t>Practical issues in the assessment of the elderly</w:t>
      </w:r>
      <w:r w:rsidRPr="00952BA3">
        <w:rPr>
          <w:sz w:val="24"/>
          <w:szCs w:val="24"/>
        </w:rPr>
        <w:t>.  In J. Sweet (Chair) Neuropsychological assessment of the elderly. Symposium presented at the annual meeting of the Illinois Psychological Association, Oak Park, IL.</w:t>
      </w:r>
    </w:p>
    <w:p w14:paraId="42633B4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Rozensky, R. (1991, September). </w:t>
      </w:r>
      <w:r w:rsidRPr="000718BB">
        <w:rPr>
          <w:i/>
          <w:sz w:val="24"/>
          <w:szCs w:val="24"/>
        </w:rPr>
        <w:t>Clinical psychology and medical settings: A practice model for the 90's</w:t>
      </w:r>
      <w:r w:rsidRPr="00952BA3">
        <w:rPr>
          <w:sz w:val="24"/>
          <w:szCs w:val="24"/>
        </w:rPr>
        <w:t>.  One-day workshop sponsored by the North Chicago VA Medical Center as part of the "Distinguished Lectures in Psychology " series, North Chicago, IL.</w:t>
      </w:r>
    </w:p>
    <w:p w14:paraId="73E6AF9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Nies</w:t>
      </w:r>
      <w:proofErr w:type="spellEnd"/>
      <w:r w:rsidRPr="00952BA3">
        <w:rPr>
          <w:sz w:val="24"/>
          <w:szCs w:val="24"/>
        </w:rPr>
        <w:t xml:space="preserve">, K., &amp; Sweet, J. (1991, May). </w:t>
      </w:r>
      <w:r w:rsidRPr="000718BB">
        <w:rPr>
          <w:i/>
          <w:sz w:val="24"/>
          <w:szCs w:val="24"/>
        </w:rPr>
        <w:t>Relative absence of neuropsychological impairment in low grade astrocytoma patients: Preliminary findings</w:t>
      </w:r>
      <w:r w:rsidRPr="00952BA3">
        <w:rPr>
          <w:sz w:val="24"/>
          <w:szCs w:val="24"/>
        </w:rPr>
        <w:t>.  Presented at the annual meeting of the Midwest Neuropsychology Group, Madison, Wisconsin.</w:t>
      </w:r>
    </w:p>
    <w:p w14:paraId="73EB440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(1992, May). </w:t>
      </w:r>
      <w:r w:rsidRPr="000718BB">
        <w:rPr>
          <w:i/>
          <w:sz w:val="24"/>
          <w:szCs w:val="24"/>
        </w:rPr>
        <w:t>Neurology/Psychology: A natural fit</w:t>
      </w:r>
      <w:r w:rsidRPr="00952BA3">
        <w:rPr>
          <w:sz w:val="24"/>
          <w:szCs w:val="24"/>
        </w:rPr>
        <w:t>.  Presented as part of one day workshop on "Successful psychological practice in medical settings".  Panel discussion on "</w:t>
      </w:r>
      <w:r w:rsidRPr="000718BB">
        <w:rPr>
          <w:i/>
          <w:sz w:val="24"/>
          <w:szCs w:val="24"/>
        </w:rPr>
        <w:t>Medical Psychology in the 1990's - Training, Tools, and Territory</w:t>
      </w:r>
      <w:r w:rsidRPr="00952BA3">
        <w:rPr>
          <w:sz w:val="24"/>
          <w:szCs w:val="24"/>
        </w:rPr>
        <w:t>", along with Tovian, Rozensky, and Pinto.  Annual Spring conference of the Health and Rehabilitation Section of the Illinois Psychological Association, Chicago, IL.</w:t>
      </w:r>
    </w:p>
    <w:p w14:paraId="239D399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(1992, May). </w:t>
      </w:r>
      <w:r w:rsidRPr="000718BB">
        <w:rPr>
          <w:i/>
          <w:sz w:val="24"/>
          <w:szCs w:val="24"/>
        </w:rPr>
        <w:t>Interpreting neuropsychological test performance: Influence of non-brain injury variables</w:t>
      </w:r>
      <w:r w:rsidRPr="00952BA3">
        <w:rPr>
          <w:sz w:val="24"/>
          <w:szCs w:val="24"/>
        </w:rPr>
        <w:t xml:space="preserve">.  Presented as part of </w:t>
      </w:r>
      <w:r w:rsidR="00146F10" w:rsidRPr="00952BA3">
        <w:rPr>
          <w:sz w:val="24"/>
          <w:szCs w:val="24"/>
        </w:rPr>
        <w:t>two-day</w:t>
      </w:r>
      <w:r w:rsidRPr="00952BA3">
        <w:rPr>
          <w:sz w:val="24"/>
          <w:szCs w:val="24"/>
        </w:rPr>
        <w:t xml:space="preserve"> workshop on "Neuropsychological rehabilitation after brain injury II: Psychosocial and family issues, sponsored by Rehabilitation Institute of Chicago, IL.  </w:t>
      </w:r>
    </w:p>
    <w:p w14:paraId="61B69A7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Sweet, J. (1992, June).  Papers presented on "</w:t>
      </w:r>
      <w:r w:rsidRPr="000718BB">
        <w:rPr>
          <w:i/>
          <w:sz w:val="24"/>
          <w:szCs w:val="24"/>
        </w:rPr>
        <w:t>What is neuropsychology and what are its limitations?</w:t>
      </w:r>
      <w:r w:rsidRPr="00952BA3">
        <w:rPr>
          <w:sz w:val="24"/>
          <w:szCs w:val="24"/>
        </w:rPr>
        <w:t>" and "</w:t>
      </w:r>
      <w:r w:rsidRPr="000718BB">
        <w:rPr>
          <w:i/>
          <w:sz w:val="24"/>
          <w:szCs w:val="24"/>
        </w:rPr>
        <w:t>Making and defending the case, part II: Psychometric issues and test interpretation</w:t>
      </w:r>
      <w:r w:rsidRPr="00952BA3">
        <w:rPr>
          <w:sz w:val="24"/>
          <w:szCs w:val="24"/>
        </w:rPr>
        <w:t>"; Panel Discussant; and Participant in mock trial demonstration (in Chicago), Regional Institutes entitled "</w:t>
      </w:r>
      <w:r w:rsidRPr="000718BB">
        <w:rPr>
          <w:i/>
          <w:sz w:val="24"/>
          <w:szCs w:val="24"/>
        </w:rPr>
        <w:t>Proving and defending brain injury cases - impairment and disability: The use of neuropsychologists as experts</w:t>
      </w:r>
      <w:r w:rsidRPr="00952BA3">
        <w:rPr>
          <w:sz w:val="24"/>
          <w:szCs w:val="24"/>
        </w:rPr>
        <w:t xml:space="preserve">" sponsored by the American Bar </w:t>
      </w:r>
      <w:r w:rsidRPr="00952BA3">
        <w:rPr>
          <w:sz w:val="24"/>
          <w:szCs w:val="24"/>
        </w:rPr>
        <w:lastRenderedPageBreak/>
        <w:t xml:space="preserve">Association Division for Professional Education, Atlanta, Georgia (June 4,5), and Chicago, Illinois (June 18,19). </w:t>
      </w:r>
    </w:p>
    <w:p w14:paraId="354F92F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 Sweet, J. (1992, August). (Chair) </w:t>
      </w:r>
      <w:r w:rsidRPr="000718BB">
        <w:rPr>
          <w:i/>
          <w:sz w:val="24"/>
          <w:szCs w:val="24"/>
        </w:rPr>
        <w:t>Clinical psychology in medical settings: Evolving traditions of science and service</w:t>
      </w:r>
      <w:r w:rsidRPr="00952BA3">
        <w:rPr>
          <w:sz w:val="24"/>
          <w:szCs w:val="24"/>
        </w:rPr>
        <w:t>.  Symposium presented at the Centennial meeting of the American Psychological Association, Washington, DC.</w:t>
      </w:r>
    </w:p>
    <w:p w14:paraId="48C5736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(1992, November). (Chair) </w:t>
      </w:r>
      <w:r w:rsidRPr="000718BB">
        <w:rPr>
          <w:i/>
          <w:sz w:val="24"/>
          <w:szCs w:val="24"/>
        </w:rPr>
        <w:t>Evaluation and treatment of traumatic brain injury (TBI): Current perspectives for clinical psychologists</w:t>
      </w:r>
      <w:r w:rsidRPr="00952BA3">
        <w:rPr>
          <w:sz w:val="24"/>
          <w:szCs w:val="24"/>
        </w:rPr>
        <w:t xml:space="preserve">. Symposium and presentation on </w:t>
      </w:r>
      <w:r w:rsidRPr="000718BB">
        <w:rPr>
          <w:i/>
          <w:sz w:val="24"/>
          <w:szCs w:val="24"/>
        </w:rPr>
        <w:t>Broad spectrum assessment of cognitive, behavioral/emotional, and psychosocial consequences</w:t>
      </w:r>
      <w:r w:rsidRPr="00952BA3">
        <w:rPr>
          <w:sz w:val="24"/>
          <w:szCs w:val="24"/>
        </w:rPr>
        <w:t>, at the annual meeting of the Illinois Psychological Association, Rosemont, IL.</w:t>
      </w:r>
    </w:p>
    <w:p w14:paraId="59EA262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Numan</w:t>
      </w:r>
      <w:proofErr w:type="spellEnd"/>
      <w:r w:rsidRPr="00952BA3">
        <w:rPr>
          <w:sz w:val="24"/>
          <w:szCs w:val="24"/>
        </w:rPr>
        <w:t xml:space="preserve">, B., &amp; Sweet, J. (1992, November). </w:t>
      </w:r>
      <w:r w:rsidRPr="000718BB">
        <w:rPr>
          <w:i/>
          <w:sz w:val="24"/>
          <w:szCs w:val="24"/>
        </w:rPr>
        <w:t>Use of the California Verbal Learning Test to detect proactive interference in a traumatically brain-injured sample</w:t>
      </w:r>
      <w:r w:rsidRPr="00952BA3">
        <w:rPr>
          <w:sz w:val="24"/>
          <w:szCs w:val="24"/>
        </w:rPr>
        <w:t>.  Presented at the annual meeting of the National Academy of Neuropsychology, Pittsburgh, PA.</w:t>
      </w:r>
    </w:p>
    <w:p w14:paraId="06C705F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Rosenfeld, P., Sweet, J., &amp; </w:t>
      </w:r>
      <w:proofErr w:type="spellStart"/>
      <w:r w:rsidRPr="00952BA3">
        <w:rPr>
          <w:sz w:val="24"/>
          <w:szCs w:val="24"/>
        </w:rPr>
        <w:t>Ellwanger</w:t>
      </w:r>
      <w:proofErr w:type="spellEnd"/>
      <w:r w:rsidRPr="00952BA3">
        <w:rPr>
          <w:sz w:val="24"/>
          <w:szCs w:val="24"/>
        </w:rPr>
        <w:t xml:space="preserve">, J. (1993, October). </w:t>
      </w:r>
      <w:r w:rsidRPr="000718BB">
        <w:rPr>
          <w:i/>
          <w:sz w:val="24"/>
          <w:szCs w:val="24"/>
        </w:rPr>
        <w:t>P3 and concealed information in the identification of simulated amnesia</w:t>
      </w:r>
      <w:r w:rsidRPr="00952BA3">
        <w:rPr>
          <w:sz w:val="24"/>
          <w:szCs w:val="24"/>
        </w:rPr>
        <w:t xml:space="preserve">.  Presented at the annual meeting of the Society for Psychophysiological Research, </w:t>
      </w:r>
      <w:proofErr w:type="spellStart"/>
      <w:r w:rsidRPr="00952BA3">
        <w:rPr>
          <w:sz w:val="24"/>
          <w:szCs w:val="24"/>
        </w:rPr>
        <w:t>Rottach-Egern</w:t>
      </w:r>
      <w:proofErr w:type="spellEnd"/>
      <w:r w:rsidRPr="00952BA3">
        <w:rPr>
          <w:sz w:val="24"/>
          <w:szCs w:val="24"/>
        </w:rPr>
        <w:t>, Germany.</w:t>
      </w:r>
    </w:p>
    <w:p w14:paraId="1C3D372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(1993, August). Impact of health care reform on neuropsychological assessment and rehabilitation (of the brain-injured). In R. Frank (Chair), </w:t>
      </w:r>
      <w:r w:rsidRPr="000718BB">
        <w:rPr>
          <w:i/>
          <w:sz w:val="24"/>
          <w:szCs w:val="24"/>
        </w:rPr>
        <w:t>Health psychology: Impact of health care reform</w:t>
      </w:r>
      <w:r w:rsidRPr="00952BA3">
        <w:rPr>
          <w:sz w:val="24"/>
          <w:szCs w:val="24"/>
        </w:rPr>
        <w:t>.  Symposium presented at the annual meeting of the American Psychological Association, Toronto, Canada.</w:t>
      </w:r>
    </w:p>
    <w:p w14:paraId="737A1CF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(1993, November). The neuropsychology A.B.P.P. exam. In R. </w:t>
      </w:r>
      <w:proofErr w:type="spellStart"/>
      <w:r w:rsidRPr="00952BA3">
        <w:rPr>
          <w:sz w:val="24"/>
          <w:szCs w:val="24"/>
        </w:rPr>
        <w:t>Yufit</w:t>
      </w:r>
      <w:proofErr w:type="spellEnd"/>
      <w:r w:rsidRPr="00952BA3">
        <w:rPr>
          <w:sz w:val="24"/>
          <w:szCs w:val="24"/>
        </w:rPr>
        <w:t xml:space="preserve"> (Chair), </w:t>
      </w:r>
      <w:r w:rsidRPr="000718BB">
        <w:rPr>
          <w:i/>
          <w:sz w:val="24"/>
          <w:szCs w:val="24"/>
        </w:rPr>
        <w:t>The new A.B.P.P exam: Details and benefits</w:t>
      </w:r>
      <w:r w:rsidRPr="00952BA3">
        <w:rPr>
          <w:sz w:val="24"/>
          <w:szCs w:val="24"/>
        </w:rPr>
        <w:t xml:space="preserve">.  Symposium presented at the annual meeting of the Illinois Psychological Association, Lincolnwood, IL. </w:t>
      </w:r>
    </w:p>
    <w:p w14:paraId="2EB5763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(1993, November). Panel discussant. In W. Gorman (Chair), </w:t>
      </w:r>
      <w:r w:rsidRPr="000718BB">
        <w:rPr>
          <w:i/>
          <w:sz w:val="24"/>
          <w:szCs w:val="24"/>
        </w:rPr>
        <w:t>IPA Ethics Committee: Ethics in hospital practice</w:t>
      </w:r>
      <w:r w:rsidRPr="00952BA3">
        <w:rPr>
          <w:sz w:val="24"/>
          <w:szCs w:val="24"/>
        </w:rPr>
        <w:t>.  Symposium presented at the annual meeting of Illinois Psychological Association, Lincolnwood, IL.</w:t>
      </w:r>
    </w:p>
    <w:p w14:paraId="0283D619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(1993, November) (Chair), with C. </w:t>
      </w:r>
      <w:proofErr w:type="spellStart"/>
      <w:r w:rsidRPr="00952BA3">
        <w:rPr>
          <w:sz w:val="24"/>
          <w:szCs w:val="24"/>
        </w:rPr>
        <w:t>Westergaard</w:t>
      </w:r>
      <w:proofErr w:type="spellEnd"/>
      <w:r w:rsidRPr="00952BA3">
        <w:rPr>
          <w:sz w:val="24"/>
          <w:szCs w:val="24"/>
        </w:rPr>
        <w:t xml:space="preserve"> and W. </w:t>
      </w:r>
      <w:proofErr w:type="spellStart"/>
      <w:r w:rsidRPr="00952BA3">
        <w:rPr>
          <w:sz w:val="24"/>
          <w:szCs w:val="24"/>
        </w:rPr>
        <w:t>Tenhula</w:t>
      </w:r>
      <w:proofErr w:type="spellEnd"/>
      <w:r w:rsidRPr="00952BA3">
        <w:rPr>
          <w:sz w:val="24"/>
          <w:szCs w:val="24"/>
        </w:rPr>
        <w:t xml:space="preserve">, </w:t>
      </w:r>
      <w:r w:rsidRPr="000718BB">
        <w:rPr>
          <w:i/>
          <w:sz w:val="24"/>
          <w:szCs w:val="24"/>
        </w:rPr>
        <w:t>Malingering of neuropsychological deficit</w:t>
      </w:r>
      <w:r w:rsidRPr="00952BA3">
        <w:rPr>
          <w:sz w:val="24"/>
          <w:szCs w:val="24"/>
        </w:rPr>
        <w:t>.  Presented at the annual meeting of the Illinois Psychological Association, Lincolnwood, IL.</w:t>
      </w:r>
    </w:p>
    <w:p w14:paraId="16B93B93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(1994, March). </w:t>
      </w:r>
      <w:r w:rsidRPr="000718BB">
        <w:rPr>
          <w:i/>
          <w:sz w:val="24"/>
          <w:szCs w:val="24"/>
        </w:rPr>
        <w:t>Bases of neuropsychological opinions regarding brain injury</w:t>
      </w:r>
      <w:r w:rsidRPr="00952BA3">
        <w:rPr>
          <w:sz w:val="24"/>
          <w:szCs w:val="24"/>
        </w:rPr>
        <w:t xml:space="preserve">.  In seminar </w:t>
      </w:r>
      <w:r w:rsidRPr="000718BB">
        <w:rPr>
          <w:i/>
          <w:sz w:val="24"/>
          <w:szCs w:val="24"/>
        </w:rPr>
        <w:t>How to Defend, Prosecute, and Evaluate Brain Injury Cases</w:t>
      </w:r>
      <w:r w:rsidRPr="00952BA3">
        <w:rPr>
          <w:sz w:val="24"/>
          <w:szCs w:val="24"/>
        </w:rPr>
        <w:t>, Sponsored by Midwest Rehabilitation Center, Chicago, IL.</w:t>
      </w:r>
    </w:p>
    <w:p w14:paraId="5B2F3C9C" w14:textId="3CAEE584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Moberg, P., &amp; </w:t>
      </w:r>
      <w:proofErr w:type="spellStart"/>
      <w:r w:rsidRPr="00952BA3">
        <w:rPr>
          <w:sz w:val="24"/>
          <w:szCs w:val="24"/>
        </w:rPr>
        <w:t>Westergaard</w:t>
      </w:r>
      <w:proofErr w:type="spellEnd"/>
      <w:r w:rsidRPr="00952BA3">
        <w:rPr>
          <w:sz w:val="24"/>
          <w:szCs w:val="24"/>
        </w:rPr>
        <w:t xml:space="preserve">, C. (1994, May). </w:t>
      </w:r>
      <w:r w:rsidR="006B672C" w:rsidRPr="000718BB">
        <w:rPr>
          <w:i/>
          <w:sz w:val="24"/>
          <w:szCs w:val="24"/>
        </w:rPr>
        <w:t>Five-year</w:t>
      </w:r>
      <w:r w:rsidRPr="000718BB">
        <w:rPr>
          <w:i/>
          <w:sz w:val="24"/>
          <w:szCs w:val="24"/>
        </w:rPr>
        <w:t xml:space="preserve"> </w:t>
      </w:r>
      <w:r w:rsidR="006B672C" w:rsidRPr="000718BB">
        <w:rPr>
          <w:i/>
          <w:sz w:val="24"/>
          <w:szCs w:val="24"/>
        </w:rPr>
        <w:t>follow up</w:t>
      </w:r>
      <w:r w:rsidRPr="000718BB">
        <w:rPr>
          <w:i/>
          <w:sz w:val="24"/>
          <w:szCs w:val="24"/>
        </w:rPr>
        <w:t xml:space="preserve"> survey: Practices and beliefs of clinical neuropsychologists</w:t>
      </w:r>
      <w:r w:rsidRPr="00952BA3">
        <w:rPr>
          <w:sz w:val="24"/>
          <w:szCs w:val="24"/>
        </w:rPr>
        <w:t>.  Presented at the annual meeting of the Midwest Neuropsychology Group. Iowa City, Iowa.</w:t>
      </w:r>
    </w:p>
    <w:p w14:paraId="3E352515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Rosenfeld, P., Sweet, J., </w:t>
      </w:r>
      <w:proofErr w:type="spellStart"/>
      <w:r w:rsidRPr="00952BA3">
        <w:rPr>
          <w:sz w:val="24"/>
          <w:szCs w:val="24"/>
        </w:rPr>
        <w:t>Ellwanger</w:t>
      </w:r>
      <w:proofErr w:type="spellEnd"/>
      <w:r w:rsidRPr="00952BA3">
        <w:rPr>
          <w:sz w:val="24"/>
          <w:szCs w:val="24"/>
        </w:rPr>
        <w:t xml:space="preserve">, J., Chuang, J., &amp; Song, L. (1994, October). </w:t>
      </w:r>
      <w:r w:rsidRPr="000718BB">
        <w:rPr>
          <w:i/>
          <w:sz w:val="24"/>
          <w:szCs w:val="24"/>
        </w:rPr>
        <w:t>P3-enhanced Multi-Digit Memory Test (matching to sample) in detection of simulated amnesia: Individual diagnostic test comparison</w:t>
      </w:r>
      <w:r w:rsidRPr="00952BA3">
        <w:rPr>
          <w:sz w:val="24"/>
          <w:szCs w:val="24"/>
        </w:rPr>
        <w:t xml:space="preserve">.  Presented at the annual meeting of the Society for Psychophysiology Research, Atlanta, Georgia. </w:t>
      </w:r>
    </w:p>
    <w:p w14:paraId="17DC6C80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Ellwanger</w:t>
      </w:r>
      <w:proofErr w:type="spellEnd"/>
      <w:r w:rsidRPr="00952BA3">
        <w:rPr>
          <w:sz w:val="24"/>
          <w:szCs w:val="24"/>
        </w:rPr>
        <w:t xml:space="preserve">, J., Rosenfeld, P., Sweet, J., &amp; Bhatt, M. (1994, October).  </w:t>
      </w:r>
      <w:r w:rsidRPr="000718BB">
        <w:rPr>
          <w:i/>
          <w:sz w:val="24"/>
          <w:szCs w:val="24"/>
        </w:rPr>
        <w:t>P300s to autobiographical and learned information in closed head injury patients: Individual diagnostic test comparisons</w:t>
      </w:r>
      <w:r w:rsidRPr="00952BA3">
        <w:rPr>
          <w:sz w:val="24"/>
          <w:szCs w:val="24"/>
        </w:rPr>
        <w:t>.  Presented at the annual meeting of the Society for Psychophysiological Research, Atlanta, Georgia.</w:t>
      </w:r>
    </w:p>
    <w:p w14:paraId="7E3B241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lastRenderedPageBreak/>
        <w:t xml:space="preserve">Sweet, J. Panel discussant. (1994, November). In G. Shute, Chair, </w:t>
      </w:r>
      <w:r w:rsidRPr="000718BB">
        <w:rPr>
          <w:i/>
          <w:sz w:val="24"/>
          <w:szCs w:val="24"/>
        </w:rPr>
        <w:t xml:space="preserve">Managed </w:t>
      </w:r>
      <w:proofErr w:type="gramStart"/>
      <w:r w:rsidRPr="000718BB">
        <w:rPr>
          <w:i/>
          <w:sz w:val="24"/>
          <w:szCs w:val="24"/>
        </w:rPr>
        <w:t>care</w:t>
      </w:r>
      <w:proofErr w:type="gramEnd"/>
      <w:r w:rsidRPr="000718BB">
        <w:rPr>
          <w:i/>
          <w:sz w:val="24"/>
          <w:szCs w:val="24"/>
        </w:rPr>
        <w:t xml:space="preserve"> and neuropsychology: A marriage of choice, convenience, or necessity</w:t>
      </w:r>
      <w:r w:rsidRPr="00952BA3">
        <w:rPr>
          <w:sz w:val="24"/>
          <w:szCs w:val="24"/>
        </w:rPr>
        <w:t xml:space="preserve">?  Presented at the annual meeting of the National Academy of Neuropsychology, Orlando, Florida. </w:t>
      </w:r>
    </w:p>
    <w:p w14:paraId="3DE586E3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Tenhula</w:t>
      </w:r>
      <w:proofErr w:type="spellEnd"/>
      <w:r w:rsidRPr="00952BA3">
        <w:rPr>
          <w:sz w:val="24"/>
          <w:szCs w:val="24"/>
        </w:rPr>
        <w:t xml:space="preserve">, W., &amp; Sweet, J. (1994, November).  </w:t>
      </w:r>
      <w:r w:rsidRPr="000718BB">
        <w:rPr>
          <w:i/>
          <w:sz w:val="24"/>
          <w:szCs w:val="24"/>
        </w:rPr>
        <w:t>Cross validation of the Category Test in identifying malingering of traumatic brain injury</w:t>
      </w:r>
      <w:r w:rsidRPr="00952BA3">
        <w:rPr>
          <w:sz w:val="24"/>
          <w:szCs w:val="24"/>
        </w:rPr>
        <w:t>.  Presented at the annual meeting of the National Academy of Neuropsychology, Orlando, Florida.</w:t>
      </w:r>
    </w:p>
    <w:p w14:paraId="29749333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(1995, September). </w:t>
      </w:r>
      <w:r w:rsidRPr="000718BB">
        <w:rPr>
          <w:i/>
          <w:sz w:val="24"/>
          <w:szCs w:val="24"/>
        </w:rPr>
        <w:t>Neuropsychology in the brain injury case</w:t>
      </w:r>
      <w:r w:rsidRPr="00952BA3">
        <w:rPr>
          <w:sz w:val="24"/>
          <w:szCs w:val="24"/>
        </w:rPr>
        <w:t>.  Presented at a seminar on "Medicine for lawyers" sponsored by the Nebraska Association of Trial Attorney's College of Advocacy, Omaha, Nebraska.</w:t>
      </w:r>
    </w:p>
    <w:p w14:paraId="783FD21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Rosenfeld, J., </w:t>
      </w:r>
      <w:proofErr w:type="spellStart"/>
      <w:r w:rsidRPr="00952BA3">
        <w:rPr>
          <w:sz w:val="24"/>
          <w:szCs w:val="24"/>
        </w:rPr>
        <w:t>Ellwanger</w:t>
      </w:r>
      <w:proofErr w:type="spellEnd"/>
      <w:r w:rsidRPr="00952BA3">
        <w:rPr>
          <w:sz w:val="24"/>
          <w:szCs w:val="24"/>
        </w:rPr>
        <w:t xml:space="preserve">, J., Bhatt, M., Reinhart, A., </w:t>
      </w:r>
      <w:proofErr w:type="spellStart"/>
      <w:r w:rsidRPr="00952BA3">
        <w:rPr>
          <w:sz w:val="24"/>
          <w:szCs w:val="24"/>
        </w:rPr>
        <w:t>Hankin</w:t>
      </w:r>
      <w:proofErr w:type="spellEnd"/>
      <w:r w:rsidRPr="00952BA3">
        <w:rPr>
          <w:sz w:val="24"/>
          <w:szCs w:val="24"/>
        </w:rPr>
        <w:t xml:space="preserve">, B., Berman, R., Gora, K., &amp; Sweet, J. (1995, October).  </w:t>
      </w:r>
      <w:r w:rsidRPr="000718BB">
        <w:rPr>
          <w:i/>
          <w:sz w:val="24"/>
          <w:szCs w:val="24"/>
        </w:rPr>
        <w:t>P3 correlates of simulated and genuine cognitive deficit on a matching-to-sample task</w:t>
      </w:r>
      <w:r w:rsidRPr="00952BA3">
        <w:rPr>
          <w:sz w:val="24"/>
          <w:szCs w:val="24"/>
        </w:rPr>
        <w:t>.  Presented at the annual meeting of the Society for Psychophysiological Research, Toronto, Canada.</w:t>
      </w:r>
    </w:p>
    <w:p w14:paraId="436C5A0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(1995, November). Panel discussant. In W. Gorman (Chair), </w:t>
      </w:r>
      <w:r w:rsidRPr="000718BB">
        <w:rPr>
          <w:i/>
          <w:sz w:val="24"/>
          <w:szCs w:val="24"/>
        </w:rPr>
        <w:t>The role of ethics in a violent society</w:t>
      </w:r>
      <w:r w:rsidRPr="00952BA3">
        <w:rPr>
          <w:sz w:val="24"/>
          <w:szCs w:val="24"/>
        </w:rPr>
        <w:t>.  Symposium presented at the annual meeting of the Illinois Psychological Association, Chicago, IL.</w:t>
      </w:r>
    </w:p>
    <w:p w14:paraId="2EC7BBD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(1995, November) (Chair), with M. Mercury, </w:t>
      </w:r>
      <w:r w:rsidRPr="000718BB">
        <w:rPr>
          <w:i/>
          <w:sz w:val="24"/>
          <w:szCs w:val="24"/>
        </w:rPr>
        <w:t>Clinical neuropsychology for the general clinician</w:t>
      </w:r>
      <w:r w:rsidRPr="00952BA3">
        <w:rPr>
          <w:sz w:val="24"/>
          <w:szCs w:val="24"/>
        </w:rPr>
        <w:t>.  Presented at the annual meeting of the Illinois Psychological Association, Chicago, IL.</w:t>
      </w:r>
    </w:p>
    <w:p w14:paraId="3F7E823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(1996, April). </w:t>
      </w:r>
      <w:r w:rsidRPr="000718BB">
        <w:rPr>
          <w:i/>
          <w:sz w:val="24"/>
          <w:szCs w:val="24"/>
        </w:rPr>
        <w:t>Can neuropsychologists detect malingering</w:t>
      </w:r>
      <w:r w:rsidRPr="00952BA3">
        <w:rPr>
          <w:sz w:val="24"/>
          <w:szCs w:val="24"/>
        </w:rPr>
        <w:t xml:space="preserve">?  Invited presentation for the </w:t>
      </w:r>
      <w:proofErr w:type="spellStart"/>
      <w:r w:rsidRPr="00952BA3">
        <w:rPr>
          <w:sz w:val="24"/>
          <w:szCs w:val="24"/>
        </w:rPr>
        <w:t>Stampfl</w:t>
      </w:r>
      <w:proofErr w:type="spellEnd"/>
      <w:r w:rsidRPr="00952BA3">
        <w:rPr>
          <w:sz w:val="24"/>
          <w:szCs w:val="24"/>
        </w:rPr>
        <w:t xml:space="preserve"> Distinguished Psychologist Colloquium at the University of Wisconsin-Milwaukee. </w:t>
      </w:r>
    </w:p>
    <w:p w14:paraId="7355967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Bell, B., </w:t>
      </w:r>
      <w:proofErr w:type="spellStart"/>
      <w:r w:rsidRPr="00952BA3">
        <w:rPr>
          <w:sz w:val="24"/>
          <w:szCs w:val="24"/>
        </w:rPr>
        <w:t>Primeau</w:t>
      </w:r>
      <w:proofErr w:type="spellEnd"/>
      <w:r w:rsidRPr="00952BA3">
        <w:rPr>
          <w:sz w:val="24"/>
          <w:szCs w:val="24"/>
        </w:rPr>
        <w:t xml:space="preserve">, M., Sweet, J., &amp; </w:t>
      </w:r>
      <w:proofErr w:type="spellStart"/>
      <w:r w:rsidRPr="00952BA3">
        <w:rPr>
          <w:sz w:val="24"/>
          <w:szCs w:val="24"/>
        </w:rPr>
        <w:t>Lofland</w:t>
      </w:r>
      <w:proofErr w:type="spellEnd"/>
      <w:r w:rsidRPr="00952BA3">
        <w:rPr>
          <w:sz w:val="24"/>
          <w:szCs w:val="24"/>
        </w:rPr>
        <w:t xml:space="preserve">, K. (1996, May). </w:t>
      </w:r>
      <w:r w:rsidRPr="000718BB">
        <w:rPr>
          <w:i/>
          <w:sz w:val="24"/>
          <w:szCs w:val="24"/>
        </w:rPr>
        <w:t>Neuropsychological status of patients with migraine headache, chronic non-headache pain, or minor traumatic brain injury</w:t>
      </w:r>
      <w:r w:rsidRPr="00952BA3">
        <w:rPr>
          <w:sz w:val="24"/>
          <w:szCs w:val="24"/>
        </w:rPr>
        <w:t>. Presented at the annual meeting of the Midwest Neuropsychology Group, Chicago, IL.</w:t>
      </w:r>
    </w:p>
    <w:p w14:paraId="357B7A47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Ellwanger</w:t>
      </w:r>
      <w:proofErr w:type="spellEnd"/>
      <w:r w:rsidRPr="00952BA3">
        <w:rPr>
          <w:sz w:val="24"/>
          <w:szCs w:val="24"/>
        </w:rPr>
        <w:t xml:space="preserve">, J., Rosenfeld, J., </w:t>
      </w:r>
      <w:proofErr w:type="spellStart"/>
      <w:r w:rsidRPr="00952BA3">
        <w:rPr>
          <w:sz w:val="24"/>
          <w:szCs w:val="24"/>
        </w:rPr>
        <w:t>Bermann</w:t>
      </w:r>
      <w:proofErr w:type="spellEnd"/>
      <w:r w:rsidRPr="00952BA3">
        <w:rPr>
          <w:sz w:val="24"/>
          <w:szCs w:val="24"/>
        </w:rPr>
        <w:t xml:space="preserve">, R., Nolan, K., &amp; Sweet, J. (1996, October).   </w:t>
      </w:r>
      <w:r w:rsidRPr="000718BB">
        <w:rPr>
          <w:i/>
          <w:sz w:val="24"/>
          <w:szCs w:val="24"/>
        </w:rPr>
        <w:t>Revised combined oddball and matching-to-sample procedure for detection of simulated malingering of cognitive deficit with P300</w:t>
      </w:r>
      <w:r w:rsidRPr="00952BA3">
        <w:rPr>
          <w:sz w:val="24"/>
          <w:szCs w:val="24"/>
        </w:rPr>
        <w:t>. Presented at the annual meeting of the Society for Psychophysiological Research, Vancouver, Canada.</w:t>
      </w:r>
    </w:p>
    <w:p w14:paraId="5D0EBE3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(1996, November). Panel discussant. In J. B. Goebel &amp; M. Hoover (Co-chairs), </w:t>
      </w:r>
      <w:r w:rsidRPr="000718BB">
        <w:rPr>
          <w:i/>
          <w:sz w:val="24"/>
          <w:szCs w:val="24"/>
        </w:rPr>
        <w:t>Psychological residencies in Illinois: Data based analysis of possibilities and problems</w:t>
      </w:r>
      <w:r w:rsidRPr="00952BA3">
        <w:rPr>
          <w:sz w:val="24"/>
          <w:szCs w:val="24"/>
        </w:rPr>
        <w:t>.  Symposium presented at the annual meeting of the Illinois Psychological Association, Chicago, IL.</w:t>
      </w:r>
    </w:p>
    <w:p w14:paraId="19A5698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(1996, November). Panel discussant. In R. </w:t>
      </w:r>
      <w:proofErr w:type="spellStart"/>
      <w:r w:rsidRPr="00952BA3">
        <w:rPr>
          <w:sz w:val="24"/>
          <w:szCs w:val="24"/>
        </w:rPr>
        <w:t>Yufit</w:t>
      </w:r>
      <w:proofErr w:type="spellEnd"/>
      <w:r w:rsidRPr="00952BA3">
        <w:rPr>
          <w:sz w:val="24"/>
          <w:szCs w:val="24"/>
        </w:rPr>
        <w:t xml:space="preserve"> (Chair)</w:t>
      </w:r>
      <w:r w:rsidR="00D14C19" w:rsidRPr="00952BA3">
        <w:rPr>
          <w:sz w:val="24"/>
          <w:szCs w:val="24"/>
        </w:rPr>
        <w:t>, A.B.P.P</w:t>
      </w:r>
      <w:r w:rsidRPr="000718BB">
        <w:rPr>
          <w:i/>
          <w:sz w:val="24"/>
          <w:szCs w:val="24"/>
        </w:rPr>
        <w:t>. - 50 years old and more valuable than ever</w:t>
      </w:r>
      <w:r w:rsidRPr="00952BA3">
        <w:rPr>
          <w:sz w:val="24"/>
          <w:szCs w:val="24"/>
        </w:rPr>
        <w:t>.  Symposium presented at the annual meeting of the Illinois Psychological Association, Chicago, IL.</w:t>
      </w:r>
    </w:p>
    <w:p w14:paraId="79CE366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Sweet, J. (1996, November). (Chair)</w:t>
      </w:r>
      <w:r w:rsidR="00D14C19" w:rsidRPr="00952BA3">
        <w:rPr>
          <w:sz w:val="24"/>
          <w:szCs w:val="24"/>
        </w:rPr>
        <w:t>, Update</w:t>
      </w:r>
      <w:r w:rsidRPr="000718BB">
        <w:rPr>
          <w:i/>
          <w:sz w:val="24"/>
          <w:szCs w:val="24"/>
        </w:rPr>
        <w:t xml:space="preserve"> on detection of neuropsychological malingering</w:t>
      </w:r>
      <w:r w:rsidRPr="00952BA3">
        <w:rPr>
          <w:sz w:val="24"/>
          <w:szCs w:val="24"/>
        </w:rPr>
        <w:t xml:space="preserve">. Symposium presented with M. </w:t>
      </w:r>
      <w:r w:rsidR="00D14C19" w:rsidRPr="00952BA3">
        <w:rPr>
          <w:sz w:val="24"/>
          <w:szCs w:val="24"/>
        </w:rPr>
        <w:t>Mercury at</w:t>
      </w:r>
      <w:r w:rsidRPr="00952BA3">
        <w:rPr>
          <w:sz w:val="24"/>
          <w:szCs w:val="24"/>
        </w:rPr>
        <w:t xml:space="preserve"> the annual meeting of the Illinois Psychological Association, Chicago, IL.</w:t>
      </w:r>
    </w:p>
    <w:p w14:paraId="770B2AB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Bell, B., </w:t>
      </w:r>
      <w:proofErr w:type="spellStart"/>
      <w:r w:rsidRPr="00952BA3">
        <w:rPr>
          <w:sz w:val="24"/>
          <w:szCs w:val="24"/>
        </w:rPr>
        <w:t>Primeau</w:t>
      </w:r>
      <w:proofErr w:type="spellEnd"/>
      <w:r w:rsidRPr="00952BA3">
        <w:rPr>
          <w:sz w:val="24"/>
          <w:szCs w:val="24"/>
        </w:rPr>
        <w:t xml:space="preserve">, M., Sweet, J., &amp; </w:t>
      </w:r>
      <w:proofErr w:type="spellStart"/>
      <w:r w:rsidRPr="00952BA3">
        <w:rPr>
          <w:sz w:val="24"/>
          <w:szCs w:val="24"/>
        </w:rPr>
        <w:t>Lofland</w:t>
      </w:r>
      <w:proofErr w:type="spellEnd"/>
      <w:r w:rsidRPr="00952BA3">
        <w:rPr>
          <w:sz w:val="24"/>
          <w:szCs w:val="24"/>
        </w:rPr>
        <w:t xml:space="preserve">, K. (1997, February).  </w:t>
      </w:r>
      <w:r w:rsidRPr="000718BB">
        <w:rPr>
          <w:i/>
          <w:sz w:val="24"/>
          <w:szCs w:val="24"/>
        </w:rPr>
        <w:t xml:space="preserve">Neuropsychological status of patients with migraine headache, </w:t>
      </w:r>
      <w:proofErr w:type="spellStart"/>
      <w:r w:rsidRPr="000718BB">
        <w:rPr>
          <w:i/>
          <w:sz w:val="24"/>
          <w:szCs w:val="24"/>
        </w:rPr>
        <w:t>nonheadache</w:t>
      </w:r>
      <w:proofErr w:type="spellEnd"/>
      <w:r w:rsidRPr="000718BB">
        <w:rPr>
          <w:i/>
          <w:sz w:val="24"/>
          <w:szCs w:val="24"/>
        </w:rPr>
        <w:t xml:space="preserve"> chronic pain, or mild TBI</w:t>
      </w:r>
      <w:r w:rsidRPr="00952BA3">
        <w:rPr>
          <w:sz w:val="24"/>
          <w:szCs w:val="24"/>
        </w:rPr>
        <w:t>.  Presented at the annual meeting of the International Neuropsychological Society, Orlando, FL.</w:t>
      </w:r>
    </w:p>
    <w:p w14:paraId="0272D25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lastRenderedPageBreak/>
        <w:t>Ellwanger</w:t>
      </w:r>
      <w:proofErr w:type="spellEnd"/>
      <w:r w:rsidRPr="00952BA3">
        <w:rPr>
          <w:sz w:val="24"/>
          <w:szCs w:val="24"/>
        </w:rPr>
        <w:t xml:space="preserve">, J., </w:t>
      </w:r>
      <w:proofErr w:type="spellStart"/>
      <w:r w:rsidRPr="00952BA3">
        <w:rPr>
          <w:sz w:val="24"/>
          <w:szCs w:val="24"/>
        </w:rPr>
        <w:t>Tenhula</w:t>
      </w:r>
      <w:proofErr w:type="spellEnd"/>
      <w:r w:rsidRPr="00952BA3">
        <w:rPr>
          <w:sz w:val="24"/>
          <w:szCs w:val="24"/>
        </w:rPr>
        <w:t xml:space="preserve">, W., Sweet, J., &amp; Rosenfeld, P. (1997, February).  </w:t>
      </w:r>
      <w:r w:rsidRPr="000718BB">
        <w:rPr>
          <w:i/>
          <w:sz w:val="24"/>
          <w:szCs w:val="24"/>
        </w:rPr>
        <w:t xml:space="preserve">Identifying malingerers </w:t>
      </w:r>
      <w:proofErr w:type="gramStart"/>
      <w:r w:rsidRPr="000718BB">
        <w:rPr>
          <w:i/>
          <w:sz w:val="24"/>
          <w:szCs w:val="24"/>
        </w:rPr>
        <w:t>through the use of</w:t>
      </w:r>
      <w:proofErr w:type="gramEnd"/>
      <w:r w:rsidRPr="000718BB">
        <w:rPr>
          <w:i/>
          <w:sz w:val="24"/>
          <w:szCs w:val="24"/>
        </w:rPr>
        <w:t xml:space="preserve"> the Category Test and event-related potentials (ERPs)</w:t>
      </w:r>
      <w:r w:rsidRPr="00952BA3">
        <w:rPr>
          <w:sz w:val="24"/>
          <w:szCs w:val="24"/>
        </w:rPr>
        <w:t>.  Presented at the annual meeting of the International Neuropsychological Society, Orlando, FL.</w:t>
      </w:r>
    </w:p>
    <w:p w14:paraId="09FC83C4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Ellwanger</w:t>
      </w:r>
      <w:proofErr w:type="spellEnd"/>
      <w:r w:rsidRPr="00952BA3">
        <w:rPr>
          <w:sz w:val="24"/>
          <w:szCs w:val="24"/>
        </w:rPr>
        <w:t xml:space="preserve">, J., Rosenfeld, P., Berman, R., Nolan, K., &amp; Sweet, J. (1997, February).  </w:t>
      </w:r>
      <w:r w:rsidRPr="000718BB">
        <w:rPr>
          <w:i/>
          <w:sz w:val="24"/>
          <w:szCs w:val="24"/>
        </w:rPr>
        <w:t>Modified P300-enhanced version of the Hiscock forced-choice procedure for detection of malingering</w:t>
      </w:r>
      <w:r w:rsidRPr="00952BA3">
        <w:rPr>
          <w:sz w:val="24"/>
          <w:szCs w:val="24"/>
        </w:rPr>
        <w:t>.  Presented at the annual meeting of the International Neuropsychological Society, Orlando, FL.</w:t>
      </w:r>
    </w:p>
    <w:p w14:paraId="3757AB1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4B4F40">
        <w:rPr>
          <w:sz w:val="24"/>
          <w:szCs w:val="24"/>
          <w:lang w:val="de-DE"/>
        </w:rPr>
        <w:t>Rezak, M., Eller, T., Mercury, M., Sweet, J., Bernstein, L., Nenonene, E., &amp; Vergenz, S. (1997, March)</w:t>
      </w:r>
      <w:r w:rsidR="004B4F40" w:rsidRPr="004B4F40">
        <w:rPr>
          <w:sz w:val="24"/>
          <w:szCs w:val="24"/>
          <w:lang w:val="de-DE"/>
        </w:rPr>
        <w:t>.</w:t>
      </w:r>
      <w:r w:rsidRPr="004B4F40">
        <w:rPr>
          <w:sz w:val="24"/>
          <w:szCs w:val="24"/>
          <w:lang w:val="de-DE"/>
        </w:rPr>
        <w:t xml:space="preserve"> </w:t>
      </w:r>
      <w:r w:rsidRPr="000718BB">
        <w:rPr>
          <w:i/>
          <w:sz w:val="24"/>
          <w:szCs w:val="24"/>
        </w:rPr>
        <w:t>Cognitive status following pallidotomy</w:t>
      </w:r>
      <w:r w:rsidRPr="00952BA3">
        <w:rPr>
          <w:sz w:val="24"/>
          <w:szCs w:val="24"/>
        </w:rPr>
        <w:t>.  Presented at the 12th International Symposium on Parkinson's Disease, London, England.</w:t>
      </w:r>
    </w:p>
    <w:p w14:paraId="394BFE6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</w:t>
      </w:r>
      <w:proofErr w:type="spellStart"/>
      <w:r w:rsidRPr="00952BA3">
        <w:rPr>
          <w:sz w:val="24"/>
          <w:szCs w:val="24"/>
        </w:rPr>
        <w:t>Osmon</w:t>
      </w:r>
      <w:proofErr w:type="spellEnd"/>
      <w:r w:rsidRPr="00952BA3">
        <w:rPr>
          <w:sz w:val="24"/>
          <w:szCs w:val="24"/>
        </w:rPr>
        <w:t xml:space="preserve">, D., &amp; Lorber, R. (1997, April). </w:t>
      </w:r>
      <w:r w:rsidRPr="000718BB">
        <w:rPr>
          <w:i/>
          <w:sz w:val="24"/>
          <w:szCs w:val="24"/>
        </w:rPr>
        <w:t>Toward objective clinical decision-making in evaluation of litigated cases</w:t>
      </w:r>
      <w:r w:rsidRPr="00952BA3">
        <w:rPr>
          <w:sz w:val="24"/>
          <w:szCs w:val="24"/>
        </w:rPr>
        <w:t xml:space="preserve">.  Invited workshop presented at the annual meeting of the Wisconsin Psychological Association and The Society of Clinical and Consulting Psychologists, Oconomowoc, WI. </w:t>
      </w:r>
    </w:p>
    <w:p w14:paraId="336C34B3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(1997, August). (Chair) </w:t>
      </w:r>
      <w:r w:rsidRPr="000718BB">
        <w:rPr>
          <w:i/>
          <w:sz w:val="24"/>
          <w:szCs w:val="24"/>
        </w:rPr>
        <w:t>Innovative strategies and analysis of methods for detecting malingering</w:t>
      </w:r>
      <w:r w:rsidRPr="00952BA3">
        <w:rPr>
          <w:sz w:val="24"/>
          <w:szCs w:val="24"/>
        </w:rPr>
        <w:t xml:space="preserve">.  Symposium presented at the annual meeting of the American </w:t>
      </w:r>
      <w:r w:rsidR="00AF68C7" w:rsidRPr="00952BA3">
        <w:rPr>
          <w:sz w:val="24"/>
          <w:szCs w:val="24"/>
        </w:rPr>
        <w:t>Psychological</w:t>
      </w:r>
      <w:r w:rsidRPr="00952BA3">
        <w:rPr>
          <w:sz w:val="24"/>
          <w:szCs w:val="24"/>
        </w:rPr>
        <w:t xml:space="preserve"> Association, Chicago, IL.</w:t>
      </w:r>
    </w:p>
    <w:p w14:paraId="592E8B1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032C6F">
        <w:rPr>
          <w:sz w:val="24"/>
          <w:szCs w:val="24"/>
          <w:lang w:val="de-DE"/>
        </w:rPr>
        <w:t xml:space="preserve">Mercury, M., Sweet, J., Rezak, M., Eller, T., Bernstein, L., Nenonene, S., Vergenz, S., &amp; Demakis, G. (1997, August).  </w:t>
      </w:r>
      <w:r w:rsidRPr="000718BB">
        <w:rPr>
          <w:i/>
          <w:sz w:val="24"/>
          <w:szCs w:val="24"/>
        </w:rPr>
        <w:t xml:space="preserve">Neuropsychological performance </w:t>
      </w:r>
      <w:proofErr w:type="gramStart"/>
      <w:r w:rsidRPr="000718BB">
        <w:rPr>
          <w:i/>
          <w:sz w:val="24"/>
          <w:szCs w:val="24"/>
        </w:rPr>
        <w:t>subsequent to</w:t>
      </w:r>
      <w:proofErr w:type="gramEnd"/>
      <w:r w:rsidRPr="000718BB">
        <w:rPr>
          <w:i/>
          <w:sz w:val="24"/>
          <w:szCs w:val="24"/>
        </w:rPr>
        <w:t xml:space="preserve"> posteroventral pallidotomy</w:t>
      </w:r>
      <w:r w:rsidRPr="00952BA3">
        <w:rPr>
          <w:sz w:val="24"/>
          <w:szCs w:val="24"/>
        </w:rPr>
        <w:t>.  Presented at the annual meeting of the American Psychological Association, Chicago, IL.</w:t>
      </w:r>
    </w:p>
    <w:p w14:paraId="699B1047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Demakis, G. (1997, November). </w:t>
      </w:r>
      <w:r w:rsidRPr="000718BB">
        <w:rPr>
          <w:i/>
          <w:sz w:val="24"/>
          <w:szCs w:val="24"/>
        </w:rPr>
        <w:t>Word-Face discrepancies on the Warrington Recognition Memory Test: Absence of laterality and material specific findings</w:t>
      </w:r>
      <w:r w:rsidRPr="00952BA3">
        <w:rPr>
          <w:sz w:val="24"/>
          <w:szCs w:val="24"/>
        </w:rPr>
        <w:t>.  Presented at the annual meeting of the National Academy of Neuropsychology, Las Vegas, NV.</w:t>
      </w:r>
    </w:p>
    <w:p w14:paraId="7CCC5798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Wolfe, P., </w:t>
      </w:r>
      <w:proofErr w:type="spellStart"/>
      <w:r w:rsidRPr="00952BA3">
        <w:rPr>
          <w:sz w:val="24"/>
          <w:szCs w:val="24"/>
        </w:rPr>
        <w:t>Sattlberger</w:t>
      </w:r>
      <w:proofErr w:type="spellEnd"/>
      <w:r w:rsidRPr="00952BA3">
        <w:rPr>
          <w:sz w:val="24"/>
          <w:szCs w:val="24"/>
        </w:rPr>
        <w:t xml:space="preserve">, L., </w:t>
      </w:r>
      <w:proofErr w:type="spellStart"/>
      <w:r w:rsidRPr="00952BA3">
        <w:rPr>
          <w:sz w:val="24"/>
          <w:szCs w:val="24"/>
        </w:rPr>
        <w:t>Numan</w:t>
      </w:r>
      <w:proofErr w:type="spellEnd"/>
      <w:r w:rsidRPr="00952BA3">
        <w:rPr>
          <w:sz w:val="24"/>
          <w:szCs w:val="24"/>
        </w:rPr>
        <w:t xml:space="preserve">, B., Rosenfeld, J. P., </w:t>
      </w:r>
      <w:proofErr w:type="spellStart"/>
      <w:r w:rsidRPr="00952BA3">
        <w:rPr>
          <w:sz w:val="24"/>
          <w:szCs w:val="24"/>
        </w:rPr>
        <w:t>Clingerman</w:t>
      </w:r>
      <w:proofErr w:type="spellEnd"/>
      <w:r w:rsidRPr="00952BA3">
        <w:rPr>
          <w:sz w:val="24"/>
          <w:szCs w:val="24"/>
        </w:rPr>
        <w:t xml:space="preserve">, S., &amp; </w:t>
      </w:r>
      <w:proofErr w:type="spellStart"/>
      <w:r w:rsidRPr="00952BA3">
        <w:rPr>
          <w:sz w:val="24"/>
          <w:szCs w:val="24"/>
        </w:rPr>
        <w:t>Nies</w:t>
      </w:r>
      <w:proofErr w:type="spellEnd"/>
      <w:r w:rsidRPr="00952BA3">
        <w:rPr>
          <w:sz w:val="24"/>
          <w:szCs w:val="24"/>
        </w:rPr>
        <w:t xml:space="preserve">, K. (1997, November). </w:t>
      </w:r>
      <w:r w:rsidRPr="000718BB">
        <w:rPr>
          <w:i/>
          <w:sz w:val="24"/>
          <w:szCs w:val="24"/>
        </w:rPr>
        <w:t>The CVLT as discriminator of traumatic brain injury, malingering, simulated malingering, and normal performance</w:t>
      </w:r>
      <w:r w:rsidRPr="00952BA3">
        <w:rPr>
          <w:sz w:val="24"/>
          <w:szCs w:val="24"/>
        </w:rPr>
        <w:t>.  Presented at the annual meeting of the National Academy of Neuropsychology, Las Vegas, NV.</w:t>
      </w:r>
    </w:p>
    <w:p w14:paraId="46496053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(1998, August). (Chair) </w:t>
      </w:r>
      <w:r w:rsidRPr="000718BB">
        <w:rPr>
          <w:i/>
          <w:sz w:val="24"/>
          <w:szCs w:val="24"/>
        </w:rPr>
        <w:t>Forensic neuropsychology: Assessment of adversarial cases</w:t>
      </w:r>
      <w:r w:rsidRPr="00952BA3">
        <w:rPr>
          <w:sz w:val="24"/>
          <w:szCs w:val="24"/>
        </w:rPr>
        <w:t xml:space="preserve">. Symposium presented at the annual meeting of the American Psychological Association, San Francisco, CA. </w:t>
      </w:r>
    </w:p>
    <w:p w14:paraId="08011E9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(1998, August). Methodological and design issues in malingering research. In D. Connor (Chair) </w:t>
      </w:r>
      <w:r w:rsidRPr="000718BB">
        <w:rPr>
          <w:i/>
          <w:sz w:val="24"/>
          <w:szCs w:val="24"/>
        </w:rPr>
        <w:t>Detection of Feigned Cognitive Impairments: Current Issues and Future Approaches</w:t>
      </w:r>
      <w:r w:rsidRPr="00952BA3">
        <w:rPr>
          <w:sz w:val="24"/>
          <w:szCs w:val="24"/>
        </w:rPr>
        <w:t xml:space="preserve">.  Symposium presented at the annual meeting of the American Psychological Association, San Francisco, CA. </w:t>
      </w:r>
    </w:p>
    <w:p w14:paraId="2DFFDA9B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(1998, October). Panel discussant. In R. </w:t>
      </w:r>
      <w:proofErr w:type="spellStart"/>
      <w:r w:rsidRPr="00952BA3">
        <w:rPr>
          <w:sz w:val="24"/>
          <w:szCs w:val="24"/>
        </w:rPr>
        <w:t>Yufit</w:t>
      </w:r>
      <w:proofErr w:type="spellEnd"/>
      <w:r w:rsidRPr="00952BA3">
        <w:rPr>
          <w:sz w:val="24"/>
          <w:szCs w:val="24"/>
        </w:rPr>
        <w:t xml:space="preserve"> (</w:t>
      </w:r>
      <w:proofErr w:type="gramStart"/>
      <w:r w:rsidRPr="00952BA3">
        <w:rPr>
          <w:sz w:val="24"/>
          <w:szCs w:val="24"/>
        </w:rPr>
        <w:t xml:space="preserve">Chair)  </w:t>
      </w:r>
      <w:r w:rsidRPr="000718BB">
        <w:rPr>
          <w:i/>
          <w:sz w:val="24"/>
          <w:szCs w:val="24"/>
        </w:rPr>
        <w:t>A.B.P.P.</w:t>
      </w:r>
      <w:proofErr w:type="gramEnd"/>
      <w:r w:rsidRPr="000718BB">
        <w:rPr>
          <w:i/>
          <w:sz w:val="24"/>
          <w:szCs w:val="24"/>
        </w:rPr>
        <w:t xml:space="preserve"> board certification: Why you need it</w:t>
      </w:r>
      <w:r w:rsidRPr="00952BA3">
        <w:rPr>
          <w:sz w:val="24"/>
          <w:szCs w:val="24"/>
        </w:rPr>
        <w:t>.  Symposium presented at the annual meeting of the Illinois Psychological Association, Chicago, IL.</w:t>
      </w:r>
    </w:p>
    <w:p w14:paraId="4B722BEC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Demakis, G., Fritz, D., &amp; Sweet, J. (1998, November). </w:t>
      </w:r>
      <w:r w:rsidRPr="000718BB">
        <w:rPr>
          <w:i/>
          <w:sz w:val="24"/>
          <w:szCs w:val="24"/>
        </w:rPr>
        <w:t>Incidental recall of Digit Symbol in Parkinson’s Disease and Alzheimer’s Disease</w:t>
      </w:r>
      <w:r w:rsidRPr="00952BA3">
        <w:rPr>
          <w:sz w:val="24"/>
          <w:szCs w:val="24"/>
        </w:rPr>
        <w:t>.  Presented at the annual meeting of the National Academy of Neuropsychology, Washington, DC.</w:t>
      </w:r>
    </w:p>
    <w:p w14:paraId="760BDEBD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(1999, April). (Chair) </w:t>
      </w:r>
      <w:r w:rsidRPr="000718BB">
        <w:rPr>
          <w:i/>
          <w:sz w:val="24"/>
          <w:szCs w:val="24"/>
        </w:rPr>
        <w:t>Professional practice issues affecting reimbursement in neuropsychology</w:t>
      </w:r>
      <w:r w:rsidRPr="00952BA3">
        <w:rPr>
          <w:sz w:val="24"/>
          <w:szCs w:val="24"/>
        </w:rPr>
        <w:t>.  Presented at the annual meeting of the Midwest Neuropsychology Group, Chicago, IL.</w:t>
      </w:r>
    </w:p>
    <w:p w14:paraId="406CE8FA" w14:textId="77777777" w:rsidR="009E45E8" w:rsidRPr="00952BA3" w:rsidRDefault="009E45E8" w:rsidP="00C03CF1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lastRenderedPageBreak/>
        <w:t xml:space="preserve">Demakis, G., Sweet, J., </w:t>
      </w:r>
      <w:proofErr w:type="spellStart"/>
      <w:r w:rsidRPr="00952BA3">
        <w:rPr>
          <w:sz w:val="24"/>
          <w:szCs w:val="24"/>
        </w:rPr>
        <w:t>Moulthrop</w:t>
      </w:r>
      <w:proofErr w:type="spellEnd"/>
      <w:r w:rsidRPr="00952BA3">
        <w:rPr>
          <w:sz w:val="24"/>
          <w:szCs w:val="24"/>
        </w:rPr>
        <w:t xml:space="preserve">, M., &amp; </w:t>
      </w:r>
      <w:proofErr w:type="spellStart"/>
      <w:r w:rsidRPr="00952BA3">
        <w:rPr>
          <w:sz w:val="24"/>
          <w:szCs w:val="24"/>
        </w:rPr>
        <w:t>Clingerman</w:t>
      </w:r>
      <w:proofErr w:type="spellEnd"/>
      <w:r w:rsidRPr="00952BA3">
        <w:rPr>
          <w:sz w:val="24"/>
          <w:szCs w:val="24"/>
        </w:rPr>
        <w:t xml:space="preserve">, S. (1999, August). </w:t>
      </w:r>
      <w:r w:rsidRPr="000718BB">
        <w:rPr>
          <w:i/>
          <w:sz w:val="24"/>
          <w:szCs w:val="24"/>
        </w:rPr>
        <w:t>Wechsler Adult Intelligence Scale-</w:t>
      </w:r>
      <w:r w:rsidR="00530A88" w:rsidRPr="000718BB">
        <w:rPr>
          <w:i/>
          <w:sz w:val="24"/>
          <w:szCs w:val="24"/>
        </w:rPr>
        <w:t>Revised and</w:t>
      </w:r>
      <w:r w:rsidRPr="000718BB">
        <w:rPr>
          <w:i/>
          <w:sz w:val="24"/>
          <w:szCs w:val="24"/>
        </w:rPr>
        <w:t xml:space="preserve"> insufficient effort</w:t>
      </w:r>
      <w:r w:rsidRPr="00952BA3">
        <w:rPr>
          <w:sz w:val="24"/>
          <w:szCs w:val="24"/>
        </w:rPr>
        <w:t>.  Presented at the annual meeting of the American Psychological Association, Boston, MA.</w:t>
      </w:r>
    </w:p>
    <w:p w14:paraId="2D32A373" w14:textId="77777777" w:rsidR="009E45E8" w:rsidRPr="00952BA3" w:rsidRDefault="009E45E8" w:rsidP="00420A92">
      <w:pPr>
        <w:pStyle w:val="BodyText2"/>
        <w:tabs>
          <w:tab w:val="clear" w:pos="0"/>
          <w:tab w:val="clear" w:pos="432"/>
          <w:tab w:val="left" w:pos="450"/>
        </w:tabs>
        <w:spacing w:before="100" w:after="100"/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Suchy, Y., Leahy, B., Abramowitz, C., &amp; </w:t>
      </w:r>
      <w:proofErr w:type="spellStart"/>
      <w:r w:rsidRPr="00952BA3">
        <w:rPr>
          <w:sz w:val="24"/>
          <w:szCs w:val="24"/>
        </w:rPr>
        <w:t>Nowinski</w:t>
      </w:r>
      <w:proofErr w:type="spellEnd"/>
      <w:r w:rsidRPr="00952BA3">
        <w:rPr>
          <w:sz w:val="24"/>
          <w:szCs w:val="24"/>
        </w:rPr>
        <w:t xml:space="preserve">, C. (1999, November). </w:t>
      </w:r>
      <w:r w:rsidRPr="000718BB">
        <w:rPr>
          <w:i/>
          <w:sz w:val="24"/>
          <w:szCs w:val="24"/>
        </w:rPr>
        <w:t>Normative</w:t>
      </w:r>
      <w:r w:rsidR="007237FE">
        <w:rPr>
          <w:i/>
          <w:sz w:val="24"/>
          <w:szCs w:val="24"/>
        </w:rPr>
        <w:t xml:space="preserve"> </w:t>
      </w:r>
      <w:r w:rsidRPr="000718BB">
        <w:rPr>
          <w:i/>
          <w:sz w:val="24"/>
          <w:szCs w:val="24"/>
        </w:rPr>
        <w:t>relationships between orientation and memory: Age as an important moderator variable</w:t>
      </w:r>
      <w:r w:rsidRPr="00952BA3">
        <w:rPr>
          <w:sz w:val="24"/>
          <w:szCs w:val="24"/>
        </w:rPr>
        <w:t>.  Presented at the annual meeting of the National Academy of Neuropsychology, San</w:t>
      </w:r>
      <w:r w:rsidR="00420A92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t>Antonio,</w:t>
      </w:r>
      <w:r w:rsidR="00420A92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t>TX.</w:t>
      </w:r>
    </w:p>
    <w:p w14:paraId="0AB54A72" w14:textId="77777777" w:rsidR="009E45E8" w:rsidRPr="00952BA3" w:rsidRDefault="009E45E8">
      <w:pPr>
        <w:pStyle w:val="BodyText2"/>
        <w:tabs>
          <w:tab w:val="clear" w:pos="0"/>
        </w:tabs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Sweet, J., Moberg, P., &amp; Suchy, Y. (1999, November). Private practice in clinical neuropsychology: Survey results characterizing the new majority in the field.  Presented at the annual meeting of the National Academy of Neuropsychology, San Antonio, TX.</w:t>
      </w:r>
    </w:p>
    <w:p w14:paraId="67F5BED2" w14:textId="77777777" w:rsidR="009E45E8" w:rsidRPr="00952BA3" w:rsidRDefault="009E45E8">
      <w:pPr>
        <w:pStyle w:val="BodyText2"/>
        <w:tabs>
          <w:tab w:val="clear" w:pos="0"/>
        </w:tabs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van Gorp, W., Sweet, J., &amp; Grote, C. (2000, October). </w:t>
      </w:r>
      <w:r w:rsidRPr="000718BB">
        <w:rPr>
          <w:i/>
          <w:sz w:val="24"/>
          <w:szCs w:val="24"/>
        </w:rPr>
        <w:t>When experts collide</w:t>
      </w:r>
      <w:r w:rsidRPr="00952BA3">
        <w:rPr>
          <w:sz w:val="24"/>
          <w:szCs w:val="24"/>
        </w:rPr>
        <w:t>.  Invited workshop at the First Annual Continuing Education Workshop Series for Clinical Neuropsychologists, Sponsored by the American Academy of Clinical Neuropsychology, Chicago, IL.</w:t>
      </w:r>
    </w:p>
    <w:p w14:paraId="59A65C19" w14:textId="77777777" w:rsidR="009E45E8" w:rsidRPr="00952BA3" w:rsidRDefault="009E45E8">
      <w:pPr>
        <w:pStyle w:val="BodyTextIndent"/>
        <w:spacing w:before="100" w:after="100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King, J. (2000, October) </w:t>
      </w:r>
      <w:r w:rsidRPr="000718BB">
        <w:rPr>
          <w:i/>
          <w:sz w:val="24"/>
          <w:szCs w:val="24"/>
        </w:rPr>
        <w:t>Learning and memory: Anatomy, pathology, and current clinical assessment</w:t>
      </w:r>
      <w:r w:rsidRPr="00952BA3">
        <w:rPr>
          <w:sz w:val="24"/>
          <w:szCs w:val="24"/>
        </w:rPr>
        <w:t>.  Symposium presented at the annual meeting of the Illinois Psychological Association, Northbrook, IL.</w:t>
      </w:r>
    </w:p>
    <w:p w14:paraId="5E2814C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(2000, October). Panel discussant. In R. </w:t>
      </w:r>
      <w:proofErr w:type="spellStart"/>
      <w:r w:rsidRPr="00952BA3">
        <w:rPr>
          <w:sz w:val="24"/>
          <w:szCs w:val="24"/>
        </w:rPr>
        <w:t>Yufit</w:t>
      </w:r>
      <w:proofErr w:type="spellEnd"/>
      <w:r w:rsidRPr="00952BA3">
        <w:rPr>
          <w:sz w:val="24"/>
          <w:szCs w:val="24"/>
        </w:rPr>
        <w:t xml:space="preserve"> (Chair) </w:t>
      </w:r>
      <w:r w:rsidRPr="000718BB">
        <w:rPr>
          <w:i/>
          <w:sz w:val="24"/>
          <w:szCs w:val="24"/>
        </w:rPr>
        <w:t>Reasons to seek A.B.P.P. board certification</w:t>
      </w:r>
      <w:r w:rsidRPr="00952BA3">
        <w:rPr>
          <w:sz w:val="24"/>
          <w:szCs w:val="24"/>
        </w:rPr>
        <w:t>.  Symposium presented at the annual meeting of the Illinois Psychological Association, Northbrook, IL.</w:t>
      </w:r>
    </w:p>
    <w:p w14:paraId="42B307FD" w14:textId="77777777" w:rsidR="009E45E8" w:rsidRPr="00952BA3" w:rsidRDefault="009E45E8">
      <w:pPr>
        <w:pStyle w:val="BodyText2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Demakis, G., Sweet, J., Sawyer, T., </w:t>
      </w:r>
      <w:proofErr w:type="spellStart"/>
      <w:r w:rsidRPr="00952BA3">
        <w:rPr>
          <w:sz w:val="24"/>
          <w:szCs w:val="24"/>
        </w:rPr>
        <w:t>Moulthrop</w:t>
      </w:r>
      <w:proofErr w:type="spellEnd"/>
      <w:r w:rsidRPr="00952BA3">
        <w:rPr>
          <w:sz w:val="24"/>
          <w:szCs w:val="24"/>
        </w:rPr>
        <w:t xml:space="preserve">, M., </w:t>
      </w:r>
      <w:proofErr w:type="spellStart"/>
      <w:r w:rsidRPr="00952BA3">
        <w:rPr>
          <w:sz w:val="24"/>
          <w:szCs w:val="24"/>
        </w:rPr>
        <w:t>Nies</w:t>
      </w:r>
      <w:proofErr w:type="spellEnd"/>
      <w:r w:rsidRPr="00952BA3">
        <w:rPr>
          <w:sz w:val="24"/>
          <w:szCs w:val="24"/>
        </w:rPr>
        <w:t xml:space="preserve">, K., &amp; </w:t>
      </w:r>
      <w:proofErr w:type="spellStart"/>
      <w:r w:rsidRPr="00952BA3">
        <w:rPr>
          <w:sz w:val="24"/>
          <w:szCs w:val="24"/>
        </w:rPr>
        <w:t>Clingerman</w:t>
      </w:r>
      <w:proofErr w:type="spellEnd"/>
      <w:r w:rsidRPr="00952BA3">
        <w:rPr>
          <w:sz w:val="24"/>
          <w:szCs w:val="24"/>
        </w:rPr>
        <w:t xml:space="preserve">, S. (2000, November). </w:t>
      </w:r>
      <w:r w:rsidRPr="000718BB">
        <w:rPr>
          <w:i/>
          <w:sz w:val="24"/>
          <w:szCs w:val="24"/>
        </w:rPr>
        <w:t>WAIS-R performance and discrepancy between predicted and obtained IQ scores in the detection of insufficient effort</w:t>
      </w:r>
      <w:r w:rsidRPr="00952BA3">
        <w:rPr>
          <w:sz w:val="24"/>
          <w:szCs w:val="24"/>
        </w:rPr>
        <w:t>.  Presented at the annual meeting of the National Academy of Neuropsychology, Orlando, FL.</w:t>
      </w:r>
    </w:p>
    <w:p w14:paraId="694656FD" w14:textId="77777777" w:rsidR="009E45E8" w:rsidRPr="00952BA3" w:rsidRDefault="009E45E8">
      <w:pPr>
        <w:pStyle w:val="BodyText2"/>
        <w:widowControl w:val="0"/>
        <w:tabs>
          <w:tab w:val="clear" w:pos="0"/>
          <w:tab w:val="clear" w:pos="432"/>
          <w:tab w:val="clear" w:pos="864"/>
          <w:tab w:val="clear" w:pos="1440"/>
        </w:tabs>
        <w:suppressAutoHyphens w:val="0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(2001, February). Toward minimizing bias in adversarial assessments. In C. Grote (Chair), </w:t>
      </w:r>
      <w:r w:rsidRPr="000718BB">
        <w:rPr>
          <w:i/>
          <w:sz w:val="24"/>
          <w:szCs w:val="24"/>
        </w:rPr>
        <w:t>Ethical issues in neuropsychology: Keeping yourself and others "honest" in adversarial cases</w:t>
      </w:r>
      <w:r w:rsidRPr="00952BA3">
        <w:rPr>
          <w:sz w:val="24"/>
          <w:szCs w:val="24"/>
        </w:rPr>
        <w:t>. Symposium presented at the annual meeting of the International Neuropsychological Society, Chicago, IL.</w:t>
      </w:r>
    </w:p>
    <w:p w14:paraId="4A841F32" w14:textId="77777777" w:rsidR="009E45E8" w:rsidRPr="00952BA3" w:rsidRDefault="009E45E8">
      <w:pPr>
        <w:pStyle w:val="BodyText2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(2001, July). Moderator for C. </w:t>
      </w:r>
      <w:proofErr w:type="spellStart"/>
      <w:r w:rsidRPr="00952BA3">
        <w:rPr>
          <w:sz w:val="24"/>
          <w:szCs w:val="24"/>
        </w:rPr>
        <w:t>Slobogin</w:t>
      </w:r>
      <w:proofErr w:type="spellEnd"/>
      <w:r w:rsidRPr="00952BA3">
        <w:rPr>
          <w:sz w:val="24"/>
          <w:szCs w:val="24"/>
        </w:rPr>
        <w:t xml:space="preserve"> web-based presentation on </w:t>
      </w:r>
      <w:r w:rsidRPr="000718BB">
        <w:rPr>
          <w:i/>
          <w:sz w:val="24"/>
          <w:szCs w:val="24"/>
        </w:rPr>
        <w:t>The Daubert decision: Trends in forensic psychiatry and psychology</w:t>
      </w:r>
      <w:r w:rsidRPr="00952BA3">
        <w:rPr>
          <w:sz w:val="24"/>
          <w:szCs w:val="24"/>
        </w:rPr>
        <w:t>, for the monthly series sponsored by MDEX Online.</w:t>
      </w:r>
    </w:p>
    <w:p w14:paraId="49ADA199" w14:textId="77777777" w:rsidR="009E45E8" w:rsidRPr="00952BA3" w:rsidRDefault="009E45E8">
      <w:pPr>
        <w:pStyle w:val="BodyText2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Peck, T., Abramowitz, C., &amp; </w:t>
      </w:r>
      <w:proofErr w:type="spellStart"/>
      <w:r w:rsidRPr="00952BA3">
        <w:rPr>
          <w:sz w:val="24"/>
          <w:szCs w:val="24"/>
        </w:rPr>
        <w:t>Etzweiler</w:t>
      </w:r>
      <w:proofErr w:type="spellEnd"/>
      <w:r w:rsidRPr="00952BA3">
        <w:rPr>
          <w:sz w:val="24"/>
          <w:szCs w:val="24"/>
        </w:rPr>
        <w:t xml:space="preserve">, S. (2001, August). </w:t>
      </w:r>
      <w:r w:rsidRPr="000718BB">
        <w:rPr>
          <w:i/>
          <w:sz w:val="24"/>
          <w:szCs w:val="24"/>
        </w:rPr>
        <w:t>Initial results of the National Academy of Neuropsychology/APA Division 40 neuropsychological practice survey</w:t>
      </w:r>
      <w:r w:rsidRPr="00952BA3">
        <w:rPr>
          <w:sz w:val="24"/>
          <w:szCs w:val="24"/>
        </w:rPr>
        <w:t xml:space="preserve">.  Invited presentation chaired by G. </w:t>
      </w:r>
      <w:proofErr w:type="spellStart"/>
      <w:r w:rsidRPr="00952BA3">
        <w:rPr>
          <w:sz w:val="24"/>
          <w:szCs w:val="24"/>
        </w:rPr>
        <w:t>Chelune</w:t>
      </w:r>
      <w:proofErr w:type="spellEnd"/>
      <w:r w:rsidRPr="00952BA3">
        <w:rPr>
          <w:sz w:val="24"/>
          <w:szCs w:val="24"/>
        </w:rPr>
        <w:t xml:space="preserve"> at the annual meeting of the American Psychological Association, San Francisco, CA.</w:t>
      </w:r>
    </w:p>
    <w:p w14:paraId="251D3BA8" w14:textId="77777777" w:rsidR="009E45E8" w:rsidRPr="00952BA3" w:rsidRDefault="009E45E8">
      <w:pPr>
        <w:pStyle w:val="BodyText2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(2001, August). Reducing idiosyncratic contributions of experts: Emphasizing factual bases of opinions.  In R. Naugle (Chair) </w:t>
      </w:r>
      <w:r w:rsidRPr="000718BB">
        <w:rPr>
          <w:i/>
          <w:sz w:val="24"/>
          <w:szCs w:val="24"/>
        </w:rPr>
        <w:t>Differential characteristics of forensic and routine neuropsychological evaluations</w:t>
      </w:r>
      <w:r w:rsidRPr="00952BA3">
        <w:rPr>
          <w:sz w:val="24"/>
          <w:szCs w:val="24"/>
        </w:rPr>
        <w:t>.  Presented at the annual meeting of the American Psychological Association, San Francisco, CA.</w:t>
      </w:r>
    </w:p>
    <w:p w14:paraId="6D866409" w14:textId="77777777" w:rsidR="009E45E8" w:rsidRPr="00952BA3" w:rsidRDefault="009E45E8">
      <w:pPr>
        <w:pStyle w:val="BodyText2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Peck, T., Abramowitz, C., &amp; </w:t>
      </w:r>
      <w:proofErr w:type="spellStart"/>
      <w:r w:rsidRPr="00952BA3">
        <w:rPr>
          <w:sz w:val="24"/>
          <w:szCs w:val="24"/>
        </w:rPr>
        <w:t>Etzweiler</w:t>
      </w:r>
      <w:proofErr w:type="spellEnd"/>
      <w:r w:rsidRPr="00952BA3">
        <w:rPr>
          <w:sz w:val="24"/>
          <w:szCs w:val="24"/>
        </w:rPr>
        <w:t xml:space="preserve">, S. (2001, November). </w:t>
      </w:r>
      <w:r w:rsidRPr="000718BB">
        <w:rPr>
          <w:i/>
          <w:sz w:val="24"/>
          <w:szCs w:val="24"/>
        </w:rPr>
        <w:t>The NAN/D40 neuropsychological practice survey: Results and implications</w:t>
      </w:r>
      <w:r w:rsidRPr="00952BA3">
        <w:rPr>
          <w:sz w:val="24"/>
          <w:szCs w:val="24"/>
        </w:rPr>
        <w:t xml:space="preserve">.  Invited presentation chaired by B. </w:t>
      </w:r>
      <w:proofErr w:type="spellStart"/>
      <w:r w:rsidRPr="00952BA3">
        <w:rPr>
          <w:sz w:val="24"/>
          <w:szCs w:val="24"/>
        </w:rPr>
        <w:t>Uzzell</w:t>
      </w:r>
      <w:proofErr w:type="spellEnd"/>
      <w:r w:rsidRPr="00952BA3">
        <w:rPr>
          <w:sz w:val="24"/>
          <w:szCs w:val="24"/>
        </w:rPr>
        <w:t xml:space="preserve"> at the annual meeting of the National Academy of Neuropsychology, San Francisco, CA.</w:t>
      </w:r>
    </w:p>
    <w:p w14:paraId="57B89C76" w14:textId="77777777" w:rsidR="009E45E8" w:rsidRPr="00952BA3" w:rsidRDefault="009E45E8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King, J., Sweet, J., </w:t>
      </w:r>
      <w:proofErr w:type="spellStart"/>
      <w:r w:rsidRPr="00952BA3">
        <w:rPr>
          <w:sz w:val="24"/>
          <w:szCs w:val="24"/>
        </w:rPr>
        <w:t>Vanderploeg</w:t>
      </w:r>
      <w:proofErr w:type="spellEnd"/>
      <w:r w:rsidRPr="00952BA3">
        <w:rPr>
          <w:sz w:val="24"/>
          <w:szCs w:val="24"/>
        </w:rPr>
        <w:t xml:space="preserve">, R., Curtiss, G., &amp; Sherer, M. (2002, October) </w:t>
      </w:r>
      <w:r w:rsidRPr="000718BB">
        <w:rPr>
          <w:i/>
          <w:sz w:val="24"/>
          <w:szCs w:val="24"/>
        </w:rPr>
        <w:t>Traumatic brain injury and effort on the Wisconsin Card Sorting Test</w:t>
      </w:r>
      <w:r w:rsidRPr="00952BA3">
        <w:rPr>
          <w:sz w:val="24"/>
          <w:szCs w:val="24"/>
        </w:rPr>
        <w:t>.  Presented at the annual meeting of the National Academy of Neuropsychology, Miami Beach, FL.</w:t>
      </w:r>
    </w:p>
    <w:p w14:paraId="605749FC" w14:textId="77777777" w:rsidR="009E45E8" w:rsidRPr="00952BA3" w:rsidRDefault="009E45E8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lastRenderedPageBreak/>
        <w:t xml:space="preserve">Sweet, J., King, J., Malina, A., Simmons, A., &amp; Bergman, A. (2002, October) </w:t>
      </w:r>
      <w:r w:rsidRPr="000718BB">
        <w:rPr>
          <w:i/>
          <w:sz w:val="24"/>
          <w:szCs w:val="24"/>
        </w:rPr>
        <w:t>The increasing prominence of forensic neuropsychology: Content analysis of ACN, JCEN, and TCN from 1990-2000</w:t>
      </w:r>
      <w:r w:rsidRPr="00952BA3">
        <w:rPr>
          <w:sz w:val="24"/>
          <w:szCs w:val="24"/>
        </w:rPr>
        <w:t>.  Presented at the annual meeting of the National Academy of Neuropsychology, Miami Beach, FL.</w:t>
      </w:r>
    </w:p>
    <w:p w14:paraId="0FBE30B3" w14:textId="77777777" w:rsidR="009E45E8" w:rsidRPr="00952BA3" w:rsidRDefault="009E45E8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(2002, October). </w:t>
      </w:r>
      <w:r w:rsidRPr="000718BB">
        <w:rPr>
          <w:i/>
          <w:sz w:val="24"/>
          <w:szCs w:val="24"/>
        </w:rPr>
        <w:t>Intractable controversies in forensic consultations: Coping suggestions for expert witnesses</w:t>
      </w:r>
      <w:r w:rsidRPr="00952BA3">
        <w:rPr>
          <w:sz w:val="24"/>
          <w:szCs w:val="24"/>
        </w:rPr>
        <w:t xml:space="preserve">.  Invited workshop presentation at the annual meeting of the Virginia Psychological Association, Richmond, VA. </w:t>
      </w:r>
    </w:p>
    <w:p w14:paraId="0E5F08F0" w14:textId="77777777" w:rsidR="009E45E8" w:rsidRPr="00952BA3" w:rsidRDefault="009E45E8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(2002, November). </w:t>
      </w:r>
      <w:r w:rsidRPr="000718BB">
        <w:rPr>
          <w:i/>
          <w:sz w:val="24"/>
          <w:szCs w:val="24"/>
        </w:rPr>
        <w:t>Understanding and dealing with important issues in present day forensic neuropsychology: Not everything is controversial</w:t>
      </w:r>
      <w:r w:rsidRPr="00952BA3">
        <w:rPr>
          <w:sz w:val="24"/>
          <w:szCs w:val="24"/>
        </w:rPr>
        <w:t>.  Invited workshop presentation at the annual meeting of the Philadelphia Neuropsychological Society, Philadelphia, PA.</w:t>
      </w:r>
    </w:p>
    <w:p w14:paraId="6EE6A4B8" w14:textId="77777777" w:rsidR="009E45E8" w:rsidRPr="00952BA3" w:rsidRDefault="009E45E8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(2003, June). </w:t>
      </w:r>
      <w:r w:rsidRPr="000718BB">
        <w:rPr>
          <w:i/>
          <w:sz w:val="24"/>
          <w:szCs w:val="24"/>
        </w:rPr>
        <w:t>Current practices in forensic neuropsychology: Emphasizing consensus among controversies</w:t>
      </w:r>
      <w:r w:rsidRPr="00952BA3">
        <w:rPr>
          <w:sz w:val="24"/>
          <w:szCs w:val="24"/>
        </w:rPr>
        <w:t>.  Invited workshop presentation at the annual meeting of the American Academy of Clinical Neuropsychology, Minneapolis, MN.</w:t>
      </w:r>
    </w:p>
    <w:p w14:paraId="214A1644" w14:textId="77777777" w:rsidR="009E45E8" w:rsidRPr="00952BA3" w:rsidRDefault="009E45E8">
      <w:pPr>
        <w:pStyle w:val="BodyText2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Wagner L., Sweet J., </w:t>
      </w:r>
      <w:proofErr w:type="spellStart"/>
      <w:r w:rsidRPr="00952BA3">
        <w:rPr>
          <w:sz w:val="24"/>
          <w:szCs w:val="24"/>
        </w:rPr>
        <w:t>Cella</w:t>
      </w:r>
      <w:proofErr w:type="spellEnd"/>
      <w:r w:rsidRPr="00952BA3">
        <w:rPr>
          <w:sz w:val="24"/>
          <w:szCs w:val="24"/>
        </w:rPr>
        <w:t xml:space="preserve"> D., &amp; </w:t>
      </w:r>
      <w:proofErr w:type="spellStart"/>
      <w:r w:rsidRPr="00952BA3">
        <w:rPr>
          <w:sz w:val="24"/>
          <w:szCs w:val="24"/>
        </w:rPr>
        <w:t>Doninger</w:t>
      </w:r>
      <w:proofErr w:type="spellEnd"/>
      <w:r w:rsidRPr="00952BA3">
        <w:rPr>
          <w:sz w:val="24"/>
          <w:szCs w:val="24"/>
        </w:rPr>
        <w:t xml:space="preserve"> N. (2003, March). </w:t>
      </w:r>
      <w:r w:rsidRPr="000718BB">
        <w:rPr>
          <w:i/>
          <w:sz w:val="24"/>
          <w:szCs w:val="24"/>
        </w:rPr>
        <w:t>Chemotherapy-related cognitive deficits: A qualitative examination of providers and patients</w:t>
      </w:r>
      <w:r w:rsidRPr="00952BA3">
        <w:rPr>
          <w:sz w:val="24"/>
          <w:szCs w:val="24"/>
        </w:rPr>
        <w:t xml:space="preserve">.  Presented at the annual meeting of the Society of Behavioral Medicine, Salt Lake City, Utah. (Awarded </w:t>
      </w:r>
      <w:r w:rsidRPr="00952BA3">
        <w:rPr>
          <w:i/>
          <w:sz w:val="24"/>
          <w:szCs w:val="24"/>
        </w:rPr>
        <w:t>Best Scientific</w:t>
      </w:r>
      <w:r w:rsidRPr="00952BA3">
        <w:rPr>
          <w:sz w:val="24"/>
          <w:szCs w:val="24"/>
        </w:rPr>
        <w:t xml:space="preserve"> </w:t>
      </w:r>
      <w:r w:rsidRPr="00952BA3">
        <w:rPr>
          <w:i/>
          <w:sz w:val="24"/>
          <w:szCs w:val="24"/>
        </w:rPr>
        <w:t>Poster</w:t>
      </w:r>
      <w:r w:rsidRPr="00952BA3">
        <w:rPr>
          <w:sz w:val="24"/>
          <w:szCs w:val="24"/>
        </w:rPr>
        <w:t>.)</w:t>
      </w:r>
    </w:p>
    <w:p w14:paraId="3244E614" w14:textId="77777777" w:rsidR="009E45E8" w:rsidRPr="00952BA3" w:rsidRDefault="009E45E8">
      <w:pPr>
        <w:pStyle w:val="BodyText2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King, J., Sweet, J., Wagner, L., </w:t>
      </w:r>
      <w:proofErr w:type="spellStart"/>
      <w:r w:rsidRPr="00952BA3">
        <w:rPr>
          <w:sz w:val="24"/>
          <w:szCs w:val="24"/>
        </w:rPr>
        <w:t>Cella</w:t>
      </w:r>
      <w:proofErr w:type="spellEnd"/>
      <w:r w:rsidRPr="00952BA3">
        <w:rPr>
          <w:sz w:val="24"/>
          <w:szCs w:val="24"/>
        </w:rPr>
        <w:t xml:space="preserve">, D., &amp; </w:t>
      </w:r>
      <w:proofErr w:type="spellStart"/>
      <w:r w:rsidRPr="00952BA3">
        <w:rPr>
          <w:sz w:val="24"/>
          <w:szCs w:val="24"/>
        </w:rPr>
        <w:t>Doninger</w:t>
      </w:r>
      <w:proofErr w:type="spellEnd"/>
      <w:r w:rsidRPr="00952BA3">
        <w:rPr>
          <w:sz w:val="24"/>
          <w:szCs w:val="24"/>
        </w:rPr>
        <w:t xml:space="preserve">, N. (2003, May). </w:t>
      </w:r>
      <w:r w:rsidRPr="000718BB">
        <w:rPr>
          <w:i/>
          <w:sz w:val="24"/>
          <w:szCs w:val="24"/>
        </w:rPr>
        <w:t>Objective and subjective neurocognitive problems associated with chemotherapy for breast cancer</w:t>
      </w:r>
      <w:r w:rsidRPr="00952BA3">
        <w:rPr>
          <w:sz w:val="24"/>
          <w:szCs w:val="24"/>
        </w:rPr>
        <w:t xml:space="preserve">.  Presented at the annual meeting of the Midwest Neuropsychology Group, Milwaukee, WI. </w:t>
      </w:r>
    </w:p>
    <w:p w14:paraId="183B49A9" w14:textId="77777777" w:rsidR="009E45E8" w:rsidRPr="00952BA3" w:rsidRDefault="009E45E8">
      <w:pPr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rStyle w:val="grame"/>
          <w:sz w:val="24"/>
          <w:szCs w:val="24"/>
        </w:rPr>
        <w:t>Ecklund</w:t>
      </w:r>
      <w:proofErr w:type="spellEnd"/>
      <w:r w:rsidRPr="00952BA3">
        <w:rPr>
          <w:rStyle w:val="grame"/>
          <w:sz w:val="24"/>
          <w:szCs w:val="24"/>
        </w:rPr>
        <w:t>-Johnson, E., Sweet, J., &amp; Miller, S. (2004, February).</w:t>
      </w:r>
      <w:r w:rsidRPr="00952BA3">
        <w:rPr>
          <w:sz w:val="24"/>
          <w:szCs w:val="24"/>
        </w:rPr>
        <w:t xml:space="preserve"> </w:t>
      </w:r>
      <w:r w:rsidRPr="000718BB">
        <w:rPr>
          <w:rStyle w:val="grame"/>
          <w:i/>
          <w:sz w:val="24"/>
          <w:szCs w:val="24"/>
        </w:rPr>
        <w:t xml:space="preserve">Confirmatory factor analysis of the Behavioral </w:t>
      </w:r>
      <w:proofErr w:type="spellStart"/>
      <w:r w:rsidRPr="000718BB">
        <w:rPr>
          <w:rStyle w:val="spelle"/>
          <w:i/>
          <w:sz w:val="24"/>
          <w:szCs w:val="24"/>
        </w:rPr>
        <w:t>Dyscontrol</w:t>
      </w:r>
      <w:proofErr w:type="spellEnd"/>
      <w:r w:rsidRPr="000718BB">
        <w:rPr>
          <w:rStyle w:val="grame"/>
          <w:i/>
          <w:sz w:val="24"/>
          <w:szCs w:val="24"/>
        </w:rPr>
        <w:t xml:space="preserve"> Scale in a mixed clinical sample</w:t>
      </w:r>
      <w:r w:rsidRPr="00952BA3">
        <w:rPr>
          <w:rStyle w:val="grame"/>
          <w:sz w:val="24"/>
          <w:szCs w:val="24"/>
        </w:rPr>
        <w:t>.</w:t>
      </w:r>
      <w:r w:rsidRPr="00952BA3">
        <w:rPr>
          <w:sz w:val="24"/>
          <w:szCs w:val="24"/>
        </w:rPr>
        <w:t xml:space="preserve">  Presented at the annual meeting of the International Neuropsychological Society, Baltimore, MD.</w:t>
      </w:r>
    </w:p>
    <w:p w14:paraId="35859B4E" w14:textId="77777777" w:rsidR="009E45E8" w:rsidRPr="00952BA3" w:rsidRDefault="009E45E8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Wagner, L., Lai, J-S., </w:t>
      </w:r>
      <w:proofErr w:type="spellStart"/>
      <w:r w:rsidRPr="00952BA3">
        <w:rPr>
          <w:sz w:val="24"/>
          <w:szCs w:val="24"/>
        </w:rPr>
        <w:t>Cella</w:t>
      </w:r>
      <w:proofErr w:type="spellEnd"/>
      <w:r w:rsidRPr="00952BA3">
        <w:rPr>
          <w:sz w:val="24"/>
          <w:szCs w:val="24"/>
        </w:rPr>
        <w:t xml:space="preserve">, D., Sweet, J., &amp; Forrestal, S. (2004, March). </w:t>
      </w:r>
      <w:r w:rsidRPr="000718BB">
        <w:rPr>
          <w:i/>
          <w:sz w:val="24"/>
          <w:szCs w:val="24"/>
        </w:rPr>
        <w:t>Chemotherapy-related cognitive deficits: Development of the FACT-Cog instrument</w:t>
      </w:r>
      <w:r w:rsidRPr="00952BA3">
        <w:rPr>
          <w:sz w:val="24"/>
          <w:szCs w:val="24"/>
        </w:rPr>
        <w:t xml:space="preserve">.  Presented at the annual meeting of the Society of Behavioral Medicine, Baltimore, MD. </w:t>
      </w:r>
    </w:p>
    <w:p w14:paraId="61A3E10A" w14:textId="77777777" w:rsidR="00AF555B" w:rsidRPr="00952BA3" w:rsidRDefault="00AF555B" w:rsidP="00AF555B">
      <w:pPr>
        <w:pStyle w:val="BodyText2"/>
        <w:widowControl w:val="0"/>
        <w:tabs>
          <w:tab w:val="clear" w:pos="0"/>
          <w:tab w:val="clear" w:pos="432"/>
          <w:tab w:val="clear" w:pos="864"/>
          <w:tab w:val="clear" w:pos="1440"/>
        </w:tabs>
        <w:suppressAutoHyphens w:val="0"/>
        <w:autoSpaceDE w:val="0"/>
        <w:autoSpaceDN w:val="0"/>
        <w:adjustRightInd w:val="0"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Ecklund</w:t>
      </w:r>
      <w:proofErr w:type="spellEnd"/>
      <w:r w:rsidRPr="00952BA3">
        <w:rPr>
          <w:sz w:val="24"/>
          <w:szCs w:val="24"/>
        </w:rPr>
        <w:t xml:space="preserve">-Johnson, E., Sweet, J., &amp; Miller, S. (2004, May). </w:t>
      </w:r>
      <w:r w:rsidRPr="000718BB">
        <w:rPr>
          <w:i/>
          <w:sz w:val="24"/>
          <w:szCs w:val="24"/>
        </w:rPr>
        <w:t xml:space="preserve">Recent research on the validity and utility of the Behavioral </w:t>
      </w:r>
      <w:proofErr w:type="spellStart"/>
      <w:r w:rsidRPr="000718BB">
        <w:rPr>
          <w:i/>
          <w:sz w:val="24"/>
          <w:szCs w:val="24"/>
        </w:rPr>
        <w:t>Dyscontrol</w:t>
      </w:r>
      <w:proofErr w:type="spellEnd"/>
      <w:r w:rsidRPr="000718BB">
        <w:rPr>
          <w:i/>
          <w:sz w:val="24"/>
          <w:szCs w:val="24"/>
        </w:rPr>
        <w:t xml:space="preserve"> Scale</w:t>
      </w:r>
      <w:r w:rsidRPr="00952BA3">
        <w:rPr>
          <w:sz w:val="24"/>
          <w:szCs w:val="24"/>
        </w:rPr>
        <w:t xml:space="preserve">.  </w:t>
      </w:r>
      <w:r w:rsidR="00AE3A9D" w:rsidRPr="00952BA3">
        <w:rPr>
          <w:sz w:val="24"/>
          <w:szCs w:val="24"/>
        </w:rPr>
        <w:t>P</w:t>
      </w:r>
      <w:r w:rsidRPr="00952BA3">
        <w:rPr>
          <w:sz w:val="24"/>
          <w:szCs w:val="24"/>
        </w:rPr>
        <w:t>resented at the annual meeting of the Midwest Neuropsychology Group, Evanston, IL.</w:t>
      </w:r>
    </w:p>
    <w:p w14:paraId="66FD3770" w14:textId="77777777" w:rsidR="009E45E8" w:rsidRPr="00952BA3" w:rsidRDefault="009E45E8" w:rsidP="00D56318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Wagner, L., Sweet, J., </w:t>
      </w:r>
      <w:proofErr w:type="spellStart"/>
      <w:r w:rsidRPr="00952BA3">
        <w:rPr>
          <w:sz w:val="24"/>
          <w:szCs w:val="24"/>
        </w:rPr>
        <w:t>Cella</w:t>
      </w:r>
      <w:proofErr w:type="spellEnd"/>
      <w:r w:rsidRPr="00952BA3">
        <w:rPr>
          <w:sz w:val="24"/>
          <w:szCs w:val="24"/>
        </w:rPr>
        <w:t xml:space="preserve">, D., </w:t>
      </w:r>
      <w:proofErr w:type="spellStart"/>
      <w:r w:rsidRPr="00952BA3">
        <w:rPr>
          <w:sz w:val="24"/>
          <w:szCs w:val="24"/>
        </w:rPr>
        <w:t>Havlin</w:t>
      </w:r>
      <w:proofErr w:type="spellEnd"/>
      <w:r w:rsidRPr="00952BA3">
        <w:rPr>
          <w:sz w:val="24"/>
          <w:szCs w:val="24"/>
        </w:rPr>
        <w:t xml:space="preserve">, K., Forrestal, S., Parrish, T., &amp; </w:t>
      </w:r>
      <w:proofErr w:type="spellStart"/>
      <w:r w:rsidRPr="00952BA3">
        <w:rPr>
          <w:sz w:val="24"/>
          <w:szCs w:val="24"/>
        </w:rPr>
        <w:t>Gitelman</w:t>
      </w:r>
      <w:proofErr w:type="spellEnd"/>
      <w:r w:rsidRPr="00952BA3">
        <w:rPr>
          <w:sz w:val="24"/>
          <w:szCs w:val="24"/>
        </w:rPr>
        <w:t xml:space="preserve">, D. R. (2004, June). </w:t>
      </w:r>
      <w:r w:rsidRPr="000718BB">
        <w:rPr>
          <w:i/>
          <w:sz w:val="24"/>
          <w:szCs w:val="24"/>
        </w:rPr>
        <w:t>Performance of cognitively impaired oncology patients and normal controls on functional MRI.</w:t>
      </w:r>
      <w:r w:rsidRPr="00952BA3">
        <w:rPr>
          <w:sz w:val="24"/>
          <w:szCs w:val="24"/>
        </w:rPr>
        <w:t xml:space="preserve">  Presented at the annual meeting of the American Society of Clinical Oncology, New Orleans, LA.</w:t>
      </w:r>
    </w:p>
    <w:p w14:paraId="1B44B8BA" w14:textId="77777777" w:rsidR="009E45E8" w:rsidRPr="00952BA3" w:rsidRDefault="009E45E8" w:rsidP="00D56318">
      <w:pPr>
        <w:pStyle w:val="BodyText2"/>
        <w:widowControl w:val="0"/>
        <w:tabs>
          <w:tab w:val="clear" w:pos="0"/>
          <w:tab w:val="clear" w:pos="432"/>
          <w:tab w:val="clear" w:pos="864"/>
          <w:tab w:val="clear" w:pos="1440"/>
        </w:tabs>
        <w:suppressAutoHyphens w:val="0"/>
        <w:autoSpaceDE w:val="0"/>
        <w:autoSpaceDN w:val="0"/>
        <w:adjustRightInd w:val="0"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Ecklund</w:t>
      </w:r>
      <w:proofErr w:type="spellEnd"/>
      <w:r w:rsidRPr="00952BA3">
        <w:rPr>
          <w:sz w:val="24"/>
          <w:szCs w:val="24"/>
        </w:rPr>
        <w:t xml:space="preserve">-Johnson, E., &amp; Sweet, J. (2004, June). </w:t>
      </w:r>
      <w:r w:rsidRPr="000718BB">
        <w:rPr>
          <w:i/>
          <w:sz w:val="24"/>
          <w:szCs w:val="24"/>
        </w:rPr>
        <w:t xml:space="preserve">Correlates of Behavioral </w:t>
      </w:r>
      <w:proofErr w:type="spellStart"/>
      <w:r w:rsidRPr="000718BB">
        <w:rPr>
          <w:i/>
          <w:sz w:val="24"/>
          <w:szCs w:val="24"/>
        </w:rPr>
        <w:t>Dyscontrol</w:t>
      </w:r>
      <w:proofErr w:type="spellEnd"/>
      <w:r w:rsidRPr="000718BB">
        <w:rPr>
          <w:i/>
          <w:sz w:val="24"/>
          <w:szCs w:val="24"/>
        </w:rPr>
        <w:t xml:space="preserve"> Scale performance in older adults</w:t>
      </w:r>
      <w:r w:rsidRPr="00952BA3">
        <w:rPr>
          <w:sz w:val="24"/>
          <w:szCs w:val="24"/>
        </w:rPr>
        <w:t xml:space="preserve">. </w:t>
      </w:r>
      <w:r w:rsidR="00AE3A9D" w:rsidRPr="00952BA3">
        <w:rPr>
          <w:sz w:val="24"/>
          <w:szCs w:val="24"/>
        </w:rPr>
        <w:t>P</w:t>
      </w:r>
      <w:r w:rsidRPr="00952BA3">
        <w:rPr>
          <w:sz w:val="24"/>
          <w:szCs w:val="24"/>
        </w:rPr>
        <w:t>resented at the annual meeting of the American Academy of Clinical Neuropsychology, Minneapolis, MN.</w:t>
      </w:r>
    </w:p>
    <w:p w14:paraId="366F86C5" w14:textId="77777777" w:rsidR="009E45E8" w:rsidRPr="00952BA3" w:rsidRDefault="009E45E8" w:rsidP="00D56318">
      <w:pPr>
        <w:pStyle w:val="BodyText2"/>
        <w:widowControl w:val="0"/>
        <w:tabs>
          <w:tab w:val="clear" w:pos="0"/>
          <w:tab w:val="clear" w:pos="432"/>
          <w:tab w:val="clear" w:pos="864"/>
          <w:tab w:val="clear" w:pos="1440"/>
        </w:tabs>
        <w:suppressAutoHyphens w:val="0"/>
        <w:autoSpaceDE w:val="0"/>
        <w:autoSpaceDN w:val="0"/>
        <w:adjustRightInd w:val="0"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</w:t>
      </w:r>
      <w:proofErr w:type="spellStart"/>
      <w:r w:rsidRPr="00952BA3">
        <w:rPr>
          <w:sz w:val="24"/>
          <w:szCs w:val="24"/>
        </w:rPr>
        <w:t>Ecklund</w:t>
      </w:r>
      <w:proofErr w:type="spellEnd"/>
      <w:r w:rsidRPr="00952BA3">
        <w:rPr>
          <w:sz w:val="24"/>
          <w:szCs w:val="24"/>
        </w:rPr>
        <w:t xml:space="preserve">-Johnson, E., &amp; Malina, A. (2004, June). </w:t>
      </w:r>
      <w:r w:rsidRPr="000718BB">
        <w:rPr>
          <w:i/>
          <w:sz w:val="24"/>
          <w:szCs w:val="24"/>
        </w:rPr>
        <w:t>Application of the new MMPI-2 Malingered Depression Scale to non-litigants and litigants who pass or fail validity indices</w:t>
      </w:r>
      <w:r w:rsidRPr="00952BA3">
        <w:rPr>
          <w:sz w:val="24"/>
          <w:szCs w:val="24"/>
        </w:rPr>
        <w:t xml:space="preserve">.  </w:t>
      </w:r>
      <w:r w:rsidR="00AE3A9D" w:rsidRPr="00952BA3">
        <w:rPr>
          <w:sz w:val="24"/>
          <w:szCs w:val="24"/>
        </w:rPr>
        <w:t>P</w:t>
      </w:r>
      <w:r w:rsidRPr="00952BA3">
        <w:rPr>
          <w:sz w:val="24"/>
          <w:szCs w:val="24"/>
        </w:rPr>
        <w:t>resented at the annual meeting of the American Academy of Clinical Neuropsychology, Minneapolis, MN.</w:t>
      </w:r>
    </w:p>
    <w:p w14:paraId="6F920D2E" w14:textId="77777777" w:rsidR="00B77AAF" w:rsidRPr="00952BA3" w:rsidRDefault="00B77AAF" w:rsidP="00D56318">
      <w:pPr>
        <w:spacing w:before="100" w:after="100"/>
        <w:ind w:left="450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</w:t>
      </w:r>
      <w:proofErr w:type="spellStart"/>
      <w:r w:rsidRPr="00952BA3">
        <w:rPr>
          <w:sz w:val="24"/>
          <w:szCs w:val="24"/>
        </w:rPr>
        <w:t>Finnin</w:t>
      </w:r>
      <w:proofErr w:type="spellEnd"/>
      <w:r w:rsidRPr="00952BA3">
        <w:rPr>
          <w:sz w:val="24"/>
          <w:szCs w:val="24"/>
        </w:rPr>
        <w:t xml:space="preserve">, E., Hahn, E., Wolfe, P., Marymount, J., </w:t>
      </w:r>
      <w:proofErr w:type="spellStart"/>
      <w:r w:rsidRPr="00952BA3">
        <w:rPr>
          <w:sz w:val="24"/>
          <w:szCs w:val="24"/>
        </w:rPr>
        <w:t>Cashy</w:t>
      </w:r>
      <w:proofErr w:type="spellEnd"/>
      <w:r w:rsidRPr="00952BA3">
        <w:rPr>
          <w:sz w:val="24"/>
          <w:szCs w:val="24"/>
        </w:rPr>
        <w:t xml:space="preserve">, J., Curran, R., Frank, M., </w:t>
      </w:r>
      <w:proofErr w:type="spellStart"/>
      <w:r w:rsidRPr="00952BA3">
        <w:rPr>
          <w:sz w:val="24"/>
          <w:szCs w:val="24"/>
        </w:rPr>
        <w:t>Votapka</w:t>
      </w:r>
      <w:proofErr w:type="spellEnd"/>
      <w:r w:rsidRPr="00952BA3">
        <w:rPr>
          <w:sz w:val="24"/>
          <w:szCs w:val="24"/>
        </w:rPr>
        <w:t xml:space="preserve">, T.  Sanborn, T., &amp; Rosengart, T.  (2004, November). </w:t>
      </w:r>
      <w:r w:rsidRPr="000718BB">
        <w:rPr>
          <w:i/>
          <w:sz w:val="24"/>
          <w:szCs w:val="24"/>
        </w:rPr>
        <w:t xml:space="preserve">Evaluation of </w:t>
      </w:r>
      <w:r w:rsidR="00E950AD" w:rsidRPr="000718BB">
        <w:rPr>
          <w:i/>
          <w:sz w:val="24"/>
          <w:szCs w:val="24"/>
        </w:rPr>
        <w:t>n</w:t>
      </w:r>
      <w:r w:rsidRPr="000718BB">
        <w:rPr>
          <w:i/>
          <w:sz w:val="24"/>
          <w:szCs w:val="24"/>
        </w:rPr>
        <w:t xml:space="preserve">eurocognitive </w:t>
      </w:r>
      <w:r w:rsidR="00AE5D81" w:rsidRPr="000718BB">
        <w:rPr>
          <w:i/>
          <w:sz w:val="24"/>
          <w:szCs w:val="24"/>
        </w:rPr>
        <w:t xml:space="preserve">function </w:t>
      </w:r>
      <w:r w:rsidRPr="000718BB">
        <w:rPr>
          <w:i/>
          <w:sz w:val="24"/>
          <w:szCs w:val="24"/>
        </w:rPr>
        <w:t xml:space="preserve">in CABG and PTCA </w:t>
      </w:r>
      <w:r w:rsidR="00E950AD" w:rsidRPr="000718BB">
        <w:rPr>
          <w:i/>
          <w:sz w:val="24"/>
          <w:szCs w:val="24"/>
        </w:rPr>
        <w:t>p</w:t>
      </w:r>
      <w:r w:rsidRPr="000718BB">
        <w:rPr>
          <w:i/>
          <w:sz w:val="24"/>
          <w:szCs w:val="24"/>
        </w:rPr>
        <w:t xml:space="preserve">atients </w:t>
      </w:r>
      <w:r w:rsidR="00E950AD" w:rsidRPr="000718BB">
        <w:rPr>
          <w:i/>
          <w:sz w:val="24"/>
          <w:szCs w:val="24"/>
        </w:rPr>
        <w:t>c</w:t>
      </w:r>
      <w:r w:rsidRPr="000718BB">
        <w:rPr>
          <w:i/>
          <w:sz w:val="24"/>
          <w:szCs w:val="24"/>
        </w:rPr>
        <w:t xml:space="preserve">ompared to </w:t>
      </w:r>
      <w:r w:rsidR="00E950AD" w:rsidRPr="000718BB">
        <w:rPr>
          <w:i/>
          <w:sz w:val="24"/>
          <w:szCs w:val="24"/>
        </w:rPr>
        <w:t>n</w:t>
      </w:r>
      <w:r w:rsidRPr="000718BB">
        <w:rPr>
          <w:i/>
          <w:sz w:val="24"/>
          <w:szCs w:val="24"/>
        </w:rPr>
        <w:t xml:space="preserve">ormal </w:t>
      </w:r>
      <w:r w:rsidR="00E950AD" w:rsidRPr="000718BB">
        <w:rPr>
          <w:i/>
          <w:sz w:val="24"/>
          <w:szCs w:val="24"/>
        </w:rPr>
        <w:t>c</w:t>
      </w:r>
      <w:r w:rsidRPr="000718BB">
        <w:rPr>
          <w:i/>
          <w:sz w:val="24"/>
          <w:szCs w:val="24"/>
        </w:rPr>
        <w:t>ontrols</w:t>
      </w:r>
      <w:r w:rsidRPr="00952BA3">
        <w:rPr>
          <w:sz w:val="24"/>
          <w:szCs w:val="24"/>
        </w:rPr>
        <w:t>. Presented at the scientific sessions of the American Heart Association, New Orleans, LA.</w:t>
      </w:r>
    </w:p>
    <w:p w14:paraId="511080D7" w14:textId="77777777" w:rsidR="00C043C8" w:rsidRPr="00952BA3" w:rsidRDefault="00C043C8" w:rsidP="00D56318">
      <w:pPr>
        <w:pStyle w:val="BodyText2"/>
        <w:widowControl w:val="0"/>
        <w:tabs>
          <w:tab w:val="clear" w:pos="0"/>
          <w:tab w:val="clear" w:pos="432"/>
          <w:tab w:val="clear" w:pos="864"/>
          <w:tab w:val="clear" w:pos="1440"/>
        </w:tabs>
        <w:suppressAutoHyphens w:val="0"/>
        <w:autoSpaceDE w:val="0"/>
        <w:autoSpaceDN w:val="0"/>
        <w:adjustRightInd w:val="0"/>
        <w:spacing w:before="100" w:after="100"/>
        <w:ind w:left="432" w:hanging="432"/>
        <w:rPr>
          <w:snapToGrid/>
          <w:sz w:val="24"/>
          <w:szCs w:val="24"/>
        </w:rPr>
      </w:pPr>
      <w:r w:rsidRPr="00952BA3">
        <w:rPr>
          <w:sz w:val="24"/>
          <w:szCs w:val="24"/>
        </w:rPr>
        <w:lastRenderedPageBreak/>
        <w:t xml:space="preserve">Sweet, J., Hahn, E., </w:t>
      </w:r>
      <w:proofErr w:type="spellStart"/>
      <w:r w:rsidRPr="00952BA3">
        <w:rPr>
          <w:sz w:val="24"/>
          <w:szCs w:val="24"/>
        </w:rPr>
        <w:t>Finnin</w:t>
      </w:r>
      <w:proofErr w:type="spellEnd"/>
      <w:r w:rsidRPr="00952BA3">
        <w:rPr>
          <w:sz w:val="24"/>
          <w:szCs w:val="24"/>
        </w:rPr>
        <w:t xml:space="preserve">, E., Wolfe, P., Marymount, J., </w:t>
      </w:r>
      <w:proofErr w:type="spellStart"/>
      <w:r w:rsidRPr="00952BA3">
        <w:rPr>
          <w:sz w:val="24"/>
          <w:szCs w:val="24"/>
        </w:rPr>
        <w:t>Cashy</w:t>
      </w:r>
      <w:proofErr w:type="spellEnd"/>
      <w:r w:rsidRPr="00952BA3">
        <w:rPr>
          <w:sz w:val="24"/>
          <w:szCs w:val="24"/>
        </w:rPr>
        <w:t xml:space="preserve">, J., Curran, R., Frank, M., </w:t>
      </w:r>
      <w:proofErr w:type="spellStart"/>
      <w:r w:rsidRPr="00952BA3">
        <w:rPr>
          <w:sz w:val="24"/>
          <w:szCs w:val="24"/>
        </w:rPr>
        <w:t>Votapka</w:t>
      </w:r>
      <w:proofErr w:type="spellEnd"/>
      <w:r w:rsidRPr="00952BA3">
        <w:rPr>
          <w:sz w:val="24"/>
          <w:szCs w:val="24"/>
        </w:rPr>
        <w:t xml:space="preserve">, T.  Sanborn, T., &amp; Rosengart, T. (2005, January) </w:t>
      </w:r>
      <w:r w:rsidRPr="000718BB">
        <w:rPr>
          <w:i/>
          <w:sz w:val="24"/>
          <w:szCs w:val="24"/>
        </w:rPr>
        <w:t xml:space="preserve">Baseline </w:t>
      </w:r>
      <w:r w:rsidR="00964B18" w:rsidRPr="000718BB">
        <w:rPr>
          <w:i/>
          <w:sz w:val="24"/>
          <w:szCs w:val="24"/>
        </w:rPr>
        <w:t>n</w:t>
      </w:r>
      <w:r w:rsidRPr="000718BB">
        <w:rPr>
          <w:i/>
          <w:sz w:val="24"/>
          <w:szCs w:val="24"/>
        </w:rPr>
        <w:t xml:space="preserve">eurocognitive </w:t>
      </w:r>
      <w:r w:rsidR="00964B18" w:rsidRPr="000718BB">
        <w:rPr>
          <w:i/>
          <w:sz w:val="24"/>
          <w:szCs w:val="24"/>
        </w:rPr>
        <w:t>f</w:t>
      </w:r>
      <w:r w:rsidRPr="000718BB">
        <w:rPr>
          <w:i/>
          <w:sz w:val="24"/>
          <w:szCs w:val="24"/>
        </w:rPr>
        <w:t xml:space="preserve">unctioning of </w:t>
      </w:r>
      <w:r w:rsidR="00964B18" w:rsidRPr="000718BB">
        <w:rPr>
          <w:i/>
          <w:sz w:val="24"/>
          <w:szCs w:val="24"/>
        </w:rPr>
        <w:t>c</w:t>
      </w:r>
      <w:r w:rsidRPr="000718BB">
        <w:rPr>
          <w:i/>
          <w:sz w:val="24"/>
          <w:szCs w:val="24"/>
        </w:rPr>
        <w:t xml:space="preserve">ardiac </w:t>
      </w:r>
      <w:r w:rsidR="00964B18" w:rsidRPr="000718BB">
        <w:rPr>
          <w:i/>
          <w:sz w:val="24"/>
          <w:szCs w:val="24"/>
        </w:rPr>
        <w:t>p</w:t>
      </w:r>
      <w:r w:rsidRPr="000718BB">
        <w:rPr>
          <w:i/>
          <w:sz w:val="24"/>
          <w:szCs w:val="24"/>
        </w:rPr>
        <w:t xml:space="preserve">atients with </w:t>
      </w:r>
      <w:r w:rsidR="00964B18" w:rsidRPr="000718BB">
        <w:rPr>
          <w:i/>
          <w:sz w:val="24"/>
          <w:szCs w:val="24"/>
        </w:rPr>
        <w:t>l</w:t>
      </w:r>
      <w:r w:rsidRPr="000718BB">
        <w:rPr>
          <w:i/>
          <w:sz w:val="24"/>
          <w:szCs w:val="24"/>
        </w:rPr>
        <w:t xml:space="preserve">ow </w:t>
      </w:r>
      <w:r w:rsidR="00964B18" w:rsidRPr="000718BB">
        <w:rPr>
          <w:i/>
          <w:sz w:val="24"/>
          <w:szCs w:val="24"/>
        </w:rPr>
        <w:t>r</w:t>
      </w:r>
      <w:r w:rsidRPr="000718BB">
        <w:rPr>
          <w:i/>
          <w:sz w:val="24"/>
          <w:szCs w:val="24"/>
        </w:rPr>
        <w:t xml:space="preserve">isk of </w:t>
      </w:r>
      <w:r w:rsidR="00964B18" w:rsidRPr="000718BB">
        <w:rPr>
          <w:i/>
          <w:sz w:val="24"/>
          <w:szCs w:val="24"/>
        </w:rPr>
        <w:t>b</w:t>
      </w:r>
      <w:r w:rsidRPr="000718BB">
        <w:rPr>
          <w:i/>
          <w:sz w:val="24"/>
          <w:szCs w:val="24"/>
        </w:rPr>
        <w:t xml:space="preserve">rain </w:t>
      </w:r>
      <w:r w:rsidR="00964B18" w:rsidRPr="000718BB">
        <w:rPr>
          <w:i/>
          <w:sz w:val="24"/>
          <w:szCs w:val="24"/>
        </w:rPr>
        <w:t>d</w:t>
      </w:r>
      <w:r w:rsidRPr="000718BB">
        <w:rPr>
          <w:i/>
          <w:sz w:val="24"/>
          <w:szCs w:val="24"/>
        </w:rPr>
        <w:t xml:space="preserve">ysfunction: Evidence of </w:t>
      </w:r>
      <w:r w:rsidR="00964B18" w:rsidRPr="000718BB">
        <w:rPr>
          <w:i/>
          <w:sz w:val="24"/>
          <w:szCs w:val="24"/>
        </w:rPr>
        <w:t>i</w:t>
      </w:r>
      <w:r w:rsidRPr="000718BB">
        <w:rPr>
          <w:i/>
          <w:sz w:val="24"/>
          <w:szCs w:val="24"/>
        </w:rPr>
        <w:t xml:space="preserve">mpairment </w:t>
      </w:r>
      <w:r w:rsidR="00964B18" w:rsidRPr="000718BB">
        <w:rPr>
          <w:i/>
          <w:sz w:val="24"/>
          <w:szCs w:val="24"/>
        </w:rPr>
        <w:t>p</w:t>
      </w:r>
      <w:r w:rsidRPr="000718BB">
        <w:rPr>
          <w:i/>
          <w:sz w:val="24"/>
          <w:szCs w:val="24"/>
        </w:rPr>
        <w:t xml:space="preserve">rior to </w:t>
      </w:r>
      <w:r w:rsidR="00964B18" w:rsidRPr="000718BB">
        <w:rPr>
          <w:i/>
          <w:sz w:val="24"/>
          <w:szCs w:val="24"/>
        </w:rPr>
        <w:t>i</w:t>
      </w:r>
      <w:r w:rsidRPr="000718BB">
        <w:rPr>
          <w:i/>
          <w:sz w:val="24"/>
          <w:szCs w:val="24"/>
        </w:rPr>
        <w:t>ntervention</w:t>
      </w:r>
      <w:r w:rsidRPr="00952BA3">
        <w:rPr>
          <w:sz w:val="24"/>
          <w:szCs w:val="24"/>
        </w:rPr>
        <w:t xml:space="preserve">. </w:t>
      </w:r>
      <w:r w:rsidR="001B0FFC" w:rsidRPr="00952BA3">
        <w:rPr>
          <w:sz w:val="24"/>
          <w:szCs w:val="24"/>
        </w:rPr>
        <w:t>P</w:t>
      </w:r>
      <w:r w:rsidR="00430EA3" w:rsidRPr="00952BA3">
        <w:rPr>
          <w:sz w:val="24"/>
          <w:szCs w:val="24"/>
        </w:rPr>
        <w:t xml:space="preserve">resented at the </w:t>
      </w:r>
      <w:r w:rsidRPr="00952BA3">
        <w:rPr>
          <w:snapToGrid/>
          <w:sz w:val="24"/>
          <w:szCs w:val="24"/>
        </w:rPr>
        <w:t>Society of Thoracic Surgery, Tampa, FL.</w:t>
      </w:r>
    </w:p>
    <w:p w14:paraId="012B9DF0" w14:textId="77777777" w:rsidR="00430EA3" w:rsidRPr="00952BA3" w:rsidRDefault="00430EA3" w:rsidP="001679A5">
      <w:pPr>
        <w:widowControl/>
        <w:spacing w:before="100" w:after="100"/>
        <w:ind w:left="446" w:hanging="450"/>
        <w:rPr>
          <w:snapToGrid/>
          <w:sz w:val="24"/>
          <w:szCs w:val="24"/>
        </w:rPr>
      </w:pPr>
      <w:r w:rsidRPr="00952BA3">
        <w:rPr>
          <w:snapToGrid/>
          <w:sz w:val="24"/>
          <w:szCs w:val="24"/>
        </w:rPr>
        <w:t xml:space="preserve">Desai J., Wagner L.I., Beaumont J., Sweet J., Butt Z., </w:t>
      </w:r>
      <w:proofErr w:type="spellStart"/>
      <w:r w:rsidRPr="00952BA3">
        <w:rPr>
          <w:snapToGrid/>
          <w:sz w:val="24"/>
          <w:szCs w:val="24"/>
        </w:rPr>
        <w:t>Cella</w:t>
      </w:r>
      <w:proofErr w:type="spellEnd"/>
      <w:r w:rsidRPr="00952BA3">
        <w:rPr>
          <w:snapToGrid/>
          <w:sz w:val="24"/>
          <w:szCs w:val="24"/>
        </w:rPr>
        <w:t xml:space="preserve"> D. (2005, January). </w:t>
      </w:r>
      <w:r w:rsidRPr="000718BB">
        <w:rPr>
          <w:i/>
          <w:snapToGrid/>
          <w:sz w:val="24"/>
          <w:szCs w:val="24"/>
        </w:rPr>
        <w:t>Cognitive functioning among breast cancer patients prior to chemotherapy</w:t>
      </w:r>
      <w:r w:rsidRPr="00952BA3">
        <w:rPr>
          <w:snapToGrid/>
          <w:sz w:val="24"/>
          <w:szCs w:val="24"/>
        </w:rPr>
        <w:t xml:space="preserve">.  </w:t>
      </w:r>
      <w:r w:rsidR="001B0FFC" w:rsidRPr="00952BA3">
        <w:rPr>
          <w:snapToGrid/>
          <w:sz w:val="24"/>
          <w:szCs w:val="24"/>
        </w:rPr>
        <w:t>P</w:t>
      </w:r>
      <w:r w:rsidRPr="00952BA3">
        <w:rPr>
          <w:snapToGrid/>
          <w:sz w:val="24"/>
          <w:szCs w:val="24"/>
        </w:rPr>
        <w:t>resented at the American Psychosocial Oncology Society Annual Conference, Phoenix, AZ.</w:t>
      </w:r>
    </w:p>
    <w:p w14:paraId="0156ADE6" w14:textId="77777777" w:rsidR="00727EFC" w:rsidRPr="00952BA3" w:rsidRDefault="00727EFC" w:rsidP="001679A5">
      <w:pPr>
        <w:spacing w:before="100" w:after="100"/>
        <w:ind w:left="446" w:hanging="432"/>
        <w:rPr>
          <w:snapToGrid/>
          <w:sz w:val="24"/>
          <w:szCs w:val="24"/>
        </w:rPr>
      </w:pPr>
      <w:r w:rsidRPr="00952BA3">
        <w:rPr>
          <w:snapToGrid/>
          <w:sz w:val="24"/>
          <w:szCs w:val="24"/>
        </w:rPr>
        <w:t xml:space="preserve">Sweet, J. (2005, April). </w:t>
      </w:r>
      <w:r w:rsidRPr="000718BB">
        <w:rPr>
          <w:i/>
          <w:snapToGrid/>
          <w:sz w:val="24"/>
          <w:szCs w:val="24"/>
        </w:rPr>
        <w:t>Differential diagnosis of emotional disorders in litigants (and) Assessment of cognitive malingering/insufficient effort</w:t>
      </w:r>
      <w:r w:rsidRPr="00952BA3">
        <w:rPr>
          <w:snapToGrid/>
          <w:sz w:val="24"/>
          <w:szCs w:val="24"/>
        </w:rPr>
        <w:t xml:space="preserve">. Presentations invited by organizer R. Heilbronner, PhD, at a National Institute on Presenting Psychological and Neuropsychological Evidence in Personal Injury and Medical Malpractice Cases. Sponsored by the American Bar Association, American Psychological Association, and others, Chicago, IL. </w:t>
      </w:r>
    </w:p>
    <w:p w14:paraId="7559FC63" w14:textId="77777777" w:rsidR="009B4691" w:rsidRPr="00952BA3" w:rsidRDefault="009B4691" w:rsidP="00D56318">
      <w:pPr>
        <w:widowControl/>
        <w:spacing w:before="100" w:after="100"/>
        <w:ind w:left="450" w:hanging="432"/>
        <w:rPr>
          <w:snapToGrid/>
          <w:sz w:val="24"/>
          <w:szCs w:val="24"/>
        </w:rPr>
      </w:pPr>
      <w:r w:rsidRPr="00952BA3">
        <w:rPr>
          <w:bCs/>
          <w:snapToGrid/>
          <w:sz w:val="24"/>
          <w:szCs w:val="24"/>
        </w:rPr>
        <w:t xml:space="preserve">Wagner, L. I., Sweet, J.J., Desai, J. Beaumont, J., </w:t>
      </w:r>
      <w:proofErr w:type="spellStart"/>
      <w:r w:rsidRPr="00952BA3">
        <w:rPr>
          <w:bCs/>
          <w:snapToGrid/>
          <w:sz w:val="24"/>
          <w:szCs w:val="24"/>
        </w:rPr>
        <w:t>Havlin</w:t>
      </w:r>
      <w:proofErr w:type="spellEnd"/>
      <w:r w:rsidRPr="00952BA3">
        <w:rPr>
          <w:bCs/>
          <w:snapToGrid/>
          <w:sz w:val="24"/>
          <w:szCs w:val="24"/>
        </w:rPr>
        <w:t xml:space="preserve">, K., Butt, Z., </w:t>
      </w:r>
      <w:proofErr w:type="spellStart"/>
      <w:r w:rsidRPr="00952BA3">
        <w:rPr>
          <w:bCs/>
          <w:snapToGrid/>
          <w:sz w:val="24"/>
          <w:szCs w:val="24"/>
        </w:rPr>
        <w:t>Cella</w:t>
      </w:r>
      <w:proofErr w:type="spellEnd"/>
      <w:r w:rsidRPr="00952BA3">
        <w:rPr>
          <w:bCs/>
          <w:snapToGrid/>
          <w:sz w:val="24"/>
          <w:szCs w:val="24"/>
        </w:rPr>
        <w:t xml:space="preserve">, D. (2005, May).  </w:t>
      </w:r>
      <w:r w:rsidRPr="00D079D1">
        <w:rPr>
          <w:bCs/>
          <w:i/>
          <w:snapToGrid/>
          <w:sz w:val="24"/>
          <w:szCs w:val="24"/>
        </w:rPr>
        <w:t>Pre-chemotherapy hemoglobin (Hgb) and cognitive impairment among breast cancer patients.</w:t>
      </w:r>
      <w:r w:rsidRPr="00952BA3">
        <w:rPr>
          <w:bCs/>
          <w:snapToGrid/>
          <w:sz w:val="24"/>
          <w:szCs w:val="24"/>
        </w:rPr>
        <w:t xml:space="preserve">  Presented at the annual meeting of the American Society of Clinical Oncologists, Orlando, FL.</w:t>
      </w:r>
    </w:p>
    <w:p w14:paraId="18345145" w14:textId="77777777" w:rsidR="00760C0F" w:rsidRPr="00952BA3" w:rsidRDefault="00760C0F" w:rsidP="00D56318">
      <w:pPr>
        <w:widowControl/>
        <w:spacing w:before="100" w:after="100"/>
        <w:ind w:left="450" w:hanging="432"/>
        <w:rPr>
          <w:snapToGrid/>
          <w:sz w:val="24"/>
          <w:szCs w:val="24"/>
        </w:rPr>
      </w:pPr>
      <w:r w:rsidRPr="00952BA3">
        <w:rPr>
          <w:snapToGrid/>
          <w:sz w:val="24"/>
          <w:szCs w:val="24"/>
        </w:rPr>
        <w:t xml:space="preserve">Nelson, N., Sweet, J., &amp; Heilbronner, R. (2005, June). </w:t>
      </w:r>
      <w:r w:rsidRPr="000718BB">
        <w:rPr>
          <w:i/>
          <w:snapToGrid/>
          <w:sz w:val="24"/>
          <w:szCs w:val="24"/>
        </w:rPr>
        <w:t>Examination of the new MMPI-2 Response Bias Scale (Gervais): Relationship with standard and supplementary MMPI-2 validity scales</w:t>
      </w:r>
      <w:r w:rsidRPr="00952BA3">
        <w:rPr>
          <w:snapToGrid/>
          <w:sz w:val="24"/>
          <w:szCs w:val="24"/>
        </w:rPr>
        <w:t xml:space="preserve">. </w:t>
      </w:r>
      <w:r w:rsidR="005032F0" w:rsidRPr="00952BA3">
        <w:rPr>
          <w:snapToGrid/>
          <w:sz w:val="24"/>
          <w:szCs w:val="24"/>
        </w:rPr>
        <w:t>P</w:t>
      </w:r>
      <w:r w:rsidRPr="00952BA3">
        <w:rPr>
          <w:snapToGrid/>
          <w:sz w:val="24"/>
          <w:szCs w:val="24"/>
        </w:rPr>
        <w:t>resented at the annual meeting of the American Academy of Clinical Neuropsychology, Minneapolis, MN.</w:t>
      </w:r>
    </w:p>
    <w:p w14:paraId="2A1E9391" w14:textId="77777777" w:rsidR="00760C0F" w:rsidRPr="00952BA3" w:rsidRDefault="00760C0F" w:rsidP="00D56318">
      <w:pPr>
        <w:widowControl/>
        <w:spacing w:before="100" w:after="100"/>
        <w:ind w:left="450" w:hanging="432"/>
        <w:rPr>
          <w:snapToGrid/>
          <w:sz w:val="24"/>
          <w:szCs w:val="24"/>
        </w:rPr>
      </w:pPr>
      <w:r w:rsidRPr="00952BA3">
        <w:rPr>
          <w:snapToGrid/>
          <w:sz w:val="24"/>
          <w:szCs w:val="24"/>
        </w:rPr>
        <w:t xml:space="preserve">Sweet, J., Nelson, N., &amp; Heilbronner, R. (2005, June). </w:t>
      </w:r>
      <w:r w:rsidRPr="000718BB">
        <w:rPr>
          <w:i/>
          <w:snapToGrid/>
          <w:sz w:val="24"/>
          <w:szCs w:val="24"/>
        </w:rPr>
        <w:t>Relative lack of correspondence of individual MMPI-2 validity scales with individual measures of cognitive effort</w:t>
      </w:r>
      <w:r w:rsidRPr="00952BA3">
        <w:rPr>
          <w:snapToGrid/>
          <w:sz w:val="24"/>
          <w:szCs w:val="24"/>
        </w:rPr>
        <w:t xml:space="preserve">. </w:t>
      </w:r>
      <w:r w:rsidR="005032F0" w:rsidRPr="00952BA3">
        <w:rPr>
          <w:snapToGrid/>
          <w:sz w:val="24"/>
          <w:szCs w:val="24"/>
        </w:rPr>
        <w:t>P</w:t>
      </w:r>
      <w:r w:rsidRPr="00952BA3">
        <w:rPr>
          <w:snapToGrid/>
          <w:sz w:val="24"/>
          <w:szCs w:val="24"/>
        </w:rPr>
        <w:t>resented at the annual meeting of the American Academy of Clinical Neuropsychology, Minneapolis, MN.</w:t>
      </w:r>
    </w:p>
    <w:p w14:paraId="720FF0CC" w14:textId="77777777" w:rsidR="00C043C8" w:rsidRPr="00952BA3" w:rsidRDefault="00760C0F" w:rsidP="00D56318">
      <w:pPr>
        <w:spacing w:before="100" w:after="100"/>
        <w:ind w:left="450" w:hanging="432"/>
        <w:rPr>
          <w:snapToGrid/>
          <w:sz w:val="24"/>
          <w:szCs w:val="24"/>
        </w:rPr>
      </w:pPr>
      <w:r w:rsidRPr="00952BA3">
        <w:rPr>
          <w:sz w:val="24"/>
          <w:szCs w:val="24"/>
        </w:rPr>
        <w:t xml:space="preserve">Bergman, M., Smart, C., &amp; Sweet, J. (2005, June) </w:t>
      </w:r>
      <w:r w:rsidRPr="000718BB">
        <w:rPr>
          <w:i/>
          <w:sz w:val="24"/>
          <w:szCs w:val="24"/>
        </w:rPr>
        <w:t xml:space="preserve">Differential </w:t>
      </w:r>
      <w:r w:rsidR="00356D86" w:rsidRPr="000718BB">
        <w:rPr>
          <w:i/>
          <w:sz w:val="24"/>
          <w:szCs w:val="24"/>
        </w:rPr>
        <w:t>p</w:t>
      </w:r>
      <w:r w:rsidRPr="000718BB">
        <w:rPr>
          <w:i/>
          <w:sz w:val="24"/>
          <w:szCs w:val="24"/>
        </w:rPr>
        <w:t xml:space="preserve">rediction of </w:t>
      </w:r>
      <w:r w:rsidR="00356D86" w:rsidRPr="000718BB">
        <w:rPr>
          <w:i/>
          <w:sz w:val="24"/>
          <w:szCs w:val="24"/>
        </w:rPr>
        <w:t>A</w:t>
      </w:r>
      <w:r w:rsidRPr="000718BB">
        <w:rPr>
          <w:i/>
          <w:sz w:val="24"/>
          <w:szCs w:val="24"/>
        </w:rPr>
        <w:t xml:space="preserve">lzheimer’s </w:t>
      </w:r>
      <w:r w:rsidR="00356D86" w:rsidRPr="000718BB">
        <w:rPr>
          <w:i/>
          <w:sz w:val="24"/>
          <w:szCs w:val="24"/>
        </w:rPr>
        <w:t>d</w:t>
      </w:r>
      <w:r w:rsidRPr="000718BB">
        <w:rPr>
          <w:i/>
          <w:sz w:val="24"/>
          <w:szCs w:val="24"/>
        </w:rPr>
        <w:t xml:space="preserve">ementia and </w:t>
      </w:r>
      <w:r w:rsidR="00356D86" w:rsidRPr="000718BB">
        <w:rPr>
          <w:i/>
          <w:sz w:val="24"/>
          <w:szCs w:val="24"/>
        </w:rPr>
        <w:t>v</w:t>
      </w:r>
      <w:r w:rsidRPr="000718BB">
        <w:rPr>
          <w:i/>
          <w:sz w:val="24"/>
          <w:szCs w:val="24"/>
        </w:rPr>
        <w:t xml:space="preserve">ascular </w:t>
      </w:r>
      <w:r w:rsidR="00356D86" w:rsidRPr="000718BB">
        <w:rPr>
          <w:i/>
          <w:sz w:val="24"/>
          <w:szCs w:val="24"/>
        </w:rPr>
        <w:t>d</w:t>
      </w:r>
      <w:r w:rsidRPr="000718BB">
        <w:rPr>
          <w:i/>
          <w:sz w:val="24"/>
          <w:szCs w:val="24"/>
        </w:rPr>
        <w:t xml:space="preserve">ementia </w:t>
      </w:r>
      <w:r w:rsidR="00356D86" w:rsidRPr="000718BB">
        <w:rPr>
          <w:i/>
          <w:sz w:val="24"/>
          <w:szCs w:val="24"/>
        </w:rPr>
        <w:t>u</w:t>
      </w:r>
      <w:r w:rsidRPr="000718BB">
        <w:rPr>
          <w:i/>
          <w:sz w:val="24"/>
          <w:szCs w:val="24"/>
        </w:rPr>
        <w:t xml:space="preserve">sing the </w:t>
      </w:r>
      <w:r w:rsidR="00B0200B" w:rsidRPr="000718BB">
        <w:rPr>
          <w:i/>
          <w:sz w:val="24"/>
          <w:szCs w:val="24"/>
        </w:rPr>
        <w:t>B</w:t>
      </w:r>
      <w:r w:rsidRPr="000718BB">
        <w:rPr>
          <w:i/>
          <w:sz w:val="24"/>
          <w:szCs w:val="24"/>
        </w:rPr>
        <w:t xml:space="preserve">ehavioral </w:t>
      </w:r>
      <w:proofErr w:type="spellStart"/>
      <w:r w:rsidR="00B0200B" w:rsidRPr="000718BB">
        <w:rPr>
          <w:i/>
          <w:sz w:val="24"/>
          <w:szCs w:val="24"/>
        </w:rPr>
        <w:t>D</w:t>
      </w:r>
      <w:r w:rsidRPr="000718BB">
        <w:rPr>
          <w:i/>
          <w:sz w:val="24"/>
          <w:szCs w:val="24"/>
        </w:rPr>
        <w:t>yscontrol</w:t>
      </w:r>
      <w:proofErr w:type="spellEnd"/>
      <w:r w:rsidRPr="000718BB">
        <w:rPr>
          <w:i/>
          <w:sz w:val="24"/>
          <w:szCs w:val="24"/>
        </w:rPr>
        <w:t xml:space="preserve"> </w:t>
      </w:r>
      <w:r w:rsidR="00B0200B" w:rsidRPr="000718BB">
        <w:rPr>
          <w:i/>
          <w:sz w:val="24"/>
          <w:szCs w:val="24"/>
        </w:rPr>
        <w:t>S</w:t>
      </w:r>
      <w:r w:rsidRPr="000718BB">
        <w:rPr>
          <w:i/>
          <w:sz w:val="24"/>
          <w:szCs w:val="24"/>
        </w:rPr>
        <w:t xml:space="preserve">cale and the </w:t>
      </w:r>
      <w:r w:rsidR="00356D86" w:rsidRPr="000718BB">
        <w:rPr>
          <w:i/>
          <w:sz w:val="24"/>
          <w:szCs w:val="24"/>
        </w:rPr>
        <w:t>M</w:t>
      </w:r>
      <w:r w:rsidRPr="000718BB">
        <w:rPr>
          <w:i/>
          <w:sz w:val="24"/>
          <w:szCs w:val="24"/>
        </w:rPr>
        <w:t xml:space="preserve">attis </w:t>
      </w:r>
      <w:r w:rsidR="002034DA" w:rsidRPr="000718BB">
        <w:rPr>
          <w:i/>
          <w:sz w:val="24"/>
          <w:szCs w:val="24"/>
        </w:rPr>
        <w:t>D</w:t>
      </w:r>
      <w:r w:rsidRPr="000718BB">
        <w:rPr>
          <w:i/>
          <w:sz w:val="24"/>
          <w:szCs w:val="24"/>
        </w:rPr>
        <w:t xml:space="preserve">ementia </w:t>
      </w:r>
      <w:r w:rsidR="002034DA" w:rsidRPr="000718BB">
        <w:rPr>
          <w:i/>
          <w:sz w:val="24"/>
          <w:szCs w:val="24"/>
        </w:rPr>
        <w:t>R</w:t>
      </w:r>
      <w:r w:rsidRPr="000718BB">
        <w:rPr>
          <w:i/>
          <w:sz w:val="24"/>
          <w:szCs w:val="24"/>
        </w:rPr>
        <w:t xml:space="preserve">ating </w:t>
      </w:r>
      <w:r w:rsidR="002034DA" w:rsidRPr="000718BB">
        <w:rPr>
          <w:i/>
          <w:sz w:val="24"/>
          <w:szCs w:val="24"/>
        </w:rPr>
        <w:t>S</w:t>
      </w:r>
      <w:r w:rsidRPr="000718BB">
        <w:rPr>
          <w:i/>
          <w:sz w:val="24"/>
          <w:szCs w:val="24"/>
        </w:rPr>
        <w:t>cale</w:t>
      </w:r>
      <w:r w:rsidRPr="00952BA3">
        <w:rPr>
          <w:sz w:val="24"/>
          <w:szCs w:val="24"/>
        </w:rPr>
        <w:t xml:space="preserve">. </w:t>
      </w:r>
      <w:r w:rsidR="005032F0" w:rsidRPr="00952BA3">
        <w:rPr>
          <w:sz w:val="24"/>
          <w:szCs w:val="24"/>
        </w:rPr>
        <w:t>P</w:t>
      </w:r>
      <w:r w:rsidRPr="00952BA3">
        <w:rPr>
          <w:sz w:val="24"/>
          <w:szCs w:val="24"/>
        </w:rPr>
        <w:t xml:space="preserve">resented </w:t>
      </w:r>
      <w:r w:rsidRPr="00952BA3">
        <w:rPr>
          <w:snapToGrid/>
          <w:sz w:val="24"/>
          <w:szCs w:val="24"/>
        </w:rPr>
        <w:t>at the annual meeting of the American Academy of Clinical Neuropsychology, Minneapolis, MN.</w:t>
      </w:r>
    </w:p>
    <w:p w14:paraId="6895BB1E" w14:textId="77777777" w:rsidR="00FC668C" w:rsidRPr="00952BA3" w:rsidRDefault="00FC668C" w:rsidP="00FC668C">
      <w:pPr>
        <w:spacing w:before="100" w:after="100"/>
        <w:ind w:left="450" w:hanging="432"/>
        <w:rPr>
          <w:snapToGrid/>
          <w:sz w:val="24"/>
          <w:szCs w:val="24"/>
        </w:rPr>
      </w:pPr>
      <w:r w:rsidRPr="00952BA3">
        <w:rPr>
          <w:bCs/>
          <w:sz w:val="24"/>
          <w:szCs w:val="24"/>
          <w:lang w:val="de-DE"/>
        </w:rPr>
        <w:t xml:space="preserve">Wolfe, P., Sweet, J. , &amp; Schlesser, R. (2005, June). </w:t>
      </w:r>
      <w:r w:rsidRPr="000718BB">
        <w:rPr>
          <w:bCs/>
          <w:i/>
          <w:sz w:val="24"/>
          <w:szCs w:val="24"/>
        </w:rPr>
        <w:t xml:space="preserve">Effects of </w:t>
      </w:r>
      <w:r w:rsidR="00D81B61" w:rsidRPr="000718BB">
        <w:rPr>
          <w:bCs/>
          <w:i/>
          <w:sz w:val="24"/>
          <w:szCs w:val="24"/>
        </w:rPr>
        <w:t>c</w:t>
      </w:r>
      <w:r w:rsidRPr="000718BB">
        <w:rPr>
          <w:bCs/>
          <w:i/>
          <w:sz w:val="24"/>
          <w:szCs w:val="24"/>
        </w:rPr>
        <w:t xml:space="preserve">oaching on </w:t>
      </w:r>
      <w:r w:rsidR="00D81B61" w:rsidRPr="000718BB">
        <w:rPr>
          <w:bCs/>
          <w:i/>
          <w:sz w:val="24"/>
          <w:szCs w:val="24"/>
        </w:rPr>
        <w:t>s</w:t>
      </w:r>
      <w:r w:rsidRPr="000718BB">
        <w:rPr>
          <w:bCs/>
          <w:i/>
          <w:sz w:val="24"/>
          <w:szCs w:val="24"/>
        </w:rPr>
        <w:t xml:space="preserve">imulated </w:t>
      </w:r>
      <w:r w:rsidR="00D81B61" w:rsidRPr="000718BB">
        <w:rPr>
          <w:bCs/>
          <w:i/>
          <w:sz w:val="24"/>
          <w:szCs w:val="24"/>
        </w:rPr>
        <w:t>m</w:t>
      </w:r>
      <w:r w:rsidRPr="000718BB">
        <w:rPr>
          <w:bCs/>
          <w:i/>
          <w:sz w:val="24"/>
          <w:szCs w:val="24"/>
        </w:rPr>
        <w:t xml:space="preserve">alingering </w:t>
      </w:r>
      <w:r w:rsidR="00D81B61" w:rsidRPr="000718BB">
        <w:rPr>
          <w:bCs/>
          <w:i/>
          <w:sz w:val="24"/>
          <w:szCs w:val="24"/>
        </w:rPr>
        <w:t>p</w:t>
      </w:r>
      <w:r w:rsidRPr="000718BB">
        <w:rPr>
          <w:bCs/>
          <w:i/>
          <w:sz w:val="24"/>
          <w:szCs w:val="24"/>
        </w:rPr>
        <w:t xml:space="preserve">erformance:  Comparison of </w:t>
      </w:r>
      <w:r w:rsidR="00D81B61" w:rsidRPr="000718BB">
        <w:rPr>
          <w:bCs/>
          <w:i/>
          <w:sz w:val="24"/>
          <w:szCs w:val="24"/>
        </w:rPr>
        <w:t>t</w:t>
      </w:r>
      <w:r w:rsidRPr="000718BB">
        <w:rPr>
          <w:bCs/>
          <w:i/>
          <w:sz w:val="24"/>
          <w:szCs w:val="24"/>
        </w:rPr>
        <w:t xml:space="preserve">hree </w:t>
      </w:r>
      <w:r w:rsidR="00D81B61" w:rsidRPr="000718BB">
        <w:rPr>
          <w:bCs/>
          <w:i/>
          <w:sz w:val="24"/>
          <w:szCs w:val="24"/>
        </w:rPr>
        <w:t>s</w:t>
      </w:r>
      <w:r w:rsidRPr="000718BB">
        <w:rPr>
          <w:bCs/>
          <w:i/>
          <w:sz w:val="24"/>
          <w:szCs w:val="24"/>
        </w:rPr>
        <w:t xml:space="preserve">ymptom </w:t>
      </w:r>
      <w:r w:rsidR="00D81B61" w:rsidRPr="000718BB">
        <w:rPr>
          <w:bCs/>
          <w:i/>
          <w:sz w:val="24"/>
          <w:szCs w:val="24"/>
        </w:rPr>
        <w:t>v</w:t>
      </w:r>
      <w:r w:rsidRPr="000718BB">
        <w:rPr>
          <w:bCs/>
          <w:i/>
          <w:sz w:val="24"/>
          <w:szCs w:val="24"/>
        </w:rPr>
        <w:t xml:space="preserve">alidity </w:t>
      </w:r>
      <w:r w:rsidR="00D81B61" w:rsidRPr="000718BB">
        <w:rPr>
          <w:bCs/>
          <w:i/>
          <w:sz w:val="24"/>
          <w:szCs w:val="24"/>
        </w:rPr>
        <w:t>m</w:t>
      </w:r>
      <w:r w:rsidRPr="000718BB">
        <w:rPr>
          <w:bCs/>
          <w:i/>
          <w:sz w:val="24"/>
          <w:szCs w:val="24"/>
        </w:rPr>
        <w:t>easures</w:t>
      </w:r>
      <w:r w:rsidRPr="00952BA3">
        <w:rPr>
          <w:bCs/>
          <w:sz w:val="24"/>
          <w:szCs w:val="24"/>
        </w:rPr>
        <w:t xml:space="preserve">. </w:t>
      </w:r>
      <w:r w:rsidR="005032F0" w:rsidRPr="00952BA3">
        <w:rPr>
          <w:sz w:val="24"/>
          <w:szCs w:val="24"/>
        </w:rPr>
        <w:t>P</w:t>
      </w:r>
      <w:r w:rsidRPr="00952BA3">
        <w:rPr>
          <w:sz w:val="24"/>
          <w:szCs w:val="24"/>
        </w:rPr>
        <w:t xml:space="preserve">resented </w:t>
      </w:r>
      <w:r w:rsidRPr="00952BA3">
        <w:rPr>
          <w:snapToGrid/>
          <w:sz w:val="24"/>
          <w:szCs w:val="24"/>
        </w:rPr>
        <w:t>at the annual meeting of the American Academy of Clinical Neuropsychology, Minneapolis, MN.</w:t>
      </w:r>
    </w:p>
    <w:p w14:paraId="53385539" w14:textId="77777777" w:rsidR="00221C2D" w:rsidRPr="00952BA3" w:rsidRDefault="00221C2D" w:rsidP="00FC668C">
      <w:pPr>
        <w:spacing w:before="100" w:after="100"/>
        <w:ind w:left="450" w:hanging="432"/>
        <w:rPr>
          <w:snapToGrid/>
          <w:sz w:val="24"/>
          <w:szCs w:val="24"/>
        </w:rPr>
      </w:pPr>
      <w:r w:rsidRPr="00952BA3">
        <w:rPr>
          <w:snapToGrid/>
          <w:sz w:val="24"/>
          <w:szCs w:val="24"/>
        </w:rPr>
        <w:t xml:space="preserve">Sweet, J., Moberg, P., &amp; Nelson, N. (2005, June). </w:t>
      </w:r>
      <w:r w:rsidRPr="000718BB">
        <w:rPr>
          <w:i/>
          <w:snapToGrid/>
          <w:sz w:val="24"/>
          <w:szCs w:val="24"/>
        </w:rPr>
        <w:t>AACN/TCN Salary Survey 2005: Preliminary findings</w:t>
      </w:r>
      <w:r w:rsidRPr="00952BA3">
        <w:rPr>
          <w:snapToGrid/>
          <w:sz w:val="24"/>
          <w:szCs w:val="24"/>
        </w:rPr>
        <w:t>. Invited presentation at the annual meeting of the American Academy of Clinical Neuropsychology, Minneapolis, MN.</w:t>
      </w:r>
    </w:p>
    <w:p w14:paraId="332A580E" w14:textId="77777777" w:rsidR="0015407F" w:rsidRPr="00952BA3" w:rsidRDefault="0015407F" w:rsidP="00FC668C">
      <w:pPr>
        <w:spacing w:before="100" w:after="100"/>
        <w:ind w:left="450" w:hanging="432"/>
        <w:rPr>
          <w:snapToGrid/>
          <w:sz w:val="24"/>
          <w:szCs w:val="24"/>
        </w:rPr>
      </w:pPr>
      <w:r w:rsidRPr="00952BA3">
        <w:rPr>
          <w:snapToGrid/>
          <w:sz w:val="24"/>
          <w:szCs w:val="24"/>
        </w:rPr>
        <w:t xml:space="preserve">Sweet, J. (2005, August). </w:t>
      </w:r>
      <w:r w:rsidRPr="000718BB">
        <w:rPr>
          <w:i/>
          <w:snapToGrid/>
          <w:sz w:val="24"/>
          <w:szCs w:val="24"/>
        </w:rPr>
        <w:t>Status of malingering detection in forensic neuropsychology</w:t>
      </w:r>
      <w:r w:rsidRPr="00952BA3">
        <w:rPr>
          <w:snapToGrid/>
          <w:sz w:val="24"/>
          <w:szCs w:val="24"/>
        </w:rPr>
        <w:t>. Invited address at the annual meeting of the American Psychological Association, Washington, DC.</w:t>
      </w:r>
    </w:p>
    <w:p w14:paraId="7A80DD96" w14:textId="77777777" w:rsidR="0015407F" w:rsidRPr="00952BA3" w:rsidRDefault="0015407F" w:rsidP="0015407F">
      <w:pPr>
        <w:spacing w:before="100" w:after="100"/>
        <w:ind w:left="450" w:hanging="432"/>
        <w:rPr>
          <w:snapToGrid/>
          <w:sz w:val="24"/>
          <w:szCs w:val="24"/>
        </w:rPr>
      </w:pPr>
      <w:r w:rsidRPr="00952BA3">
        <w:rPr>
          <w:sz w:val="24"/>
          <w:szCs w:val="24"/>
        </w:rPr>
        <w:t xml:space="preserve">Sweet, J. (2005, August). Discussant for P. Kaufman’s presentation </w:t>
      </w:r>
      <w:r w:rsidRPr="000718BB">
        <w:rPr>
          <w:i/>
          <w:sz w:val="24"/>
          <w:szCs w:val="24"/>
        </w:rPr>
        <w:t>Should you release test protocols? It depends on state law</w:t>
      </w:r>
      <w:r w:rsidRPr="00952BA3">
        <w:rPr>
          <w:sz w:val="24"/>
          <w:szCs w:val="24"/>
        </w:rPr>
        <w:t xml:space="preserve">.  Presented at the </w:t>
      </w:r>
      <w:r w:rsidRPr="00952BA3">
        <w:rPr>
          <w:snapToGrid/>
          <w:sz w:val="24"/>
          <w:szCs w:val="24"/>
        </w:rPr>
        <w:t>annual meeting of the American Psychological Association, Washington, DC.</w:t>
      </w:r>
    </w:p>
    <w:p w14:paraId="3CC1AECA" w14:textId="77777777" w:rsidR="004E11D5" w:rsidRPr="00952BA3" w:rsidRDefault="004E11D5" w:rsidP="00A70418">
      <w:pPr>
        <w:spacing w:before="100" w:after="100"/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>Nelson, N., Sweet, J.</w:t>
      </w:r>
      <w:r w:rsidR="00002D8A">
        <w:rPr>
          <w:sz w:val="24"/>
          <w:szCs w:val="24"/>
        </w:rPr>
        <w:t>, &amp; Demakis, G.</w:t>
      </w:r>
      <w:r w:rsidRPr="00952BA3">
        <w:rPr>
          <w:sz w:val="24"/>
          <w:szCs w:val="24"/>
        </w:rPr>
        <w:t xml:space="preserve"> (2006, February).  </w:t>
      </w:r>
      <w:r w:rsidR="00FB17E5" w:rsidRPr="000718BB">
        <w:rPr>
          <w:i/>
          <w:sz w:val="24"/>
          <w:szCs w:val="24"/>
        </w:rPr>
        <w:t>Meta-Analysis of the MMPI-2 Fake Bad Scale</w:t>
      </w:r>
      <w:r w:rsidRPr="00952BA3">
        <w:rPr>
          <w:sz w:val="24"/>
          <w:szCs w:val="24"/>
        </w:rPr>
        <w:t xml:space="preserve">. </w:t>
      </w:r>
      <w:r w:rsidR="00032C6F">
        <w:rPr>
          <w:sz w:val="24"/>
          <w:szCs w:val="24"/>
        </w:rPr>
        <w:t>P</w:t>
      </w:r>
      <w:r w:rsidRPr="00952BA3">
        <w:rPr>
          <w:sz w:val="24"/>
          <w:szCs w:val="24"/>
        </w:rPr>
        <w:t>resented at the annual meeting of the International Neuropsychological Society. Boston, MA.</w:t>
      </w:r>
    </w:p>
    <w:p w14:paraId="6D5B596A" w14:textId="77777777" w:rsidR="00032C6F" w:rsidRDefault="00A70418" w:rsidP="00A70418">
      <w:pPr>
        <w:spacing w:before="100" w:after="100"/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 xml:space="preserve">Smart, C., Nelson, N., Sweet, J., &amp; Heilbronner, R. (2006, February). </w:t>
      </w:r>
      <w:r w:rsidRPr="000718BB">
        <w:rPr>
          <w:i/>
          <w:sz w:val="24"/>
          <w:szCs w:val="24"/>
        </w:rPr>
        <w:t>Identification of secondary gain using the MMPI-2: An optimal classification tree analysis</w:t>
      </w:r>
      <w:r w:rsidRPr="00952BA3">
        <w:rPr>
          <w:sz w:val="24"/>
          <w:szCs w:val="24"/>
        </w:rPr>
        <w:t xml:space="preserve">. </w:t>
      </w:r>
      <w:r w:rsidR="00032C6F">
        <w:rPr>
          <w:sz w:val="24"/>
          <w:szCs w:val="24"/>
        </w:rPr>
        <w:t>P</w:t>
      </w:r>
      <w:r w:rsidRPr="00952BA3">
        <w:rPr>
          <w:sz w:val="24"/>
          <w:szCs w:val="24"/>
        </w:rPr>
        <w:t xml:space="preserve">resented at the annual </w:t>
      </w:r>
      <w:r w:rsidRPr="00952BA3">
        <w:rPr>
          <w:sz w:val="24"/>
          <w:szCs w:val="24"/>
        </w:rPr>
        <w:lastRenderedPageBreak/>
        <w:t>meeting of the International Neuropsychological Society. Boston, MA.</w:t>
      </w:r>
    </w:p>
    <w:p w14:paraId="64823622" w14:textId="77777777" w:rsidR="00AE28F5" w:rsidRDefault="00032C6F" w:rsidP="00A70418">
      <w:pPr>
        <w:spacing w:before="100" w:after="10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Sweet, J. (2006, February). Chair, </w:t>
      </w:r>
      <w:proofErr w:type="gramStart"/>
      <w:r>
        <w:rPr>
          <w:sz w:val="24"/>
          <w:szCs w:val="24"/>
        </w:rPr>
        <w:t>Invited</w:t>
      </w:r>
      <w:proofErr w:type="gramEnd"/>
      <w:r>
        <w:rPr>
          <w:sz w:val="24"/>
          <w:szCs w:val="24"/>
        </w:rPr>
        <w:t xml:space="preserve"> </w:t>
      </w:r>
      <w:r w:rsidR="00965F2A">
        <w:rPr>
          <w:sz w:val="24"/>
          <w:szCs w:val="24"/>
        </w:rPr>
        <w:t>m</w:t>
      </w:r>
      <w:r>
        <w:rPr>
          <w:sz w:val="24"/>
          <w:szCs w:val="24"/>
        </w:rPr>
        <w:t xml:space="preserve">ultidisciplinary </w:t>
      </w:r>
      <w:r w:rsidR="00965F2A">
        <w:rPr>
          <w:sz w:val="24"/>
          <w:szCs w:val="24"/>
        </w:rPr>
        <w:t>p</w:t>
      </w:r>
      <w:r>
        <w:rPr>
          <w:sz w:val="24"/>
          <w:szCs w:val="24"/>
        </w:rPr>
        <w:t xml:space="preserve">anel </w:t>
      </w:r>
      <w:r w:rsidR="00965F2A">
        <w:rPr>
          <w:sz w:val="24"/>
          <w:szCs w:val="24"/>
        </w:rPr>
        <w:t>p</w:t>
      </w:r>
      <w:r>
        <w:rPr>
          <w:sz w:val="24"/>
          <w:szCs w:val="24"/>
        </w:rPr>
        <w:t xml:space="preserve">resentations and </w:t>
      </w:r>
      <w:r w:rsidR="00965F2A">
        <w:rPr>
          <w:sz w:val="24"/>
          <w:szCs w:val="24"/>
        </w:rPr>
        <w:t>d</w:t>
      </w:r>
      <w:r>
        <w:rPr>
          <w:sz w:val="24"/>
          <w:szCs w:val="24"/>
        </w:rPr>
        <w:t xml:space="preserve">iscussion, </w:t>
      </w:r>
      <w:r w:rsidRPr="00032C6F">
        <w:rPr>
          <w:i/>
          <w:sz w:val="24"/>
          <w:szCs w:val="24"/>
        </w:rPr>
        <w:t>Malingering</w:t>
      </w:r>
      <w:r>
        <w:rPr>
          <w:sz w:val="24"/>
          <w:szCs w:val="24"/>
        </w:rPr>
        <w:t>. Presented at the annual meeting of the American Neuropsychiatric Association, San Diego, CA.</w:t>
      </w:r>
    </w:p>
    <w:p w14:paraId="7263B5A7" w14:textId="77777777" w:rsidR="00FC4C04" w:rsidRDefault="00AE28F5" w:rsidP="00A70418">
      <w:pPr>
        <w:spacing w:before="100" w:after="10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Sweet, J. (2006, April). Invited Workshop: </w:t>
      </w:r>
      <w:r w:rsidRPr="001F38AA">
        <w:rPr>
          <w:i/>
          <w:sz w:val="24"/>
          <w:szCs w:val="24"/>
        </w:rPr>
        <w:t>Forensic neuropsychology: Fundamentals and practice.</w:t>
      </w:r>
      <w:r>
        <w:rPr>
          <w:sz w:val="24"/>
          <w:szCs w:val="24"/>
        </w:rPr>
        <w:t xml:space="preserve"> Presented at the annual meeting of the Colorado Neuropsychological Society, Boulder, CO.</w:t>
      </w:r>
      <w:r w:rsidR="00032C6F">
        <w:rPr>
          <w:sz w:val="24"/>
          <w:szCs w:val="24"/>
        </w:rPr>
        <w:t xml:space="preserve"> </w:t>
      </w:r>
    </w:p>
    <w:p w14:paraId="763CB8CF" w14:textId="77777777" w:rsidR="00533266" w:rsidRPr="00533266" w:rsidRDefault="00533266" w:rsidP="00533266">
      <w:pPr>
        <w:spacing w:before="100" w:after="100"/>
        <w:ind w:left="450" w:hanging="450"/>
        <w:rPr>
          <w:bCs/>
          <w:sz w:val="24"/>
          <w:szCs w:val="24"/>
        </w:rPr>
      </w:pPr>
      <w:r w:rsidRPr="00533266">
        <w:rPr>
          <w:bCs/>
          <w:sz w:val="24"/>
          <w:szCs w:val="24"/>
        </w:rPr>
        <w:t xml:space="preserve">Wagner, L. I., Sweet, J. J., Butt, Z., Beaumont, J., </w:t>
      </w:r>
      <w:proofErr w:type="spellStart"/>
      <w:r w:rsidRPr="00533266">
        <w:rPr>
          <w:bCs/>
          <w:sz w:val="24"/>
          <w:szCs w:val="24"/>
        </w:rPr>
        <w:t>Havlin</w:t>
      </w:r>
      <w:proofErr w:type="spellEnd"/>
      <w:r w:rsidRPr="00533266">
        <w:rPr>
          <w:bCs/>
          <w:sz w:val="24"/>
          <w:szCs w:val="24"/>
        </w:rPr>
        <w:t xml:space="preserve">, K., </w:t>
      </w:r>
      <w:proofErr w:type="spellStart"/>
      <w:r w:rsidRPr="00533266">
        <w:rPr>
          <w:bCs/>
          <w:sz w:val="24"/>
          <w:szCs w:val="24"/>
        </w:rPr>
        <w:t>Sabatino</w:t>
      </w:r>
      <w:proofErr w:type="spellEnd"/>
      <w:r w:rsidRPr="00533266">
        <w:rPr>
          <w:bCs/>
          <w:sz w:val="24"/>
          <w:szCs w:val="24"/>
        </w:rPr>
        <w:t xml:space="preserve">, T., &amp; </w:t>
      </w:r>
      <w:proofErr w:type="spellStart"/>
      <w:r w:rsidRPr="00533266">
        <w:rPr>
          <w:bCs/>
          <w:sz w:val="24"/>
          <w:szCs w:val="24"/>
        </w:rPr>
        <w:t>Cella</w:t>
      </w:r>
      <w:proofErr w:type="spellEnd"/>
      <w:r w:rsidRPr="00533266">
        <w:rPr>
          <w:bCs/>
          <w:sz w:val="24"/>
          <w:szCs w:val="24"/>
        </w:rPr>
        <w:t xml:space="preserve">, D. (2006, June). </w:t>
      </w:r>
      <w:r w:rsidRPr="001F38AA">
        <w:rPr>
          <w:bCs/>
          <w:i/>
          <w:sz w:val="24"/>
          <w:szCs w:val="24"/>
        </w:rPr>
        <w:t>Trajectory of cognitive impairment during breast cancer treatment: A prospective analysis.</w:t>
      </w:r>
      <w:r w:rsidRPr="00533266">
        <w:rPr>
          <w:bCs/>
          <w:sz w:val="24"/>
          <w:szCs w:val="24"/>
        </w:rPr>
        <w:t xml:space="preserve"> Presented at the annual meeting of the American Society of Clinical Oncology, Atlanta, GA.</w:t>
      </w:r>
    </w:p>
    <w:p w14:paraId="128AC1D5" w14:textId="77777777" w:rsidR="00FC4C04" w:rsidRDefault="00FC4C04" w:rsidP="00FC4C04">
      <w:pPr>
        <w:spacing w:before="100" w:after="100"/>
        <w:ind w:left="450" w:hanging="450"/>
        <w:rPr>
          <w:sz w:val="24"/>
          <w:szCs w:val="24"/>
        </w:rPr>
      </w:pPr>
      <w:r w:rsidRPr="00FC4C04">
        <w:rPr>
          <w:sz w:val="24"/>
          <w:szCs w:val="24"/>
        </w:rPr>
        <w:t xml:space="preserve">Nelson, N. W., Sweet, J. J., Berry, D. T. R., &amp; </w:t>
      </w:r>
      <w:proofErr w:type="spellStart"/>
      <w:r w:rsidRPr="00FC4C04">
        <w:rPr>
          <w:sz w:val="24"/>
          <w:szCs w:val="24"/>
        </w:rPr>
        <w:t>Granach</w:t>
      </w:r>
      <w:r w:rsidR="00533266">
        <w:rPr>
          <w:sz w:val="24"/>
          <w:szCs w:val="24"/>
        </w:rPr>
        <w:t>e</w:t>
      </w:r>
      <w:r w:rsidRPr="00FC4C04">
        <w:rPr>
          <w:sz w:val="24"/>
          <w:szCs w:val="24"/>
        </w:rPr>
        <w:t>r</w:t>
      </w:r>
      <w:proofErr w:type="spellEnd"/>
      <w:r w:rsidRPr="00FC4C04">
        <w:rPr>
          <w:sz w:val="24"/>
          <w:szCs w:val="24"/>
        </w:rPr>
        <w:t>, R. P. (</w:t>
      </w:r>
      <w:r w:rsidR="007F2722" w:rsidRPr="00533266">
        <w:rPr>
          <w:bCs/>
          <w:sz w:val="24"/>
          <w:szCs w:val="24"/>
        </w:rPr>
        <w:t>2006, June</w:t>
      </w:r>
      <w:r w:rsidRPr="00FC4C04">
        <w:rPr>
          <w:sz w:val="24"/>
          <w:szCs w:val="24"/>
        </w:rPr>
        <w:t xml:space="preserve">). </w:t>
      </w:r>
      <w:r w:rsidRPr="00FC4C04">
        <w:rPr>
          <w:i/>
          <w:sz w:val="24"/>
          <w:szCs w:val="24"/>
        </w:rPr>
        <w:t xml:space="preserve">Exploratory </w:t>
      </w:r>
      <w:r w:rsidR="00AE28F5">
        <w:rPr>
          <w:i/>
          <w:sz w:val="24"/>
          <w:szCs w:val="24"/>
        </w:rPr>
        <w:t>f</w:t>
      </w:r>
      <w:r w:rsidRPr="00FC4C04">
        <w:rPr>
          <w:i/>
          <w:sz w:val="24"/>
          <w:szCs w:val="24"/>
        </w:rPr>
        <w:t xml:space="preserve">actor </w:t>
      </w:r>
      <w:r w:rsidR="00AE28F5">
        <w:rPr>
          <w:i/>
          <w:sz w:val="24"/>
          <w:szCs w:val="24"/>
        </w:rPr>
        <w:t>a</w:t>
      </w:r>
      <w:r w:rsidRPr="00FC4C04">
        <w:rPr>
          <w:i/>
          <w:sz w:val="24"/>
          <w:szCs w:val="24"/>
        </w:rPr>
        <w:t xml:space="preserve">nalysis of </w:t>
      </w:r>
      <w:r w:rsidR="00AE28F5">
        <w:rPr>
          <w:i/>
          <w:sz w:val="24"/>
          <w:szCs w:val="24"/>
        </w:rPr>
        <w:t>c</w:t>
      </w:r>
      <w:r w:rsidRPr="00FC4C04">
        <w:rPr>
          <w:i/>
          <w:sz w:val="24"/>
          <w:szCs w:val="24"/>
        </w:rPr>
        <w:t xml:space="preserve">ognitive </w:t>
      </w:r>
      <w:r w:rsidR="00AE28F5">
        <w:rPr>
          <w:i/>
          <w:sz w:val="24"/>
          <w:szCs w:val="24"/>
        </w:rPr>
        <w:t>e</w:t>
      </w:r>
      <w:r w:rsidRPr="00FC4C04">
        <w:rPr>
          <w:i/>
          <w:sz w:val="24"/>
          <w:szCs w:val="24"/>
        </w:rPr>
        <w:t xml:space="preserve">ffort and </w:t>
      </w:r>
      <w:r w:rsidR="00AE28F5">
        <w:rPr>
          <w:i/>
          <w:sz w:val="24"/>
          <w:szCs w:val="24"/>
        </w:rPr>
        <w:t>r</w:t>
      </w:r>
      <w:r w:rsidRPr="00FC4C04">
        <w:rPr>
          <w:i/>
          <w:sz w:val="24"/>
          <w:szCs w:val="24"/>
        </w:rPr>
        <w:t xml:space="preserve">esponse </w:t>
      </w:r>
      <w:r w:rsidR="00AE28F5">
        <w:rPr>
          <w:i/>
          <w:sz w:val="24"/>
          <w:szCs w:val="24"/>
        </w:rPr>
        <w:t>b</w:t>
      </w:r>
      <w:r w:rsidRPr="00FC4C04">
        <w:rPr>
          <w:i/>
          <w:sz w:val="24"/>
          <w:szCs w:val="24"/>
        </w:rPr>
        <w:t>ias</w:t>
      </w:r>
      <w:r w:rsidRPr="00FC4C04">
        <w:rPr>
          <w:sz w:val="24"/>
          <w:szCs w:val="24"/>
        </w:rPr>
        <w:t xml:space="preserve">. </w:t>
      </w:r>
      <w:r w:rsidR="007F2722">
        <w:rPr>
          <w:sz w:val="24"/>
          <w:szCs w:val="24"/>
        </w:rPr>
        <w:t>P</w:t>
      </w:r>
      <w:r w:rsidR="00D14C19">
        <w:rPr>
          <w:sz w:val="24"/>
          <w:szCs w:val="24"/>
        </w:rPr>
        <w:t>resented</w:t>
      </w:r>
      <w:r w:rsidRPr="00FC4C04">
        <w:rPr>
          <w:sz w:val="24"/>
          <w:szCs w:val="24"/>
        </w:rPr>
        <w:t xml:space="preserve"> at the annual meeting of the American Academy of Clinical Neuropsychology</w:t>
      </w:r>
      <w:r w:rsidR="007D407D">
        <w:rPr>
          <w:sz w:val="24"/>
          <w:szCs w:val="24"/>
        </w:rPr>
        <w:t>, Philadelphia, PA</w:t>
      </w:r>
      <w:r w:rsidRPr="00FC4C04">
        <w:rPr>
          <w:sz w:val="24"/>
          <w:szCs w:val="24"/>
        </w:rPr>
        <w:t>.</w:t>
      </w:r>
    </w:p>
    <w:p w14:paraId="703AB9C1" w14:textId="77777777" w:rsidR="00FC4C04" w:rsidRPr="00FC4C04" w:rsidRDefault="00FC4C04" w:rsidP="00FC4C04">
      <w:pPr>
        <w:spacing w:before="100" w:after="100"/>
        <w:ind w:left="450" w:hanging="450"/>
        <w:rPr>
          <w:sz w:val="24"/>
          <w:szCs w:val="24"/>
        </w:rPr>
      </w:pPr>
      <w:r w:rsidRPr="00FC4C04">
        <w:rPr>
          <w:sz w:val="24"/>
          <w:szCs w:val="24"/>
        </w:rPr>
        <w:t xml:space="preserve">Sweet, J. J., Nelson, </w:t>
      </w:r>
      <w:proofErr w:type="gramStart"/>
      <w:r w:rsidRPr="00FC4C04">
        <w:rPr>
          <w:sz w:val="24"/>
          <w:szCs w:val="24"/>
        </w:rPr>
        <w:t>N</w:t>
      </w:r>
      <w:r w:rsidRPr="00FC4C04">
        <w:rPr>
          <w:b/>
          <w:sz w:val="24"/>
          <w:szCs w:val="24"/>
        </w:rPr>
        <w:t xml:space="preserve"> </w:t>
      </w:r>
      <w:r w:rsidRPr="00FC4C04">
        <w:rPr>
          <w:sz w:val="24"/>
          <w:szCs w:val="24"/>
        </w:rPr>
        <w:t>.</w:t>
      </w:r>
      <w:proofErr w:type="gramEnd"/>
      <w:r w:rsidRPr="00FC4C04">
        <w:rPr>
          <w:sz w:val="24"/>
          <w:szCs w:val="24"/>
        </w:rPr>
        <w:t xml:space="preserve"> </w:t>
      </w:r>
      <w:r w:rsidRPr="00FC4C04">
        <w:rPr>
          <w:sz w:val="24"/>
          <w:szCs w:val="24"/>
          <w:lang w:val="de-DE"/>
        </w:rPr>
        <w:t>W., Berry, D. T. R., Granacher, R. P., &amp; Heilbronner, R. L. (</w:t>
      </w:r>
      <w:r w:rsidR="007F2722" w:rsidRPr="007F2722">
        <w:rPr>
          <w:bCs/>
          <w:sz w:val="24"/>
          <w:szCs w:val="24"/>
          <w:lang w:val="de-DE"/>
        </w:rPr>
        <w:t>2006, June</w:t>
      </w:r>
      <w:r w:rsidRPr="00FC4C04">
        <w:rPr>
          <w:sz w:val="24"/>
          <w:szCs w:val="24"/>
          <w:lang w:val="de-DE"/>
        </w:rPr>
        <w:t xml:space="preserve">). </w:t>
      </w:r>
      <w:r w:rsidRPr="00FC4C04">
        <w:rPr>
          <w:i/>
          <w:sz w:val="24"/>
          <w:szCs w:val="24"/>
        </w:rPr>
        <w:t>Impact on MMPI-2 of cognitive effort as measured by the Victoria Symptom Validity Test, Letter Memory Test, and Test of Memory Malingering</w:t>
      </w:r>
      <w:r w:rsidRPr="00FC4C04">
        <w:rPr>
          <w:sz w:val="24"/>
          <w:szCs w:val="24"/>
        </w:rPr>
        <w:t xml:space="preserve">. </w:t>
      </w:r>
      <w:r w:rsidR="007F2722">
        <w:rPr>
          <w:sz w:val="24"/>
          <w:szCs w:val="24"/>
        </w:rPr>
        <w:t>P</w:t>
      </w:r>
      <w:r w:rsidR="00D14C19">
        <w:rPr>
          <w:sz w:val="24"/>
          <w:szCs w:val="24"/>
        </w:rPr>
        <w:t xml:space="preserve">resented </w:t>
      </w:r>
      <w:r w:rsidRPr="00FC4C04">
        <w:rPr>
          <w:sz w:val="24"/>
          <w:szCs w:val="24"/>
        </w:rPr>
        <w:t>at the annual meeting of the American Academy of Clinical Neuropsychology</w:t>
      </w:r>
      <w:r w:rsidR="007D407D">
        <w:rPr>
          <w:sz w:val="24"/>
          <w:szCs w:val="24"/>
        </w:rPr>
        <w:t>, Philadelphia, PA</w:t>
      </w:r>
      <w:r w:rsidRPr="00FC4C04">
        <w:rPr>
          <w:sz w:val="24"/>
          <w:szCs w:val="24"/>
        </w:rPr>
        <w:t>.</w:t>
      </w:r>
    </w:p>
    <w:p w14:paraId="17F515DB" w14:textId="77777777" w:rsidR="00E85DB8" w:rsidRDefault="00E85DB8" w:rsidP="00E85DB8">
      <w:pPr>
        <w:spacing w:before="100" w:after="10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Sweet, J. J. (2006, June). Chair, Panel on </w:t>
      </w:r>
      <w:r w:rsidRPr="00E85DB8">
        <w:rPr>
          <w:i/>
          <w:sz w:val="24"/>
          <w:szCs w:val="24"/>
        </w:rPr>
        <w:t>Matters of import in forensic neuropsychology: Can a panel of experts agree</w:t>
      </w:r>
      <w:r>
        <w:rPr>
          <w:i/>
          <w:sz w:val="24"/>
          <w:szCs w:val="24"/>
        </w:rPr>
        <w:t>?</w:t>
      </w:r>
      <w:r>
        <w:rPr>
          <w:sz w:val="24"/>
          <w:szCs w:val="24"/>
        </w:rPr>
        <w:t xml:space="preserve"> Presented </w:t>
      </w:r>
      <w:r w:rsidRPr="00FC4C04">
        <w:rPr>
          <w:sz w:val="24"/>
          <w:szCs w:val="24"/>
        </w:rPr>
        <w:t>at the annual meeting of the American Academy of Clinical Neuropsychology</w:t>
      </w:r>
      <w:r>
        <w:rPr>
          <w:sz w:val="24"/>
          <w:szCs w:val="24"/>
        </w:rPr>
        <w:t>, Philadelphia, PA</w:t>
      </w:r>
      <w:r w:rsidRPr="00FC4C04">
        <w:rPr>
          <w:sz w:val="24"/>
          <w:szCs w:val="24"/>
        </w:rPr>
        <w:t>.</w:t>
      </w:r>
    </w:p>
    <w:p w14:paraId="30542609" w14:textId="77777777" w:rsidR="00921ECC" w:rsidRDefault="001F38AA" w:rsidP="00E85DB8">
      <w:pPr>
        <w:spacing w:before="100" w:after="10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Sweet, J.J. (2006, August). </w:t>
      </w:r>
      <w:r w:rsidRPr="001F38AA">
        <w:rPr>
          <w:i/>
          <w:sz w:val="24"/>
          <w:szCs w:val="24"/>
        </w:rPr>
        <w:t xml:space="preserve">Ethical issues common to neuropsychological assessment. </w:t>
      </w:r>
      <w:r w:rsidRPr="001F38AA">
        <w:rPr>
          <w:sz w:val="24"/>
          <w:szCs w:val="24"/>
        </w:rPr>
        <w:t>In</w:t>
      </w:r>
      <w:r w:rsidR="00921ECC">
        <w:rPr>
          <w:sz w:val="24"/>
          <w:szCs w:val="24"/>
        </w:rPr>
        <w:t xml:space="preserve"> D. </w:t>
      </w:r>
      <w:proofErr w:type="spellStart"/>
      <w:r w:rsidR="00921ECC">
        <w:rPr>
          <w:sz w:val="24"/>
          <w:szCs w:val="24"/>
        </w:rPr>
        <w:t>Lachar</w:t>
      </w:r>
      <w:proofErr w:type="spellEnd"/>
      <w:r w:rsidR="00921ECC">
        <w:rPr>
          <w:sz w:val="24"/>
          <w:szCs w:val="24"/>
        </w:rPr>
        <w:t xml:space="preserve"> (Chair)</w:t>
      </w:r>
      <w:r w:rsidR="009E319D">
        <w:rPr>
          <w:sz w:val="24"/>
          <w:szCs w:val="24"/>
        </w:rPr>
        <w:t>,</w:t>
      </w:r>
      <w:r w:rsidR="00921ECC">
        <w:rPr>
          <w:sz w:val="24"/>
          <w:szCs w:val="24"/>
        </w:rPr>
        <w:t xml:space="preserve"> </w:t>
      </w:r>
      <w:r w:rsidRPr="001F38AA">
        <w:rPr>
          <w:sz w:val="24"/>
          <w:szCs w:val="24"/>
        </w:rPr>
        <w:t>Ethics and the practice of psychological assessment.</w:t>
      </w:r>
      <w:r>
        <w:rPr>
          <w:sz w:val="24"/>
          <w:szCs w:val="24"/>
        </w:rPr>
        <w:t xml:space="preserve"> </w:t>
      </w:r>
      <w:r w:rsidR="00921ECC">
        <w:rPr>
          <w:sz w:val="24"/>
          <w:szCs w:val="24"/>
        </w:rPr>
        <w:t>Invited symposium</w:t>
      </w:r>
      <w:r>
        <w:rPr>
          <w:sz w:val="24"/>
          <w:szCs w:val="24"/>
        </w:rPr>
        <w:t xml:space="preserve"> at the annual meeting of the American Psychological Association, New Orleans, LA.</w:t>
      </w:r>
    </w:p>
    <w:p w14:paraId="2743F8F1" w14:textId="77777777" w:rsidR="00921ECC" w:rsidRDefault="00921ECC" w:rsidP="00921ECC">
      <w:pPr>
        <w:spacing w:before="100" w:after="10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Sweet, J.J. (2006, August). </w:t>
      </w:r>
      <w:r w:rsidR="00A456EE">
        <w:rPr>
          <w:sz w:val="24"/>
          <w:szCs w:val="24"/>
        </w:rPr>
        <w:t xml:space="preserve">Chair, </w:t>
      </w:r>
      <w:r>
        <w:rPr>
          <w:sz w:val="24"/>
          <w:szCs w:val="24"/>
        </w:rPr>
        <w:t xml:space="preserve">Poster Session: </w:t>
      </w:r>
      <w:r w:rsidRPr="00921ECC">
        <w:rPr>
          <w:i/>
          <w:sz w:val="24"/>
          <w:szCs w:val="24"/>
        </w:rPr>
        <w:t>Traumatic brain injury, rehabilitation, and developmental and pediatric issues</w:t>
      </w:r>
      <w:r>
        <w:rPr>
          <w:sz w:val="24"/>
          <w:szCs w:val="24"/>
        </w:rPr>
        <w:t xml:space="preserve"> at the annual meeting of the American Psychological Association, New Orleans, LA.</w:t>
      </w:r>
    </w:p>
    <w:p w14:paraId="75B20EF0" w14:textId="77777777" w:rsidR="0011271C" w:rsidRDefault="0011271C" w:rsidP="00E85DB8">
      <w:pPr>
        <w:spacing w:before="100" w:after="100"/>
        <w:ind w:left="450" w:hanging="450"/>
        <w:rPr>
          <w:bCs/>
          <w:sz w:val="24"/>
          <w:szCs w:val="24"/>
        </w:rPr>
      </w:pPr>
      <w:r w:rsidRPr="0011271C">
        <w:rPr>
          <w:bCs/>
          <w:sz w:val="24"/>
          <w:szCs w:val="24"/>
        </w:rPr>
        <w:t xml:space="preserve">Lai, J-S, Butt, Z. Wagner, L. I., </w:t>
      </w:r>
      <w:proofErr w:type="spellStart"/>
      <w:r w:rsidRPr="0011271C">
        <w:rPr>
          <w:bCs/>
          <w:sz w:val="24"/>
          <w:szCs w:val="24"/>
        </w:rPr>
        <w:t>Cella</w:t>
      </w:r>
      <w:proofErr w:type="spellEnd"/>
      <w:r w:rsidRPr="0011271C">
        <w:rPr>
          <w:bCs/>
          <w:sz w:val="24"/>
          <w:szCs w:val="24"/>
        </w:rPr>
        <w:t xml:space="preserve">, D., &amp; Sweet, J. J. (2006, October). </w:t>
      </w:r>
      <w:r w:rsidRPr="0011271C">
        <w:rPr>
          <w:bCs/>
          <w:i/>
          <w:sz w:val="24"/>
          <w:szCs w:val="24"/>
        </w:rPr>
        <w:t>Evaluating the dimensionality of perceived cognitive function</w:t>
      </w:r>
      <w:r w:rsidRPr="0011271C">
        <w:rPr>
          <w:bCs/>
          <w:sz w:val="24"/>
          <w:szCs w:val="24"/>
        </w:rPr>
        <w:t xml:space="preserve">. Presented at the annual meeting of the International Society for </w:t>
      </w:r>
      <w:proofErr w:type="gramStart"/>
      <w:r w:rsidRPr="0011271C">
        <w:rPr>
          <w:bCs/>
          <w:sz w:val="24"/>
          <w:szCs w:val="24"/>
        </w:rPr>
        <w:t>Quality of Life</w:t>
      </w:r>
      <w:proofErr w:type="gramEnd"/>
      <w:r w:rsidRPr="0011271C">
        <w:rPr>
          <w:bCs/>
          <w:sz w:val="24"/>
          <w:szCs w:val="24"/>
        </w:rPr>
        <w:t xml:space="preserve"> Research, Lisbon, Portugal.</w:t>
      </w:r>
    </w:p>
    <w:p w14:paraId="4AF401C7" w14:textId="77777777" w:rsidR="005A0721" w:rsidRDefault="00CF0A98" w:rsidP="00E85DB8">
      <w:pPr>
        <w:spacing w:before="100" w:after="100"/>
        <w:ind w:left="450" w:hanging="450"/>
        <w:rPr>
          <w:sz w:val="24"/>
          <w:szCs w:val="24"/>
        </w:rPr>
      </w:pPr>
      <w:r w:rsidRPr="00CF0A98">
        <w:rPr>
          <w:sz w:val="24"/>
          <w:szCs w:val="24"/>
        </w:rPr>
        <w:t xml:space="preserve">Nelson, N. W., Sweet, J. J., Smart, C. M., Bryant, F. B., Berry, D. T. R., </w:t>
      </w:r>
      <w:proofErr w:type="spellStart"/>
      <w:r w:rsidRPr="00CF0A98">
        <w:rPr>
          <w:sz w:val="24"/>
          <w:szCs w:val="24"/>
        </w:rPr>
        <w:t>Granacher</w:t>
      </w:r>
      <w:proofErr w:type="spellEnd"/>
      <w:r w:rsidRPr="00CF0A98">
        <w:rPr>
          <w:sz w:val="24"/>
          <w:szCs w:val="24"/>
        </w:rPr>
        <w:t>, R. P., &amp;</w:t>
      </w:r>
      <w:r>
        <w:rPr>
          <w:sz w:val="24"/>
          <w:szCs w:val="24"/>
        </w:rPr>
        <w:t xml:space="preserve"> </w:t>
      </w:r>
      <w:r w:rsidRPr="00CF0A98">
        <w:rPr>
          <w:sz w:val="24"/>
          <w:szCs w:val="24"/>
        </w:rPr>
        <w:t xml:space="preserve">Heilbronner, R. L. (2007, February). </w:t>
      </w:r>
      <w:r w:rsidRPr="00CF0A98">
        <w:rPr>
          <w:i/>
          <w:sz w:val="24"/>
          <w:szCs w:val="24"/>
        </w:rPr>
        <w:t>Identification of cognitive effort using the MMPI-2: An optimal classification tree analysis</w:t>
      </w:r>
      <w:r w:rsidRPr="00CF0A98">
        <w:rPr>
          <w:sz w:val="24"/>
          <w:szCs w:val="24"/>
        </w:rPr>
        <w:t xml:space="preserve">. </w:t>
      </w:r>
      <w:r w:rsidR="00340721">
        <w:rPr>
          <w:sz w:val="24"/>
          <w:szCs w:val="24"/>
        </w:rPr>
        <w:t>P</w:t>
      </w:r>
      <w:r w:rsidRPr="00CF0A98">
        <w:rPr>
          <w:sz w:val="24"/>
          <w:szCs w:val="24"/>
        </w:rPr>
        <w:t>resented at the annual conference of the International Neuropsychological Society, Portland, OR.</w:t>
      </w:r>
    </w:p>
    <w:p w14:paraId="0DF4FB0D" w14:textId="77777777" w:rsidR="005A0721" w:rsidRDefault="00CF0A98" w:rsidP="005A0721">
      <w:pPr>
        <w:spacing w:before="100" w:after="100"/>
        <w:ind w:left="450" w:hanging="450"/>
        <w:rPr>
          <w:sz w:val="24"/>
          <w:szCs w:val="24"/>
        </w:rPr>
      </w:pPr>
      <w:r w:rsidRPr="005A0721">
        <w:rPr>
          <w:sz w:val="24"/>
          <w:szCs w:val="24"/>
        </w:rPr>
        <w:t xml:space="preserve"> </w:t>
      </w:r>
      <w:r w:rsidR="005A0721" w:rsidRPr="005A0721">
        <w:rPr>
          <w:sz w:val="24"/>
          <w:szCs w:val="24"/>
          <w:lang w:val="de-DE"/>
        </w:rPr>
        <w:t>Millis, S.R, Wolfe, P., Larrabee, G., Hanks, R., Sweet, J.J., &amp; Fichtenberg, N.</w:t>
      </w:r>
      <w:r w:rsidR="005A0721">
        <w:rPr>
          <w:sz w:val="24"/>
          <w:szCs w:val="24"/>
          <w:lang w:val="de-DE"/>
        </w:rPr>
        <w:t xml:space="preserve"> (2007, February). </w:t>
      </w:r>
      <w:r w:rsidR="005A0721" w:rsidRPr="005A0721">
        <w:rPr>
          <w:i/>
          <w:sz w:val="24"/>
          <w:szCs w:val="24"/>
        </w:rPr>
        <w:t xml:space="preserve">The California Verbal Learning Test-II in the </w:t>
      </w:r>
      <w:r w:rsidR="005A0721">
        <w:rPr>
          <w:i/>
          <w:sz w:val="24"/>
          <w:szCs w:val="24"/>
        </w:rPr>
        <w:t>d</w:t>
      </w:r>
      <w:r w:rsidR="005A0721" w:rsidRPr="005A0721">
        <w:rPr>
          <w:i/>
          <w:sz w:val="24"/>
          <w:szCs w:val="24"/>
        </w:rPr>
        <w:t xml:space="preserve">etection of </w:t>
      </w:r>
      <w:r w:rsidR="005A0721">
        <w:rPr>
          <w:i/>
          <w:sz w:val="24"/>
          <w:szCs w:val="24"/>
        </w:rPr>
        <w:t>i</w:t>
      </w:r>
      <w:r w:rsidR="005A0721" w:rsidRPr="005A0721">
        <w:rPr>
          <w:i/>
          <w:sz w:val="24"/>
          <w:szCs w:val="24"/>
        </w:rPr>
        <w:t xml:space="preserve">ncomplete </w:t>
      </w:r>
      <w:r w:rsidR="005A0721">
        <w:rPr>
          <w:i/>
          <w:sz w:val="24"/>
          <w:szCs w:val="24"/>
        </w:rPr>
        <w:t>e</w:t>
      </w:r>
      <w:r w:rsidR="005A0721" w:rsidRPr="005A0721">
        <w:rPr>
          <w:i/>
          <w:sz w:val="24"/>
          <w:szCs w:val="24"/>
        </w:rPr>
        <w:t>ffort</w:t>
      </w:r>
      <w:r w:rsidR="005A0721">
        <w:rPr>
          <w:sz w:val="24"/>
          <w:szCs w:val="24"/>
        </w:rPr>
        <w:t xml:space="preserve">. </w:t>
      </w:r>
      <w:r w:rsidR="00340721">
        <w:rPr>
          <w:sz w:val="24"/>
          <w:szCs w:val="24"/>
        </w:rPr>
        <w:t>P</w:t>
      </w:r>
      <w:r w:rsidR="005A0721" w:rsidRPr="00CF0A98">
        <w:rPr>
          <w:sz w:val="24"/>
          <w:szCs w:val="24"/>
        </w:rPr>
        <w:t>resented at the annual conference of the International Neuropsychological Society, Portland, OR.</w:t>
      </w:r>
    </w:p>
    <w:p w14:paraId="0A4FC757" w14:textId="77777777" w:rsidR="005A0721" w:rsidRDefault="00621A68" w:rsidP="00E85DB8">
      <w:pPr>
        <w:spacing w:before="100" w:after="100"/>
        <w:ind w:left="450" w:hanging="450"/>
        <w:rPr>
          <w:bCs/>
          <w:sz w:val="24"/>
          <w:szCs w:val="24"/>
        </w:rPr>
      </w:pPr>
      <w:r w:rsidRPr="00621A68">
        <w:rPr>
          <w:bCs/>
          <w:sz w:val="24"/>
          <w:szCs w:val="24"/>
        </w:rPr>
        <w:t xml:space="preserve">Sweet, J.J., Rosengart, T.K., </w:t>
      </w:r>
      <w:proofErr w:type="spellStart"/>
      <w:r w:rsidRPr="00621A68">
        <w:rPr>
          <w:bCs/>
          <w:sz w:val="24"/>
          <w:szCs w:val="24"/>
        </w:rPr>
        <w:t>Finnin</w:t>
      </w:r>
      <w:proofErr w:type="spellEnd"/>
      <w:r w:rsidRPr="00621A68">
        <w:rPr>
          <w:bCs/>
          <w:sz w:val="24"/>
          <w:szCs w:val="24"/>
        </w:rPr>
        <w:t xml:space="preserve">, E., Wolfe, P., Beaumont, J., Hahn, E., Marymount, J., &amp; Sanborn, T. (2007, June). </w:t>
      </w:r>
      <w:r w:rsidRPr="00621A68">
        <w:rPr>
          <w:bCs/>
          <w:i/>
          <w:sz w:val="24"/>
          <w:szCs w:val="24"/>
        </w:rPr>
        <w:t xml:space="preserve">Coronary </w:t>
      </w:r>
      <w:r>
        <w:rPr>
          <w:bCs/>
          <w:i/>
          <w:sz w:val="24"/>
          <w:szCs w:val="24"/>
        </w:rPr>
        <w:t>a</w:t>
      </w:r>
      <w:r w:rsidRPr="00621A68">
        <w:rPr>
          <w:bCs/>
          <w:i/>
          <w:sz w:val="24"/>
          <w:szCs w:val="24"/>
        </w:rPr>
        <w:t xml:space="preserve">rtery </w:t>
      </w:r>
      <w:r>
        <w:rPr>
          <w:bCs/>
          <w:i/>
          <w:sz w:val="24"/>
          <w:szCs w:val="24"/>
        </w:rPr>
        <w:t>b</w:t>
      </w:r>
      <w:r w:rsidRPr="00621A68">
        <w:rPr>
          <w:bCs/>
          <w:i/>
          <w:sz w:val="24"/>
          <w:szCs w:val="24"/>
        </w:rPr>
        <w:t xml:space="preserve">ypass </w:t>
      </w:r>
      <w:r>
        <w:rPr>
          <w:bCs/>
          <w:i/>
          <w:sz w:val="24"/>
          <w:szCs w:val="24"/>
        </w:rPr>
        <w:t>g</w:t>
      </w:r>
      <w:r w:rsidRPr="00621A68">
        <w:rPr>
          <w:bCs/>
          <w:i/>
          <w:sz w:val="24"/>
          <w:szCs w:val="24"/>
        </w:rPr>
        <w:t xml:space="preserve">rafting and </w:t>
      </w:r>
      <w:r>
        <w:rPr>
          <w:bCs/>
          <w:i/>
          <w:sz w:val="24"/>
          <w:szCs w:val="24"/>
        </w:rPr>
        <w:t>c</w:t>
      </w:r>
      <w:r w:rsidRPr="00621A68">
        <w:rPr>
          <w:bCs/>
          <w:i/>
          <w:sz w:val="24"/>
          <w:szCs w:val="24"/>
        </w:rPr>
        <w:t xml:space="preserve">ognitive </w:t>
      </w:r>
      <w:r>
        <w:rPr>
          <w:bCs/>
          <w:i/>
          <w:sz w:val="24"/>
          <w:szCs w:val="24"/>
        </w:rPr>
        <w:t>d</w:t>
      </w:r>
      <w:r w:rsidRPr="00621A68">
        <w:rPr>
          <w:bCs/>
          <w:i/>
          <w:sz w:val="24"/>
          <w:szCs w:val="24"/>
        </w:rPr>
        <w:t xml:space="preserve">ecline: Absence of </w:t>
      </w:r>
      <w:r>
        <w:rPr>
          <w:bCs/>
          <w:i/>
          <w:sz w:val="24"/>
          <w:szCs w:val="24"/>
        </w:rPr>
        <w:t>e</w:t>
      </w:r>
      <w:r w:rsidRPr="00621A68">
        <w:rPr>
          <w:bCs/>
          <w:i/>
          <w:sz w:val="24"/>
          <w:szCs w:val="24"/>
        </w:rPr>
        <w:t xml:space="preserve">ffect </w:t>
      </w:r>
      <w:r>
        <w:rPr>
          <w:bCs/>
          <w:i/>
          <w:sz w:val="24"/>
          <w:szCs w:val="24"/>
        </w:rPr>
        <w:t>w</w:t>
      </w:r>
      <w:r w:rsidRPr="00621A68">
        <w:rPr>
          <w:bCs/>
          <w:i/>
          <w:sz w:val="24"/>
          <w:szCs w:val="24"/>
        </w:rPr>
        <w:t xml:space="preserve">hen </w:t>
      </w:r>
      <w:r>
        <w:rPr>
          <w:bCs/>
          <w:i/>
          <w:sz w:val="24"/>
          <w:szCs w:val="24"/>
        </w:rPr>
        <w:t>c</w:t>
      </w:r>
      <w:r w:rsidRPr="00621A68">
        <w:rPr>
          <w:bCs/>
          <w:i/>
          <w:sz w:val="24"/>
          <w:szCs w:val="24"/>
        </w:rPr>
        <w:t xml:space="preserve">ompared to </w:t>
      </w:r>
      <w:r>
        <w:rPr>
          <w:bCs/>
          <w:i/>
          <w:sz w:val="24"/>
          <w:szCs w:val="24"/>
        </w:rPr>
        <w:t>p</w:t>
      </w:r>
      <w:r w:rsidRPr="00621A68">
        <w:rPr>
          <w:bCs/>
          <w:i/>
          <w:sz w:val="24"/>
          <w:szCs w:val="24"/>
        </w:rPr>
        <w:t xml:space="preserve">ercutaneous </w:t>
      </w:r>
      <w:r>
        <w:rPr>
          <w:bCs/>
          <w:i/>
          <w:sz w:val="24"/>
          <w:szCs w:val="24"/>
        </w:rPr>
        <w:t>c</w:t>
      </w:r>
      <w:r w:rsidRPr="00621A68">
        <w:rPr>
          <w:bCs/>
          <w:i/>
          <w:sz w:val="24"/>
          <w:szCs w:val="24"/>
        </w:rPr>
        <w:t xml:space="preserve">oronary </w:t>
      </w:r>
      <w:r>
        <w:rPr>
          <w:bCs/>
          <w:i/>
          <w:sz w:val="24"/>
          <w:szCs w:val="24"/>
        </w:rPr>
        <w:t>i</w:t>
      </w:r>
      <w:r w:rsidRPr="00621A68">
        <w:rPr>
          <w:bCs/>
          <w:i/>
          <w:sz w:val="24"/>
          <w:szCs w:val="24"/>
        </w:rPr>
        <w:t xml:space="preserve">ntervention </w:t>
      </w:r>
      <w:r>
        <w:rPr>
          <w:bCs/>
          <w:i/>
          <w:sz w:val="24"/>
          <w:szCs w:val="24"/>
        </w:rPr>
        <w:t>u</w:t>
      </w:r>
      <w:r w:rsidRPr="00621A68">
        <w:rPr>
          <w:bCs/>
          <w:i/>
          <w:sz w:val="24"/>
          <w:szCs w:val="24"/>
        </w:rPr>
        <w:t xml:space="preserve">sing </w:t>
      </w:r>
      <w:r>
        <w:rPr>
          <w:bCs/>
          <w:i/>
          <w:sz w:val="24"/>
          <w:szCs w:val="24"/>
        </w:rPr>
        <w:t>h</w:t>
      </w:r>
      <w:r w:rsidRPr="00621A68">
        <w:rPr>
          <w:bCs/>
          <w:i/>
          <w:sz w:val="24"/>
          <w:szCs w:val="24"/>
        </w:rPr>
        <w:t xml:space="preserve">ealthy </w:t>
      </w:r>
      <w:r>
        <w:rPr>
          <w:bCs/>
          <w:i/>
          <w:sz w:val="24"/>
          <w:szCs w:val="24"/>
        </w:rPr>
        <w:t>c</w:t>
      </w:r>
      <w:r w:rsidRPr="00621A68">
        <w:rPr>
          <w:bCs/>
          <w:i/>
          <w:sz w:val="24"/>
          <w:szCs w:val="24"/>
        </w:rPr>
        <w:t xml:space="preserve">ontrols to </w:t>
      </w:r>
      <w:r>
        <w:rPr>
          <w:bCs/>
          <w:i/>
          <w:sz w:val="24"/>
          <w:szCs w:val="24"/>
        </w:rPr>
        <w:t>m</w:t>
      </w:r>
      <w:r w:rsidRPr="00621A68">
        <w:rPr>
          <w:bCs/>
          <w:i/>
          <w:sz w:val="24"/>
          <w:szCs w:val="24"/>
        </w:rPr>
        <w:t xml:space="preserve">ake </w:t>
      </w:r>
      <w:r>
        <w:rPr>
          <w:bCs/>
          <w:i/>
          <w:sz w:val="24"/>
          <w:szCs w:val="24"/>
        </w:rPr>
        <w:t>p</w:t>
      </w:r>
      <w:r w:rsidRPr="00621A68">
        <w:rPr>
          <w:bCs/>
          <w:i/>
          <w:sz w:val="24"/>
          <w:szCs w:val="24"/>
        </w:rPr>
        <w:t>redictions</w:t>
      </w:r>
      <w:r w:rsidRPr="00621A68">
        <w:rPr>
          <w:bCs/>
          <w:sz w:val="24"/>
          <w:szCs w:val="24"/>
        </w:rPr>
        <w:t xml:space="preserve">. </w:t>
      </w:r>
      <w:r w:rsidR="005306A7">
        <w:rPr>
          <w:bCs/>
          <w:sz w:val="24"/>
          <w:szCs w:val="24"/>
        </w:rPr>
        <w:t>P</w:t>
      </w:r>
      <w:r w:rsidRPr="00621A68">
        <w:rPr>
          <w:bCs/>
          <w:sz w:val="24"/>
          <w:szCs w:val="24"/>
        </w:rPr>
        <w:t>resented at the annual meeting of the American Academy of Clinical Neuropsychology</w:t>
      </w:r>
      <w:r>
        <w:rPr>
          <w:bCs/>
          <w:sz w:val="24"/>
          <w:szCs w:val="24"/>
        </w:rPr>
        <w:t>, Denver, CO</w:t>
      </w:r>
      <w:r w:rsidRPr="00621A68">
        <w:rPr>
          <w:bCs/>
          <w:sz w:val="24"/>
          <w:szCs w:val="24"/>
        </w:rPr>
        <w:t>.</w:t>
      </w:r>
    </w:p>
    <w:p w14:paraId="319F0F20" w14:textId="77777777" w:rsidR="005306A7" w:rsidRDefault="005306A7" w:rsidP="005306A7">
      <w:pPr>
        <w:spacing w:before="100" w:after="10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Sweet, J. J. (2007, June). Chair, Panel on </w:t>
      </w:r>
      <w:r w:rsidRPr="005306A7">
        <w:rPr>
          <w:i/>
          <w:sz w:val="24"/>
          <w:szCs w:val="24"/>
        </w:rPr>
        <w:t>Part II.</w:t>
      </w:r>
      <w:r>
        <w:rPr>
          <w:i/>
          <w:sz w:val="24"/>
          <w:szCs w:val="24"/>
        </w:rPr>
        <w:t xml:space="preserve"> </w:t>
      </w:r>
      <w:r w:rsidRPr="00E85DB8">
        <w:rPr>
          <w:i/>
          <w:sz w:val="24"/>
          <w:szCs w:val="24"/>
        </w:rPr>
        <w:t>Matters of import in forensic neuropsychology: Can a panel of experts agree</w:t>
      </w:r>
      <w:r>
        <w:rPr>
          <w:i/>
          <w:sz w:val="24"/>
          <w:szCs w:val="24"/>
        </w:rPr>
        <w:t>?</w:t>
      </w:r>
      <w:r>
        <w:rPr>
          <w:sz w:val="24"/>
          <w:szCs w:val="24"/>
        </w:rPr>
        <w:t xml:space="preserve"> Presented </w:t>
      </w:r>
      <w:r w:rsidRPr="00FC4C04">
        <w:rPr>
          <w:sz w:val="24"/>
          <w:szCs w:val="24"/>
        </w:rPr>
        <w:t xml:space="preserve">at the annual meeting of the American Academy of </w:t>
      </w:r>
      <w:r w:rsidRPr="00FC4C04">
        <w:rPr>
          <w:sz w:val="24"/>
          <w:szCs w:val="24"/>
        </w:rPr>
        <w:lastRenderedPageBreak/>
        <w:t>Clinical Neuropsychology</w:t>
      </w:r>
      <w:r>
        <w:rPr>
          <w:sz w:val="24"/>
          <w:szCs w:val="24"/>
        </w:rPr>
        <w:t>, Denver, CO</w:t>
      </w:r>
      <w:r w:rsidRPr="00FC4C04">
        <w:rPr>
          <w:sz w:val="24"/>
          <w:szCs w:val="24"/>
        </w:rPr>
        <w:t>.</w:t>
      </w:r>
    </w:p>
    <w:p w14:paraId="3E141325" w14:textId="7D2AF8DF" w:rsidR="00282F0D" w:rsidRDefault="00282F0D" w:rsidP="005306A7">
      <w:pPr>
        <w:spacing w:before="100" w:after="10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Sweet, J.J. (2008, February). Invited presentation on </w:t>
      </w:r>
      <w:r w:rsidRPr="00282F0D">
        <w:rPr>
          <w:i/>
          <w:sz w:val="24"/>
          <w:szCs w:val="24"/>
        </w:rPr>
        <w:t>Preparing the field for change: Facilitating infusion of diversity</w:t>
      </w:r>
      <w:r>
        <w:rPr>
          <w:sz w:val="24"/>
          <w:szCs w:val="24"/>
        </w:rPr>
        <w:t xml:space="preserve"> at the Problem</w:t>
      </w:r>
      <w:r w:rsidR="00FA5620">
        <w:rPr>
          <w:sz w:val="24"/>
          <w:szCs w:val="24"/>
        </w:rPr>
        <w:t>-</w:t>
      </w:r>
      <w:r>
        <w:rPr>
          <w:sz w:val="24"/>
          <w:szCs w:val="24"/>
        </w:rPr>
        <w:t xml:space="preserve">Solving Summit on Challenges in the Neuropsychological Assessment of Ethnic Minorities. Waikoloa, HI. </w:t>
      </w:r>
    </w:p>
    <w:p w14:paraId="232F4816" w14:textId="77777777" w:rsidR="00EA5343" w:rsidRPr="00EA5343" w:rsidRDefault="00EA5343" w:rsidP="00EA5343">
      <w:pPr>
        <w:spacing w:before="100" w:after="100"/>
        <w:ind w:left="432" w:hanging="432"/>
        <w:rPr>
          <w:sz w:val="24"/>
          <w:szCs w:val="24"/>
        </w:rPr>
      </w:pPr>
      <w:r w:rsidRPr="00EA5343">
        <w:rPr>
          <w:bCs/>
          <w:sz w:val="24"/>
          <w:szCs w:val="24"/>
        </w:rPr>
        <w:t>Nelson, N.</w:t>
      </w:r>
      <w:r w:rsidR="0089673B">
        <w:rPr>
          <w:bCs/>
          <w:sz w:val="24"/>
          <w:szCs w:val="24"/>
        </w:rPr>
        <w:t>W</w:t>
      </w:r>
      <w:r w:rsidRPr="00EA5343">
        <w:rPr>
          <w:bCs/>
          <w:sz w:val="24"/>
          <w:szCs w:val="24"/>
        </w:rPr>
        <w:t xml:space="preserve">, Sweet, J. J., </w:t>
      </w:r>
      <w:proofErr w:type="spellStart"/>
      <w:r w:rsidRPr="00EA5343">
        <w:rPr>
          <w:bCs/>
          <w:sz w:val="24"/>
          <w:szCs w:val="24"/>
        </w:rPr>
        <w:t>Thuras</w:t>
      </w:r>
      <w:proofErr w:type="spellEnd"/>
      <w:r w:rsidRPr="00EA5343">
        <w:rPr>
          <w:bCs/>
          <w:sz w:val="24"/>
          <w:szCs w:val="24"/>
        </w:rPr>
        <w:t>, P., Hendriksen, C.A., &amp; Condit, D. C. (</w:t>
      </w:r>
      <w:r>
        <w:rPr>
          <w:bCs/>
          <w:sz w:val="24"/>
          <w:szCs w:val="24"/>
        </w:rPr>
        <w:t>2008, June</w:t>
      </w:r>
      <w:r w:rsidRPr="00EA534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r w:rsidRPr="00EA5343">
        <w:rPr>
          <w:bCs/>
          <w:sz w:val="24"/>
          <w:szCs w:val="24"/>
        </w:rPr>
        <w:t xml:space="preserve"> </w:t>
      </w:r>
      <w:r w:rsidRPr="00EA5343">
        <w:rPr>
          <w:bCs/>
          <w:i/>
          <w:sz w:val="24"/>
          <w:szCs w:val="24"/>
        </w:rPr>
        <w:t>Aggregation of multiple effort indices improves overall specificity in non-secondary gain context</w:t>
      </w:r>
      <w:r>
        <w:rPr>
          <w:bCs/>
          <w:sz w:val="24"/>
          <w:szCs w:val="24"/>
        </w:rPr>
        <w:t xml:space="preserve">. </w:t>
      </w:r>
      <w:r w:rsidR="009D43A1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resented </w:t>
      </w:r>
      <w:r w:rsidRPr="00FC4C04">
        <w:rPr>
          <w:sz w:val="24"/>
          <w:szCs w:val="24"/>
        </w:rPr>
        <w:t>at the annual meeting of the American Academy of Clinical Neuropsychology</w:t>
      </w:r>
      <w:r>
        <w:rPr>
          <w:sz w:val="24"/>
          <w:szCs w:val="24"/>
        </w:rPr>
        <w:t>, Boston, MA.</w:t>
      </w:r>
    </w:p>
    <w:p w14:paraId="67ED3F11" w14:textId="77777777" w:rsidR="00EA5343" w:rsidRPr="00EA5343" w:rsidRDefault="00EA5343" w:rsidP="00EA5343">
      <w:pPr>
        <w:spacing w:before="100" w:after="100"/>
        <w:ind w:left="432" w:hanging="432"/>
        <w:rPr>
          <w:sz w:val="24"/>
          <w:szCs w:val="24"/>
        </w:rPr>
      </w:pPr>
      <w:r w:rsidRPr="00EA5343">
        <w:rPr>
          <w:sz w:val="24"/>
          <w:szCs w:val="24"/>
        </w:rPr>
        <w:t>Condit, D.C., &amp; Sweet, J.J.</w:t>
      </w:r>
      <w:r>
        <w:rPr>
          <w:sz w:val="24"/>
          <w:szCs w:val="24"/>
        </w:rPr>
        <w:t xml:space="preserve"> (2008, June). </w:t>
      </w:r>
      <w:r w:rsidRPr="00EA5343">
        <w:rPr>
          <w:i/>
          <w:sz w:val="24"/>
          <w:szCs w:val="24"/>
        </w:rPr>
        <w:t>New experimental indices for the Test of Memory Malingering: Consistency, Forgetting, and Implausible Forgetting.</w:t>
      </w:r>
      <w:r w:rsidRPr="00EA5343">
        <w:rPr>
          <w:bCs/>
          <w:i/>
          <w:sz w:val="24"/>
          <w:szCs w:val="24"/>
        </w:rPr>
        <w:t xml:space="preserve"> </w:t>
      </w:r>
      <w:r w:rsidR="009D43A1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resented </w:t>
      </w:r>
      <w:r w:rsidRPr="00FC4C04">
        <w:rPr>
          <w:sz w:val="24"/>
          <w:szCs w:val="24"/>
        </w:rPr>
        <w:t>at the annual meeting of the American Academy of Clinical Neuropsychology</w:t>
      </w:r>
      <w:r>
        <w:rPr>
          <w:sz w:val="24"/>
          <w:szCs w:val="24"/>
        </w:rPr>
        <w:t>, Boston, MA.</w:t>
      </w:r>
    </w:p>
    <w:p w14:paraId="13996F88" w14:textId="77777777" w:rsidR="001240BD" w:rsidRDefault="00EA5343" w:rsidP="00EA5343">
      <w:pPr>
        <w:spacing w:before="100" w:after="100"/>
        <w:ind w:left="432" w:hanging="432"/>
        <w:rPr>
          <w:sz w:val="24"/>
          <w:szCs w:val="24"/>
        </w:rPr>
      </w:pPr>
      <w:r w:rsidRPr="00EA5343">
        <w:rPr>
          <w:sz w:val="24"/>
          <w:szCs w:val="24"/>
        </w:rPr>
        <w:t xml:space="preserve">Lamberty, G.J., Nelson, N.W., </w:t>
      </w:r>
      <w:proofErr w:type="spellStart"/>
      <w:r w:rsidRPr="00EA5343">
        <w:rPr>
          <w:sz w:val="24"/>
          <w:szCs w:val="24"/>
        </w:rPr>
        <w:t>Brogger</w:t>
      </w:r>
      <w:proofErr w:type="spellEnd"/>
      <w:r w:rsidRPr="00EA5343">
        <w:rPr>
          <w:sz w:val="24"/>
          <w:szCs w:val="24"/>
        </w:rPr>
        <w:t>, M.L., Henriksen, C.A., Condit, D., &amp;</w:t>
      </w:r>
      <w:r>
        <w:rPr>
          <w:sz w:val="24"/>
          <w:szCs w:val="24"/>
        </w:rPr>
        <w:t xml:space="preserve"> </w:t>
      </w:r>
      <w:r w:rsidRPr="00EA5343">
        <w:rPr>
          <w:sz w:val="24"/>
          <w:szCs w:val="24"/>
        </w:rPr>
        <w:t>Sweet, J.J.</w:t>
      </w:r>
      <w:r>
        <w:rPr>
          <w:sz w:val="24"/>
          <w:szCs w:val="24"/>
        </w:rPr>
        <w:t xml:space="preserve"> (2008, June). </w:t>
      </w:r>
      <w:r w:rsidRPr="00EA5343">
        <w:rPr>
          <w:i/>
          <w:sz w:val="24"/>
          <w:szCs w:val="24"/>
        </w:rPr>
        <w:t xml:space="preserve">Further </w:t>
      </w:r>
      <w:r>
        <w:rPr>
          <w:i/>
          <w:sz w:val="24"/>
          <w:szCs w:val="24"/>
        </w:rPr>
        <w:t>e</w:t>
      </w:r>
      <w:r w:rsidRPr="00EA5343">
        <w:rPr>
          <w:i/>
          <w:sz w:val="24"/>
          <w:szCs w:val="24"/>
        </w:rPr>
        <w:t xml:space="preserve">xamination of the MMPI-2 Fake Bad Scale in </w:t>
      </w:r>
      <w:r>
        <w:rPr>
          <w:i/>
          <w:sz w:val="24"/>
          <w:szCs w:val="24"/>
        </w:rPr>
        <w:t>s</w:t>
      </w:r>
      <w:r w:rsidRPr="00EA5343">
        <w:rPr>
          <w:i/>
          <w:sz w:val="24"/>
          <w:szCs w:val="24"/>
        </w:rPr>
        <w:t xml:space="preserve">econdary and </w:t>
      </w:r>
      <w:r>
        <w:rPr>
          <w:i/>
          <w:sz w:val="24"/>
          <w:szCs w:val="24"/>
        </w:rPr>
        <w:t>n</w:t>
      </w:r>
      <w:r w:rsidRPr="00EA5343">
        <w:rPr>
          <w:i/>
          <w:sz w:val="24"/>
          <w:szCs w:val="24"/>
        </w:rPr>
        <w:t xml:space="preserve">on-secondary </w:t>
      </w:r>
      <w:r>
        <w:rPr>
          <w:i/>
          <w:sz w:val="24"/>
          <w:szCs w:val="24"/>
        </w:rPr>
        <w:t>g</w:t>
      </w:r>
      <w:r w:rsidRPr="00EA5343">
        <w:rPr>
          <w:i/>
          <w:sz w:val="24"/>
          <w:szCs w:val="24"/>
        </w:rPr>
        <w:t xml:space="preserve">ain </w:t>
      </w:r>
      <w:r>
        <w:rPr>
          <w:i/>
          <w:sz w:val="24"/>
          <w:szCs w:val="24"/>
        </w:rPr>
        <w:t>s</w:t>
      </w:r>
      <w:r w:rsidRPr="00EA5343">
        <w:rPr>
          <w:i/>
          <w:sz w:val="24"/>
          <w:szCs w:val="24"/>
        </w:rPr>
        <w:t>amples.</w:t>
      </w:r>
      <w:r w:rsidRPr="00EA5343">
        <w:rPr>
          <w:bCs/>
          <w:sz w:val="24"/>
          <w:szCs w:val="24"/>
        </w:rPr>
        <w:t xml:space="preserve"> </w:t>
      </w:r>
      <w:r w:rsidR="009D43A1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resented </w:t>
      </w:r>
      <w:r w:rsidRPr="00FC4C04">
        <w:rPr>
          <w:sz w:val="24"/>
          <w:szCs w:val="24"/>
        </w:rPr>
        <w:t>at the annual meeting of the American Academy of Clinical Neuropsychology</w:t>
      </w:r>
      <w:r>
        <w:rPr>
          <w:sz w:val="24"/>
          <w:szCs w:val="24"/>
        </w:rPr>
        <w:t>, Boston, MA.</w:t>
      </w:r>
    </w:p>
    <w:p w14:paraId="00586DA8" w14:textId="77777777" w:rsidR="000104D4" w:rsidRDefault="000104D4" w:rsidP="00EA5343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>Heilbronner, R., &amp; Sweet, J.</w:t>
      </w:r>
      <w:r w:rsidR="00135C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(2008, June). Co-Organizers and Co-Chairs, </w:t>
      </w:r>
      <w:r w:rsidRPr="000104D4">
        <w:rPr>
          <w:i/>
          <w:sz w:val="24"/>
          <w:szCs w:val="24"/>
        </w:rPr>
        <w:t>Consensus Conference on Effort, Response Bias, and Malingering</w:t>
      </w:r>
      <w:r w:rsidR="009D43A1">
        <w:rPr>
          <w:i/>
          <w:sz w:val="24"/>
          <w:szCs w:val="24"/>
        </w:rPr>
        <w:t xml:space="preserve"> in Neuropsychological Assessment</w:t>
      </w:r>
      <w:r>
        <w:rPr>
          <w:sz w:val="24"/>
          <w:szCs w:val="24"/>
        </w:rPr>
        <w:t xml:space="preserve">. </w:t>
      </w:r>
      <w:r w:rsidR="009D43A1">
        <w:rPr>
          <w:sz w:val="24"/>
          <w:szCs w:val="24"/>
        </w:rPr>
        <w:t>Conducted during, and presented as a workshop, at</w:t>
      </w:r>
      <w:r>
        <w:rPr>
          <w:sz w:val="24"/>
          <w:szCs w:val="24"/>
        </w:rPr>
        <w:t xml:space="preserve"> the annual meeting of the American Academy of Clinical Neuropsychology, Boston, MA.</w:t>
      </w:r>
    </w:p>
    <w:p w14:paraId="01BEB261" w14:textId="59C79C7C" w:rsidR="004F5B3A" w:rsidRDefault="004F5B3A" w:rsidP="004F5B3A">
      <w:pPr>
        <w:spacing w:before="100" w:after="100"/>
        <w:ind w:left="432" w:hanging="432"/>
        <w:rPr>
          <w:bCs/>
          <w:sz w:val="24"/>
          <w:szCs w:val="24"/>
        </w:rPr>
      </w:pPr>
      <w:r w:rsidRPr="004F5B3A">
        <w:rPr>
          <w:bCs/>
          <w:sz w:val="24"/>
          <w:szCs w:val="24"/>
        </w:rPr>
        <w:t xml:space="preserve">Sweet, J. J. (2009, May). </w:t>
      </w:r>
      <w:r w:rsidRPr="004F5B3A">
        <w:rPr>
          <w:bCs/>
          <w:i/>
          <w:iCs/>
          <w:sz w:val="24"/>
          <w:szCs w:val="24"/>
        </w:rPr>
        <w:t>Toward consensus on assessing the validity of symptoms</w:t>
      </w:r>
      <w:r w:rsidRPr="004F5B3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4F5B3A">
        <w:rPr>
          <w:bCs/>
          <w:sz w:val="24"/>
          <w:szCs w:val="24"/>
        </w:rPr>
        <w:t>First European Validity Assessment Symposium, Wurzburg, Germany.</w:t>
      </w:r>
    </w:p>
    <w:p w14:paraId="5B7370D0" w14:textId="0BCDE119" w:rsidR="002A19A9" w:rsidRPr="00EA5343" w:rsidRDefault="002A19A9" w:rsidP="002A19A9">
      <w:pPr>
        <w:spacing w:before="100" w:after="100"/>
        <w:ind w:left="432" w:hanging="432"/>
        <w:rPr>
          <w:sz w:val="24"/>
          <w:szCs w:val="24"/>
        </w:rPr>
      </w:pPr>
      <w:r>
        <w:rPr>
          <w:bCs/>
          <w:sz w:val="24"/>
          <w:szCs w:val="24"/>
        </w:rPr>
        <w:t xml:space="preserve">Nelson, N., Hoelzle, J.B., Sweet, J.J, </w:t>
      </w:r>
      <w:proofErr w:type="spellStart"/>
      <w:r>
        <w:rPr>
          <w:bCs/>
          <w:sz w:val="24"/>
          <w:szCs w:val="24"/>
        </w:rPr>
        <w:t>Arbisi</w:t>
      </w:r>
      <w:proofErr w:type="spellEnd"/>
      <w:r>
        <w:rPr>
          <w:bCs/>
          <w:sz w:val="24"/>
          <w:szCs w:val="24"/>
        </w:rPr>
        <w:t xml:space="preserve">, P., &amp; Demakis, </w:t>
      </w:r>
      <w:proofErr w:type="gramStart"/>
      <w:r>
        <w:rPr>
          <w:bCs/>
          <w:sz w:val="24"/>
          <w:szCs w:val="24"/>
        </w:rPr>
        <w:t>G.J.(</w:t>
      </w:r>
      <w:proofErr w:type="gramEnd"/>
      <w:r>
        <w:rPr>
          <w:bCs/>
          <w:sz w:val="24"/>
          <w:szCs w:val="24"/>
        </w:rPr>
        <w:t xml:space="preserve">2009, June). </w:t>
      </w:r>
      <w:r>
        <w:rPr>
          <w:bCs/>
          <w:i/>
          <w:sz w:val="24"/>
          <w:szCs w:val="24"/>
        </w:rPr>
        <w:t>Updated meta-analysis of the MMPI-2 Fake Bad Scale: Verified utility in forensic practice</w:t>
      </w:r>
      <w:r w:rsidRPr="002A19A9">
        <w:rPr>
          <w:bCs/>
          <w:i/>
          <w:sz w:val="24"/>
          <w:szCs w:val="24"/>
        </w:rPr>
        <w:t>.</w:t>
      </w:r>
      <w:r>
        <w:rPr>
          <w:bCs/>
          <w:sz w:val="24"/>
          <w:szCs w:val="24"/>
        </w:rPr>
        <w:t xml:space="preserve"> Presented </w:t>
      </w:r>
      <w:r w:rsidRPr="00FC4C04">
        <w:rPr>
          <w:sz w:val="24"/>
          <w:szCs w:val="24"/>
        </w:rPr>
        <w:t>at the annual meeting of the American Academy of Clinical Neuropsychology</w:t>
      </w:r>
      <w:r>
        <w:rPr>
          <w:sz w:val="24"/>
          <w:szCs w:val="24"/>
        </w:rPr>
        <w:t>, San Diego, CA.</w:t>
      </w:r>
    </w:p>
    <w:p w14:paraId="76BBD0E6" w14:textId="77777777" w:rsidR="002F57B1" w:rsidRDefault="002A19A9" w:rsidP="002F57B1">
      <w:pPr>
        <w:spacing w:before="100" w:after="100"/>
        <w:ind w:left="432" w:hanging="432"/>
        <w:rPr>
          <w:sz w:val="24"/>
          <w:szCs w:val="24"/>
        </w:rPr>
      </w:pPr>
      <w:r>
        <w:rPr>
          <w:bCs/>
          <w:sz w:val="24"/>
          <w:szCs w:val="24"/>
        </w:rPr>
        <w:t xml:space="preserve">Giuffre Meyer, D.E., &amp; Sweet, J.J, (2009, June). </w:t>
      </w:r>
      <w:r w:rsidRPr="002A19A9">
        <w:rPr>
          <w:bCs/>
          <w:i/>
          <w:sz w:val="24"/>
          <w:szCs w:val="24"/>
        </w:rPr>
        <w:t>Discriminating attention deficit/hyperactivity disorder from other psychiatric conditions with standard measures of attention.</w:t>
      </w:r>
      <w:r>
        <w:rPr>
          <w:bCs/>
          <w:sz w:val="24"/>
          <w:szCs w:val="24"/>
        </w:rPr>
        <w:t xml:space="preserve"> Presented </w:t>
      </w:r>
      <w:r w:rsidRPr="00FC4C04">
        <w:rPr>
          <w:sz w:val="24"/>
          <w:szCs w:val="24"/>
        </w:rPr>
        <w:t>at the annual meeting of the American Academy of Clinical Neuropsychology</w:t>
      </w:r>
      <w:r>
        <w:rPr>
          <w:sz w:val="24"/>
          <w:szCs w:val="24"/>
        </w:rPr>
        <w:t>, San Diego, CA.</w:t>
      </w:r>
    </w:p>
    <w:p w14:paraId="1E4A0104" w14:textId="77777777" w:rsidR="005950A0" w:rsidRPr="005950A0" w:rsidRDefault="005950A0" w:rsidP="002F57B1">
      <w:pPr>
        <w:spacing w:before="100" w:after="100"/>
        <w:ind w:left="432" w:hanging="432"/>
        <w:rPr>
          <w:sz w:val="24"/>
          <w:szCs w:val="24"/>
        </w:rPr>
      </w:pPr>
      <w:r w:rsidRPr="005950A0">
        <w:rPr>
          <w:sz w:val="24"/>
          <w:szCs w:val="24"/>
        </w:rPr>
        <w:t xml:space="preserve">Sanford, </w:t>
      </w:r>
      <w:r>
        <w:rPr>
          <w:sz w:val="24"/>
          <w:szCs w:val="24"/>
        </w:rPr>
        <w:t>S.D.,</w:t>
      </w:r>
      <w:r w:rsidRPr="005950A0">
        <w:rPr>
          <w:sz w:val="24"/>
          <w:szCs w:val="24"/>
        </w:rPr>
        <w:t xml:space="preserve"> Wagner,</w:t>
      </w:r>
      <w:r>
        <w:rPr>
          <w:sz w:val="24"/>
          <w:szCs w:val="24"/>
        </w:rPr>
        <w:t xml:space="preserve"> L., </w:t>
      </w:r>
      <w:r w:rsidRPr="005950A0">
        <w:rPr>
          <w:sz w:val="24"/>
          <w:szCs w:val="24"/>
        </w:rPr>
        <w:t xml:space="preserve">Beaumont, </w:t>
      </w:r>
      <w:r>
        <w:rPr>
          <w:sz w:val="24"/>
          <w:szCs w:val="24"/>
        </w:rPr>
        <w:t xml:space="preserve">B., </w:t>
      </w:r>
      <w:r w:rsidRPr="005950A0">
        <w:rPr>
          <w:sz w:val="24"/>
          <w:szCs w:val="24"/>
        </w:rPr>
        <w:t xml:space="preserve">Butt, </w:t>
      </w:r>
      <w:r>
        <w:rPr>
          <w:sz w:val="24"/>
          <w:szCs w:val="24"/>
        </w:rPr>
        <w:t xml:space="preserve">Z., </w:t>
      </w:r>
      <w:r w:rsidRPr="005950A0">
        <w:rPr>
          <w:sz w:val="24"/>
          <w:szCs w:val="24"/>
        </w:rPr>
        <w:t xml:space="preserve">Sweet, </w:t>
      </w:r>
      <w:r>
        <w:rPr>
          <w:sz w:val="24"/>
          <w:szCs w:val="24"/>
        </w:rPr>
        <w:t>J.J.</w:t>
      </w:r>
      <w:r w:rsidRPr="005950A0">
        <w:rPr>
          <w:sz w:val="24"/>
          <w:szCs w:val="24"/>
        </w:rPr>
        <w:t>, &amp;</w:t>
      </w:r>
      <w:r>
        <w:rPr>
          <w:sz w:val="24"/>
          <w:szCs w:val="24"/>
        </w:rPr>
        <w:t xml:space="preserve"> </w:t>
      </w:r>
      <w:proofErr w:type="spellStart"/>
      <w:r w:rsidRPr="005950A0">
        <w:rPr>
          <w:sz w:val="24"/>
          <w:szCs w:val="24"/>
        </w:rPr>
        <w:t>Cella</w:t>
      </w:r>
      <w:proofErr w:type="spellEnd"/>
      <w:r w:rsidRPr="005950A0">
        <w:rPr>
          <w:sz w:val="24"/>
          <w:szCs w:val="24"/>
        </w:rPr>
        <w:t>, D.</w:t>
      </w:r>
      <w:r>
        <w:rPr>
          <w:sz w:val="24"/>
          <w:szCs w:val="24"/>
        </w:rPr>
        <w:t xml:space="preserve"> (2010, June). </w:t>
      </w:r>
      <w:r w:rsidRPr="005950A0">
        <w:rPr>
          <w:i/>
          <w:sz w:val="24"/>
          <w:szCs w:val="24"/>
        </w:rPr>
        <w:t>Longitudinal prospective assessment of sleep disturbance in breast cancer.</w:t>
      </w:r>
      <w:r>
        <w:rPr>
          <w:sz w:val="24"/>
          <w:szCs w:val="24"/>
        </w:rPr>
        <w:t xml:space="preserve"> </w:t>
      </w:r>
      <w:r w:rsidR="005D5F23">
        <w:rPr>
          <w:sz w:val="24"/>
          <w:szCs w:val="24"/>
        </w:rPr>
        <w:t>P</w:t>
      </w:r>
      <w:r>
        <w:rPr>
          <w:sz w:val="24"/>
          <w:szCs w:val="24"/>
        </w:rPr>
        <w:t>resented at the annual meeting of the American Society of Clinical Oncology, Chicago, IL.</w:t>
      </w:r>
      <w:r w:rsidRPr="005950A0">
        <w:rPr>
          <w:sz w:val="24"/>
          <w:szCs w:val="24"/>
        </w:rPr>
        <w:t xml:space="preserve"> </w:t>
      </w:r>
    </w:p>
    <w:p w14:paraId="1815BADE" w14:textId="77777777" w:rsidR="002F57B1" w:rsidRDefault="002F57B1" w:rsidP="002F57B1">
      <w:pPr>
        <w:spacing w:before="100" w:after="100"/>
        <w:ind w:left="432" w:hanging="432"/>
        <w:rPr>
          <w:sz w:val="24"/>
          <w:szCs w:val="24"/>
        </w:rPr>
      </w:pPr>
      <w:r w:rsidRPr="002F57B1">
        <w:rPr>
          <w:sz w:val="24"/>
          <w:szCs w:val="24"/>
        </w:rPr>
        <w:t xml:space="preserve">Benson, L. M., Giuffre Meyer, D., </w:t>
      </w:r>
      <w:proofErr w:type="spellStart"/>
      <w:r w:rsidRPr="002F57B1">
        <w:rPr>
          <w:sz w:val="24"/>
          <w:szCs w:val="24"/>
        </w:rPr>
        <w:t>Kasprzyk</w:t>
      </w:r>
      <w:proofErr w:type="spellEnd"/>
      <w:r w:rsidRPr="002F57B1">
        <w:rPr>
          <w:sz w:val="24"/>
          <w:szCs w:val="24"/>
        </w:rPr>
        <w:t>, L., &amp; Sweet, J. J. (2010</w:t>
      </w:r>
      <w:r w:rsidR="00C44242">
        <w:rPr>
          <w:sz w:val="24"/>
          <w:szCs w:val="24"/>
        </w:rPr>
        <w:t>, June</w:t>
      </w:r>
      <w:r w:rsidRPr="002F57B1">
        <w:rPr>
          <w:sz w:val="24"/>
          <w:szCs w:val="24"/>
        </w:rPr>
        <w:t xml:space="preserve">). </w:t>
      </w:r>
      <w:r w:rsidRPr="002F57B1">
        <w:rPr>
          <w:i/>
          <w:iCs/>
          <w:sz w:val="24"/>
          <w:szCs w:val="24"/>
        </w:rPr>
        <w:t xml:space="preserve">Examining response validity on the Behavioral </w:t>
      </w:r>
      <w:proofErr w:type="spellStart"/>
      <w:r w:rsidRPr="002F57B1">
        <w:rPr>
          <w:i/>
          <w:iCs/>
          <w:sz w:val="24"/>
          <w:szCs w:val="24"/>
        </w:rPr>
        <w:t>Dyscontrol</w:t>
      </w:r>
      <w:proofErr w:type="spellEnd"/>
      <w:r w:rsidRPr="002F57B1">
        <w:rPr>
          <w:i/>
          <w:iCs/>
          <w:sz w:val="24"/>
          <w:szCs w:val="24"/>
        </w:rPr>
        <w:t xml:space="preserve"> Scale (BDS). </w:t>
      </w:r>
      <w:r w:rsidR="005D5F23">
        <w:rPr>
          <w:sz w:val="24"/>
          <w:szCs w:val="24"/>
        </w:rPr>
        <w:t>P</w:t>
      </w:r>
      <w:r w:rsidRPr="002F57B1">
        <w:rPr>
          <w:sz w:val="24"/>
          <w:szCs w:val="24"/>
        </w:rPr>
        <w:t xml:space="preserve">resented at the annual meeting of the American Academy of Clinical Neuropsychology, Chicago, IL. </w:t>
      </w:r>
    </w:p>
    <w:p w14:paraId="14AE83E8" w14:textId="77777777" w:rsidR="002F57B1" w:rsidRPr="002F57B1" w:rsidRDefault="002F57B1" w:rsidP="002F57B1">
      <w:pPr>
        <w:spacing w:before="100" w:after="100"/>
        <w:ind w:left="432" w:hanging="432"/>
        <w:rPr>
          <w:sz w:val="24"/>
          <w:szCs w:val="24"/>
        </w:rPr>
      </w:pPr>
      <w:proofErr w:type="spellStart"/>
      <w:r w:rsidRPr="002F57B1">
        <w:rPr>
          <w:sz w:val="24"/>
          <w:szCs w:val="24"/>
        </w:rPr>
        <w:t>Kasprzyk</w:t>
      </w:r>
      <w:proofErr w:type="spellEnd"/>
      <w:r w:rsidRPr="002F57B1">
        <w:rPr>
          <w:sz w:val="24"/>
          <w:szCs w:val="24"/>
        </w:rPr>
        <w:t>, L., Giuffre Meyer, D., Benson, L. M., &amp; Sweet, J. J. (2010</w:t>
      </w:r>
      <w:r w:rsidR="00C44242">
        <w:rPr>
          <w:sz w:val="24"/>
          <w:szCs w:val="24"/>
        </w:rPr>
        <w:t>, June</w:t>
      </w:r>
      <w:r w:rsidRPr="002F57B1">
        <w:rPr>
          <w:sz w:val="24"/>
          <w:szCs w:val="24"/>
        </w:rPr>
        <w:t xml:space="preserve">). </w:t>
      </w:r>
      <w:r w:rsidRPr="002F57B1">
        <w:rPr>
          <w:i/>
          <w:iCs/>
          <w:sz w:val="24"/>
          <w:szCs w:val="24"/>
        </w:rPr>
        <w:t xml:space="preserve">Effort effects on the Behavioral </w:t>
      </w:r>
      <w:proofErr w:type="spellStart"/>
      <w:r w:rsidRPr="002F57B1">
        <w:rPr>
          <w:i/>
          <w:iCs/>
          <w:sz w:val="24"/>
          <w:szCs w:val="24"/>
        </w:rPr>
        <w:t>Dyscontrol</w:t>
      </w:r>
      <w:proofErr w:type="spellEnd"/>
      <w:r w:rsidRPr="002F57B1">
        <w:rPr>
          <w:i/>
          <w:iCs/>
          <w:sz w:val="24"/>
          <w:szCs w:val="24"/>
        </w:rPr>
        <w:t xml:space="preserve"> Scale. </w:t>
      </w:r>
      <w:r w:rsidR="005D5F23">
        <w:rPr>
          <w:sz w:val="24"/>
          <w:szCs w:val="24"/>
        </w:rPr>
        <w:t>P</w:t>
      </w:r>
      <w:r w:rsidRPr="002F57B1">
        <w:rPr>
          <w:sz w:val="24"/>
          <w:szCs w:val="24"/>
        </w:rPr>
        <w:t xml:space="preserve">resented at the annual meeting of the American Academy of Clinical Neuropsychology, Chicago, IL. </w:t>
      </w:r>
      <w:r w:rsidRPr="002F57B1">
        <w:rPr>
          <w:i/>
          <w:iCs/>
          <w:sz w:val="24"/>
          <w:szCs w:val="24"/>
        </w:rPr>
        <w:t> </w:t>
      </w:r>
    </w:p>
    <w:p w14:paraId="06072A09" w14:textId="77777777" w:rsidR="00F049AD" w:rsidRDefault="002F57B1" w:rsidP="002F57B1">
      <w:pPr>
        <w:spacing w:before="100" w:after="100"/>
        <w:ind w:left="432" w:hanging="432"/>
        <w:rPr>
          <w:sz w:val="24"/>
          <w:szCs w:val="24"/>
        </w:rPr>
      </w:pPr>
      <w:r w:rsidRPr="002F57B1">
        <w:rPr>
          <w:sz w:val="24"/>
          <w:szCs w:val="24"/>
        </w:rPr>
        <w:t>Sweet, J. J., Giuffre Meyer, D., Nelson, N. W., &amp; Moberg, P. (2010</w:t>
      </w:r>
      <w:r w:rsidR="00C44242">
        <w:rPr>
          <w:sz w:val="24"/>
          <w:szCs w:val="24"/>
        </w:rPr>
        <w:t>, June</w:t>
      </w:r>
      <w:r w:rsidRPr="002F57B1">
        <w:rPr>
          <w:sz w:val="24"/>
          <w:szCs w:val="24"/>
        </w:rPr>
        <w:t xml:space="preserve">). </w:t>
      </w:r>
      <w:r w:rsidRPr="002F57B1">
        <w:rPr>
          <w:i/>
          <w:iCs/>
          <w:sz w:val="24"/>
          <w:szCs w:val="24"/>
        </w:rPr>
        <w:t xml:space="preserve">Initial findings from the TCN/AACN 2010 “Salary Survey”: Practice characteristics, incomes, and satisfaction. </w:t>
      </w:r>
      <w:r w:rsidR="005D5F23">
        <w:rPr>
          <w:sz w:val="24"/>
          <w:szCs w:val="24"/>
        </w:rPr>
        <w:t>P</w:t>
      </w:r>
      <w:r w:rsidRPr="002F57B1">
        <w:rPr>
          <w:sz w:val="24"/>
          <w:szCs w:val="24"/>
        </w:rPr>
        <w:t>resented at the annual meeting of the American Academy of Clinical Neuropsychology, Chicago, IL.</w:t>
      </w:r>
    </w:p>
    <w:p w14:paraId="5BE44B13" w14:textId="77777777" w:rsidR="000C76C2" w:rsidRDefault="000C76C2" w:rsidP="000C76C2">
      <w:pPr>
        <w:widowControl/>
        <w:spacing w:before="100" w:after="100"/>
        <w:ind w:left="432" w:hanging="432"/>
        <w:rPr>
          <w:snapToGrid/>
          <w:sz w:val="24"/>
          <w:szCs w:val="24"/>
        </w:rPr>
      </w:pPr>
      <w:r w:rsidRPr="000C76C2">
        <w:rPr>
          <w:snapToGrid/>
          <w:sz w:val="24"/>
          <w:szCs w:val="24"/>
        </w:rPr>
        <w:t xml:space="preserve">Nelson, N., Lamberty, G., </w:t>
      </w:r>
      <w:proofErr w:type="spellStart"/>
      <w:r w:rsidRPr="000C76C2">
        <w:rPr>
          <w:snapToGrid/>
          <w:sz w:val="24"/>
          <w:szCs w:val="24"/>
        </w:rPr>
        <w:t>Arbisi</w:t>
      </w:r>
      <w:proofErr w:type="spellEnd"/>
      <w:r w:rsidRPr="000C76C2">
        <w:rPr>
          <w:snapToGrid/>
          <w:sz w:val="24"/>
          <w:szCs w:val="24"/>
        </w:rPr>
        <w:t>, P., Sweet, J., &amp; Ben-Porath, Y. (2010</w:t>
      </w:r>
      <w:r w:rsidR="00C44242">
        <w:rPr>
          <w:snapToGrid/>
          <w:sz w:val="24"/>
          <w:szCs w:val="24"/>
        </w:rPr>
        <w:t>, June</w:t>
      </w:r>
      <w:r w:rsidRPr="000C76C2">
        <w:rPr>
          <w:snapToGrid/>
          <w:sz w:val="24"/>
          <w:szCs w:val="24"/>
        </w:rPr>
        <w:t xml:space="preserve">). </w:t>
      </w:r>
      <w:r w:rsidRPr="000C76C2">
        <w:rPr>
          <w:i/>
          <w:snapToGrid/>
          <w:sz w:val="24"/>
          <w:szCs w:val="24"/>
        </w:rPr>
        <w:t>The Minnesota Multiphasic Personality Inventory and clinical neuropsychology: An historical review of publication trends and topics</w:t>
      </w:r>
      <w:r w:rsidRPr="000C76C2">
        <w:rPr>
          <w:snapToGrid/>
          <w:sz w:val="24"/>
          <w:szCs w:val="24"/>
        </w:rPr>
        <w:t>. Presented at the annual meeting of the American Academy of Clinical Neuropsychology, Chicago, IL.</w:t>
      </w:r>
    </w:p>
    <w:p w14:paraId="6020ED65" w14:textId="77777777" w:rsidR="00C44242" w:rsidRDefault="00C44242" w:rsidP="00C44242">
      <w:pPr>
        <w:widowControl/>
        <w:spacing w:before="100" w:after="100"/>
        <w:ind w:left="432" w:hanging="432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 xml:space="preserve">Sweet, J. (2011, May). </w:t>
      </w:r>
      <w:r w:rsidRPr="00C44242">
        <w:rPr>
          <w:i/>
          <w:snapToGrid/>
          <w:sz w:val="24"/>
          <w:szCs w:val="24"/>
        </w:rPr>
        <w:t>Detecting malingered neurocognitive dysfunction: Applying what we have learned to individual cases.</w:t>
      </w:r>
      <w:r>
        <w:rPr>
          <w:snapToGrid/>
          <w:sz w:val="24"/>
          <w:szCs w:val="24"/>
        </w:rPr>
        <w:t xml:space="preserve"> </w:t>
      </w:r>
      <w:r w:rsidR="00C71BD1">
        <w:rPr>
          <w:snapToGrid/>
          <w:sz w:val="24"/>
          <w:szCs w:val="24"/>
        </w:rPr>
        <w:t>P</w:t>
      </w:r>
      <w:r>
        <w:rPr>
          <w:snapToGrid/>
          <w:sz w:val="24"/>
          <w:szCs w:val="24"/>
        </w:rPr>
        <w:t xml:space="preserve">resented at the European Symposium on Symptom Validity Assessment, London, England.  </w:t>
      </w:r>
    </w:p>
    <w:p w14:paraId="6A401F32" w14:textId="77777777" w:rsidR="00C44242" w:rsidRDefault="00C44242" w:rsidP="00C44242">
      <w:pPr>
        <w:widowControl/>
        <w:spacing w:before="100" w:after="100"/>
        <w:ind w:left="432" w:hanging="432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Sweet, J. (2011, May). </w:t>
      </w:r>
      <w:r w:rsidRPr="00C44242">
        <w:rPr>
          <w:i/>
          <w:snapToGrid/>
          <w:sz w:val="24"/>
          <w:szCs w:val="24"/>
        </w:rPr>
        <w:t>Professional practice guidelines for the use and interpretation of SVTs: The time has come</w:t>
      </w:r>
      <w:r>
        <w:rPr>
          <w:snapToGrid/>
          <w:sz w:val="24"/>
          <w:szCs w:val="24"/>
        </w:rPr>
        <w:t xml:space="preserve">. </w:t>
      </w:r>
      <w:r w:rsidR="00C71BD1">
        <w:rPr>
          <w:snapToGrid/>
          <w:sz w:val="24"/>
          <w:szCs w:val="24"/>
        </w:rPr>
        <w:t>P</w:t>
      </w:r>
      <w:r>
        <w:rPr>
          <w:snapToGrid/>
          <w:sz w:val="24"/>
          <w:szCs w:val="24"/>
        </w:rPr>
        <w:t xml:space="preserve">resented at the European Symposium on Symptom Validity Assessment, London, England.  </w:t>
      </w:r>
    </w:p>
    <w:p w14:paraId="38F9A365" w14:textId="77777777" w:rsidR="00C44242" w:rsidRPr="00C44242" w:rsidRDefault="00C44242" w:rsidP="00C44242">
      <w:pPr>
        <w:widowControl/>
        <w:spacing w:before="100" w:after="100"/>
        <w:ind w:left="432" w:hanging="432"/>
        <w:rPr>
          <w:snapToGrid/>
          <w:sz w:val="24"/>
          <w:szCs w:val="24"/>
        </w:rPr>
      </w:pPr>
      <w:proofErr w:type="spellStart"/>
      <w:r w:rsidRPr="00C44242">
        <w:rPr>
          <w:snapToGrid/>
          <w:sz w:val="24"/>
          <w:szCs w:val="24"/>
        </w:rPr>
        <w:t>Crisanti</w:t>
      </w:r>
      <w:proofErr w:type="spellEnd"/>
      <w:r w:rsidRPr="00C44242">
        <w:rPr>
          <w:snapToGrid/>
          <w:sz w:val="24"/>
          <w:szCs w:val="24"/>
        </w:rPr>
        <w:t xml:space="preserve">, L.K., </w:t>
      </w:r>
      <w:proofErr w:type="spellStart"/>
      <w:r w:rsidRPr="00C44242">
        <w:rPr>
          <w:snapToGrid/>
          <w:sz w:val="24"/>
          <w:szCs w:val="24"/>
        </w:rPr>
        <w:t>Guidotti</w:t>
      </w:r>
      <w:proofErr w:type="spellEnd"/>
      <w:r w:rsidRPr="00C44242">
        <w:rPr>
          <w:snapToGrid/>
          <w:sz w:val="24"/>
          <w:szCs w:val="24"/>
        </w:rPr>
        <w:t xml:space="preserve"> </w:t>
      </w:r>
      <w:proofErr w:type="spellStart"/>
      <w:r w:rsidRPr="00C44242">
        <w:rPr>
          <w:snapToGrid/>
          <w:sz w:val="24"/>
          <w:szCs w:val="24"/>
        </w:rPr>
        <w:t>Breting</w:t>
      </w:r>
      <w:proofErr w:type="spellEnd"/>
      <w:r w:rsidRPr="00C44242">
        <w:rPr>
          <w:snapToGrid/>
          <w:sz w:val="24"/>
          <w:szCs w:val="24"/>
        </w:rPr>
        <w:t xml:space="preserve">, L.M., </w:t>
      </w:r>
      <w:proofErr w:type="spellStart"/>
      <w:r w:rsidRPr="00C44242">
        <w:rPr>
          <w:snapToGrid/>
          <w:sz w:val="24"/>
          <w:szCs w:val="24"/>
        </w:rPr>
        <w:t>Feigon</w:t>
      </w:r>
      <w:proofErr w:type="spellEnd"/>
      <w:r w:rsidRPr="00C44242">
        <w:rPr>
          <w:snapToGrid/>
          <w:sz w:val="24"/>
          <w:szCs w:val="24"/>
        </w:rPr>
        <w:t>, M.S., Goldstein, D.S., &amp; Sweet, J.J. (2011</w:t>
      </w:r>
      <w:r w:rsidR="0096370A">
        <w:rPr>
          <w:snapToGrid/>
          <w:sz w:val="24"/>
          <w:szCs w:val="24"/>
        </w:rPr>
        <w:t>, June</w:t>
      </w:r>
      <w:r w:rsidRPr="00C44242">
        <w:rPr>
          <w:snapToGrid/>
          <w:sz w:val="24"/>
          <w:szCs w:val="24"/>
        </w:rPr>
        <w:t xml:space="preserve">). </w:t>
      </w:r>
      <w:r w:rsidRPr="00C44242">
        <w:rPr>
          <w:i/>
          <w:iCs/>
          <w:snapToGrid/>
          <w:sz w:val="24"/>
          <w:szCs w:val="24"/>
        </w:rPr>
        <w:t xml:space="preserve">Relationship of the Victoria Symptom Validity Test to </w:t>
      </w:r>
      <w:r w:rsidR="00FB3712">
        <w:rPr>
          <w:i/>
          <w:iCs/>
          <w:snapToGrid/>
          <w:sz w:val="24"/>
          <w:szCs w:val="24"/>
        </w:rPr>
        <w:t>d</w:t>
      </w:r>
      <w:r w:rsidRPr="00C44242">
        <w:rPr>
          <w:i/>
          <w:iCs/>
          <w:snapToGrid/>
          <w:sz w:val="24"/>
          <w:szCs w:val="24"/>
        </w:rPr>
        <w:t xml:space="preserve">emographics and </w:t>
      </w:r>
      <w:r w:rsidR="00FB3712">
        <w:rPr>
          <w:i/>
          <w:iCs/>
          <w:snapToGrid/>
          <w:sz w:val="24"/>
          <w:szCs w:val="24"/>
        </w:rPr>
        <w:t>o</w:t>
      </w:r>
      <w:r w:rsidRPr="00C44242">
        <w:rPr>
          <w:i/>
          <w:iCs/>
          <w:snapToGrid/>
          <w:sz w:val="24"/>
          <w:szCs w:val="24"/>
        </w:rPr>
        <w:t xml:space="preserve">ther </w:t>
      </w:r>
      <w:r w:rsidR="00FB3712">
        <w:rPr>
          <w:i/>
          <w:iCs/>
          <w:snapToGrid/>
          <w:sz w:val="24"/>
          <w:szCs w:val="24"/>
        </w:rPr>
        <w:t>e</w:t>
      </w:r>
      <w:r w:rsidRPr="00C44242">
        <w:rPr>
          <w:i/>
          <w:iCs/>
          <w:snapToGrid/>
          <w:sz w:val="24"/>
          <w:szCs w:val="24"/>
        </w:rPr>
        <w:t xml:space="preserve">ffort </w:t>
      </w:r>
      <w:r w:rsidR="00FB3712">
        <w:rPr>
          <w:i/>
          <w:iCs/>
          <w:snapToGrid/>
          <w:sz w:val="24"/>
          <w:szCs w:val="24"/>
        </w:rPr>
        <w:t>m</w:t>
      </w:r>
      <w:r w:rsidRPr="00C44242">
        <w:rPr>
          <w:i/>
          <w:iCs/>
          <w:snapToGrid/>
          <w:sz w:val="24"/>
          <w:szCs w:val="24"/>
        </w:rPr>
        <w:t>easures.</w:t>
      </w:r>
      <w:r w:rsidRPr="00C44242">
        <w:rPr>
          <w:snapToGrid/>
          <w:sz w:val="24"/>
          <w:szCs w:val="24"/>
        </w:rPr>
        <w:t xml:space="preserve"> </w:t>
      </w:r>
      <w:r w:rsidR="00C71BD1">
        <w:rPr>
          <w:snapToGrid/>
          <w:sz w:val="24"/>
          <w:szCs w:val="24"/>
        </w:rPr>
        <w:t>P</w:t>
      </w:r>
      <w:r w:rsidRPr="00C44242">
        <w:rPr>
          <w:snapToGrid/>
          <w:sz w:val="24"/>
          <w:szCs w:val="24"/>
        </w:rPr>
        <w:t xml:space="preserve">resented at the </w:t>
      </w:r>
      <w:r w:rsidR="00150920">
        <w:rPr>
          <w:snapToGrid/>
          <w:sz w:val="24"/>
          <w:szCs w:val="24"/>
        </w:rPr>
        <w:t>a</w:t>
      </w:r>
      <w:r w:rsidRPr="00C44242">
        <w:rPr>
          <w:snapToGrid/>
          <w:sz w:val="24"/>
          <w:szCs w:val="24"/>
        </w:rPr>
        <w:t xml:space="preserve">nnual </w:t>
      </w:r>
      <w:r w:rsidR="00150920">
        <w:rPr>
          <w:snapToGrid/>
          <w:sz w:val="24"/>
          <w:szCs w:val="24"/>
        </w:rPr>
        <w:t>meeting</w:t>
      </w:r>
      <w:r w:rsidRPr="00C44242">
        <w:rPr>
          <w:snapToGrid/>
          <w:sz w:val="24"/>
          <w:szCs w:val="24"/>
        </w:rPr>
        <w:t xml:space="preserve"> of the American Academy of Clinical Neuropsychology, Washington, D.C.</w:t>
      </w:r>
    </w:p>
    <w:p w14:paraId="5BFE388D" w14:textId="77777777" w:rsidR="00C44242" w:rsidRPr="00C44242" w:rsidRDefault="00C44242" w:rsidP="00C44242">
      <w:pPr>
        <w:widowControl/>
        <w:spacing w:before="100" w:after="100"/>
        <w:ind w:left="432" w:hanging="432"/>
        <w:rPr>
          <w:snapToGrid/>
          <w:sz w:val="24"/>
          <w:szCs w:val="24"/>
        </w:rPr>
      </w:pPr>
      <w:proofErr w:type="spellStart"/>
      <w:r w:rsidRPr="00C44242">
        <w:rPr>
          <w:snapToGrid/>
          <w:sz w:val="24"/>
          <w:szCs w:val="24"/>
        </w:rPr>
        <w:t>Feigon</w:t>
      </w:r>
      <w:proofErr w:type="spellEnd"/>
      <w:r w:rsidRPr="00C44242">
        <w:rPr>
          <w:snapToGrid/>
          <w:sz w:val="24"/>
          <w:szCs w:val="24"/>
        </w:rPr>
        <w:t xml:space="preserve">, M.S., </w:t>
      </w:r>
      <w:proofErr w:type="spellStart"/>
      <w:r w:rsidRPr="00C44242">
        <w:rPr>
          <w:snapToGrid/>
          <w:sz w:val="24"/>
          <w:szCs w:val="24"/>
        </w:rPr>
        <w:t>Guidotti</w:t>
      </w:r>
      <w:proofErr w:type="spellEnd"/>
      <w:r w:rsidRPr="00C44242">
        <w:rPr>
          <w:snapToGrid/>
          <w:sz w:val="24"/>
          <w:szCs w:val="24"/>
        </w:rPr>
        <w:t xml:space="preserve"> </w:t>
      </w:r>
      <w:proofErr w:type="spellStart"/>
      <w:r w:rsidRPr="00C44242">
        <w:rPr>
          <w:snapToGrid/>
          <w:sz w:val="24"/>
          <w:szCs w:val="24"/>
        </w:rPr>
        <w:t>Breting</w:t>
      </w:r>
      <w:proofErr w:type="spellEnd"/>
      <w:r w:rsidRPr="00C44242">
        <w:rPr>
          <w:snapToGrid/>
          <w:sz w:val="24"/>
          <w:szCs w:val="24"/>
        </w:rPr>
        <w:t>, L.M., Meyers, K., Goldstein, D.S., Condit, D.C., &amp; Sweet, J.J. (2011</w:t>
      </w:r>
      <w:r w:rsidR="0096370A">
        <w:rPr>
          <w:snapToGrid/>
          <w:sz w:val="24"/>
          <w:szCs w:val="24"/>
        </w:rPr>
        <w:t>, June</w:t>
      </w:r>
      <w:r w:rsidRPr="00C44242">
        <w:rPr>
          <w:snapToGrid/>
          <w:sz w:val="24"/>
          <w:szCs w:val="24"/>
        </w:rPr>
        <w:t xml:space="preserve">). </w:t>
      </w:r>
      <w:r w:rsidRPr="00C44242">
        <w:rPr>
          <w:i/>
          <w:iCs/>
          <w:snapToGrid/>
          <w:sz w:val="24"/>
          <w:szCs w:val="24"/>
        </w:rPr>
        <w:t xml:space="preserve">Effectiveness of </w:t>
      </w:r>
      <w:r w:rsidR="00754076">
        <w:rPr>
          <w:i/>
          <w:iCs/>
          <w:snapToGrid/>
          <w:sz w:val="24"/>
          <w:szCs w:val="24"/>
        </w:rPr>
        <w:t>n</w:t>
      </w:r>
      <w:r w:rsidRPr="00C44242">
        <w:rPr>
          <w:i/>
          <w:iCs/>
          <w:snapToGrid/>
          <w:sz w:val="24"/>
          <w:szCs w:val="24"/>
        </w:rPr>
        <w:t xml:space="preserve">ew </w:t>
      </w:r>
      <w:r w:rsidR="00FB3712">
        <w:rPr>
          <w:i/>
          <w:iCs/>
          <w:snapToGrid/>
          <w:sz w:val="24"/>
          <w:szCs w:val="24"/>
        </w:rPr>
        <w:t>e</w:t>
      </w:r>
      <w:r w:rsidRPr="00C44242">
        <w:rPr>
          <w:i/>
          <w:iCs/>
          <w:snapToGrid/>
          <w:sz w:val="24"/>
          <w:szCs w:val="24"/>
        </w:rPr>
        <w:t xml:space="preserve">xperimental </w:t>
      </w:r>
      <w:r w:rsidR="00FB3712">
        <w:rPr>
          <w:i/>
          <w:iCs/>
          <w:snapToGrid/>
          <w:sz w:val="24"/>
          <w:szCs w:val="24"/>
        </w:rPr>
        <w:t>i</w:t>
      </w:r>
      <w:r w:rsidRPr="00C44242">
        <w:rPr>
          <w:i/>
          <w:iCs/>
          <w:snapToGrid/>
          <w:sz w:val="24"/>
          <w:szCs w:val="24"/>
        </w:rPr>
        <w:t xml:space="preserve">ndices for the Test of Memory Malingering: Consistency and </w:t>
      </w:r>
      <w:r w:rsidR="00FB3712">
        <w:rPr>
          <w:i/>
          <w:iCs/>
          <w:snapToGrid/>
          <w:sz w:val="24"/>
          <w:szCs w:val="24"/>
        </w:rPr>
        <w:t>f</w:t>
      </w:r>
      <w:r w:rsidRPr="00C44242">
        <w:rPr>
          <w:i/>
          <w:iCs/>
          <w:snapToGrid/>
          <w:sz w:val="24"/>
          <w:szCs w:val="24"/>
        </w:rPr>
        <w:t xml:space="preserve">orgetting in </w:t>
      </w:r>
      <w:r w:rsidR="00FB3712">
        <w:rPr>
          <w:i/>
          <w:iCs/>
          <w:snapToGrid/>
          <w:sz w:val="24"/>
          <w:szCs w:val="24"/>
        </w:rPr>
        <w:t>p</w:t>
      </w:r>
      <w:r w:rsidRPr="00C44242">
        <w:rPr>
          <w:i/>
          <w:iCs/>
          <w:snapToGrid/>
          <w:sz w:val="24"/>
          <w:szCs w:val="24"/>
        </w:rPr>
        <w:t xml:space="preserve">redicting Word Memory Test </w:t>
      </w:r>
      <w:r w:rsidR="00754076">
        <w:rPr>
          <w:i/>
          <w:iCs/>
          <w:snapToGrid/>
          <w:sz w:val="24"/>
          <w:szCs w:val="24"/>
        </w:rPr>
        <w:t>f</w:t>
      </w:r>
      <w:r w:rsidRPr="00C44242">
        <w:rPr>
          <w:i/>
          <w:iCs/>
          <w:snapToGrid/>
          <w:sz w:val="24"/>
          <w:szCs w:val="24"/>
        </w:rPr>
        <w:t xml:space="preserve">ailure in </w:t>
      </w:r>
      <w:r w:rsidR="00FB3712">
        <w:rPr>
          <w:i/>
          <w:iCs/>
          <w:snapToGrid/>
          <w:sz w:val="24"/>
          <w:szCs w:val="24"/>
        </w:rPr>
        <w:t>m</w:t>
      </w:r>
      <w:r w:rsidRPr="00C44242">
        <w:rPr>
          <w:i/>
          <w:iCs/>
          <w:snapToGrid/>
          <w:sz w:val="24"/>
          <w:szCs w:val="24"/>
        </w:rPr>
        <w:t xml:space="preserve">entally </w:t>
      </w:r>
      <w:r w:rsidR="00FB3712">
        <w:rPr>
          <w:i/>
          <w:iCs/>
          <w:snapToGrid/>
          <w:sz w:val="24"/>
          <w:szCs w:val="24"/>
        </w:rPr>
        <w:t>d</w:t>
      </w:r>
      <w:r w:rsidRPr="00C44242">
        <w:rPr>
          <w:i/>
          <w:iCs/>
          <w:snapToGrid/>
          <w:sz w:val="24"/>
          <w:szCs w:val="24"/>
        </w:rPr>
        <w:t xml:space="preserve">isturbed </w:t>
      </w:r>
      <w:r w:rsidR="00FB3712">
        <w:rPr>
          <w:i/>
          <w:iCs/>
          <w:snapToGrid/>
          <w:sz w:val="24"/>
          <w:szCs w:val="24"/>
        </w:rPr>
        <w:t>c</w:t>
      </w:r>
      <w:r w:rsidRPr="00C44242">
        <w:rPr>
          <w:i/>
          <w:iCs/>
          <w:snapToGrid/>
          <w:sz w:val="24"/>
          <w:szCs w:val="24"/>
        </w:rPr>
        <w:t xml:space="preserve">riminal </w:t>
      </w:r>
      <w:r w:rsidR="00FB3712">
        <w:rPr>
          <w:i/>
          <w:iCs/>
          <w:snapToGrid/>
          <w:sz w:val="24"/>
          <w:szCs w:val="24"/>
        </w:rPr>
        <w:t>o</w:t>
      </w:r>
      <w:r w:rsidRPr="00C44242">
        <w:rPr>
          <w:i/>
          <w:iCs/>
          <w:snapToGrid/>
          <w:sz w:val="24"/>
          <w:szCs w:val="24"/>
        </w:rPr>
        <w:t>ffenders.</w:t>
      </w:r>
      <w:r w:rsidRPr="00C44242">
        <w:rPr>
          <w:snapToGrid/>
          <w:sz w:val="24"/>
          <w:szCs w:val="24"/>
        </w:rPr>
        <w:t xml:space="preserve"> </w:t>
      </w:r>
      <w:r w:rsidR="00C71BD1">
        <w:rPr>
          <w:snapToGrid/>
          <w:sz w:val="24"/>
          <w:szCs w:val="24"/>
        </w:rPr>
        <w:t>P</w:t>
      </w:r>
      <w:r w:rsidRPr="00C44242">
        <w:rPr>
          <w:snapToGrid/>
          <w:sz w:val="24"/>
          <w:szCs w:val="24"/>
        </w:rPr>
        <w:t xml:space="preserve">resented at the </w:t>
      </w:r>
      <w:r w:rsidR="00150920">
        <w:rPr>
          <w:snapToGrid/>
          <w:sz w:val="24"/>
          <w:szCs w:val="24"/>
        </w:rPr>
        <w:t>a</w:t>
      </w:r>
      <w:r w:rsidRPr="00C44242">
        <w:rPr>
          <w:snapToGrid/>
          <w:sz w:val="24"/>
          <w:szCs w:val="24"/>
        </w:rPr>
        <w:t xml:space="preserve">nnual </w:t>
      </w:r>
      <w:r w:rsidR="00150920">
        <w:rPr>
          <w:snapToGrid/>
          <w:sz w:val="24"/>
          <w:szCs w:val="24"/>
        </w:rPr>
        <w:t>meeting</w:t>
      </w:r>
      <w:r w:rsidRPr="00C44242">
        <w:rPr>
          <w:snapToGrid/>
          <w:sz w:val="24"/>
          <w:szCs w:val="24"/>
        </w:rPr>
        <w:t xml:space="preserve"> of the American Academy of Clinical Neuropsychology, Washington, D.C.</w:t>
      </w:r>
    </w:p>
    <w:p w14:paraId="42CC516A" w14:textId="77777777" w:rsidR="00C44242" w:rsidRPr="00C44242" w:rsidRDefault="00C44242" w:rsidP="00C44242">
      <w:pPr>
        <w:widowControl/>
        <w:spacing w:before="100" w:after="100"/>
        <w:ind w:left="432" w:hanging="432"/>
        <w:rPr>
          <w:snapToGrid/>
          <w:sz w:val="24"/>
          <w:szCs w:val="24"/>
        </w:rPr>
      </w:pPr>
      <w:proofErr w:type="spellStart"/>
      <w:r w:rsidRPr="00C44242">
        <w:rPr>
          <w:snapToGrid/>
          <w:sz w:val="24"/>
          <w:szCs w:val="24"/>
        </w:rPr>
        <w:t>Guidotti</w:t>
      </w:r>
      <w:proofErr w:type="spellEnd"/>
      <w:r w:rsidRPr="00C44242">
        <w:rPr>
          <w:snapToGrid/>
          <w:sz w:val="24"/>
          <w:szCs w:val="24"/>
        </w:rPr>
        <w:t xml:space="preserve"> </w:t>
      </w:r>
      <w:proofErr w:type="spellStart"/>
      <w:r w:rsidRPr="00C44242">
        <w:rPr>
          <w:snapToGrid/>
          <w:sz w:val="24"/>
          <w:szCs w:val="24"/>
        </w:rPr>
        <w:t>Breting</w:t>
      </w:r>
      <w:proofErr w:type="spellEnd"/>
      <w:r w:rsidRPr="00C44242">
        <w:rPr>
          <w:snapToGrid/>
          <w:sz w:val="24"/>
          <w:szCs w:val="24"/>
        </w:rPr>
        <w:t>, L.M., Goldstein, D.S., &amp; Sweet, J.J. (2011</w:t>
      </w:r>
      <w:r w:rsidR="0096370A">
        <w:rPr>
          <w:snapToGrid/>
          <w:sz w:val="24"/>
          <w:szCs w:val="24"/>
        </w:rPr>
        <w:t>, June</w:t>
      </w:r>
      <w:r w:rsidRPr="00C44242">
        <w:rPr>
          <w:snapToGrid/>
          <w:sz w:val="24"/>
          <w:szCs w:val="24"/>
        </w:rPr>
        <w:t xml:space="preserve">). </w:t>
      </w:r>
      <w:r w:rsidRPr="00C44242">
        <w:rPr>
          <w:i/>
          <w:iCs/>
          <w:snapToGrid/>
          <w:sz w:val="24"/>
          <w:szCs w:val="24"/>
        </w:rPr>
        <w:t xml:space="preserve">Why </w:t>
      </w:r>
      <w:r w:rsidR="00FB3712">
        <w:rPr>
          <w:i/>
          <w:iCs/>
          <w:snapToGrid/>
          <w:sz w:val="24"/>
          <w:szCs w:val="24"/>
        </w:rPr>
        <w:t>d</w:t>
      </w:r>
      <w:r w:rsidRPr="00C44242">
        <w:rPr>
          <w:i/>
          <w:iCs/>
          <w:snapToGrid/>
          <w:sz w:val="24"/>
          <w:szCs w:val="24"/>
        </w:rPr>
        <w:t xml:space="preserve">o </w:t>
      </w:r>
      <w:r w:rsidR="00FB3712">
        <w:rPr>
          <w:i/>
          <w:iCs/>
          <w:snapToGrid/>
          <w:sz w:val="24"/>
          <w:szCs w:val="24"/>
        </w:rPr>
        <w:t>p</w:t>
      </w:r>
      <w:r w:rsidRPr="00C44242">
        <w:rPr>
          <w:i/>
          <w:iCs/>
          <w:snapToGrid/>
          <w:sz w:val="24"/>
          <w:szCs w:val="24"/>
        </w:rPr>
        <w:t xml:space="preserve">eople </w:t>
      </w:r>
      <w:r w:rsidR="00FB3712">
        <w:rPr>
          <w:i/>
          <w:iCs/>
          <w:snapToGrid/>
          <w:sz w:val="24"/>
          <w:szCs w:val="24"/>
        </w:rPr>
        <w:t>w</w:t>
      </w:r>
      <w:r w:rsidRPr="00C44242">
        <w:rPr>
          <w:i/>
          <w:iCs/>
          <w:snapToGrid/>
          <w:sz w:val="24"/>
          <w:szCs w:val="24"/>
        </w:rPr>
        <w:t xml:space="preserve">ho are </w:t>
      </w:r>
      <w:r w:rsidR="00FB3712">
        <w:rPr>
          <w:i/>
          <w:iCs/>
          <w:snapToGrid/>
          <w:sz w:val="24"/>
          <w:szCs w:val="24"/>
        </w:rPr>
        <w:t>m</w:t>
      </w:r>
      <w:r w:rsidRPr="00C44242">
        <w:rPr>
          <w:i/>
          <w:iCs/>
          <w:snapToGrid/>
          <w:sz w:val="24"/>
          <w:szCs w:val="24"/>
        </w:rPr>
        <w:t>otivated to</w:t>
      </w:r>
      <w:r w:rsidR="00FB3712">
        <w:rPr>
          <w:i/>
          <w:iCs/>
          <w:snapToGrid/>
          <w:sz w:val="24"/>
          <w:szCs w:val="24"/>
        </w:rPr>
        <w:t xml:space="preserve"> p</w:t>
      </w:r>
      <w:r w:rsidRPr="00C44242">
        <w:rPr>
          <w:i/>
          <w:iCs/>
          <w:snapToGrid/>
          <w:sz w:val="24"/>
          <w:szCs w:val="24"/>
        </w:rPr>
        <w:t xml:space="preserve">erform </w:t>
      </w:r>
      <w:r w:rsidR="00FB3712">
        <w:rPr>
          <w:i/>
          <w:iCs/>
          <w:snapToGrid/>
          <w:sz w:val="24"/>
          <w:szCs w:val="24"/>
        </w:rPr>
        <w:t>w</w:t>
      </w:r>
      <w:r w:rsidRPr="00C44242">
        <w:rPr>
          <w:i/>
          <w:iCs/>
          <w:snapToGrid/>
          <w:sz w:val="24"/>
          <w:szCs w:val="24"/>
        </w:rPr>
        <w:t xml:space="preserve">ell on </w:t>
      </w:r>
      <w:r w:rsidR="00FB3712">
        <w:rPr>
          <w:i/>
          <w:iCs/>
          <w:snapToGrid/>
          <w:sz w:val="24"/>
          <w:szCs w:val="24"/>
        </w:rPr>
        <w:t>n</w:t>
      </w:r>
      <w:r w:rsidRPr="00C44242">
        <w:rPr>
          <w:i/>
          <w:iCs/>
          <w:snapToGrid/>
          <w:sz w:val="24"/>
          <w:szCs w:val="24"/>
        </w:rPr>
        <w:t xml:space="preserve">europsychological </w:t>
      </w:r>
      <w:r w:rsidR="00FB3712">
        <w:rPr>
          <w:i/>
          <w:iCs/>
          <w:snapToGrid/>
          <w:sz w:val="24"/>
          <w:szCs w:val="24"/>
        </w:rPr>
        <w:t>t</w:t>
      </w:r>
      <w:r w:rsidRPr="00C44242">
        <w:rPr>
          <w:i/>
          <w:iCs/>
          <w:snapToGrid/>
          <w:sz w:val="24"/>
          <w:szCs w:val="24"/>
        </w:rPr>
        <w:t xml:space="preserve">esting </w:t>
      </w:r>
      <w:r w:rsidR="00FB3712">
        <w:rPr>
          <w:i/>
          <w:iCs/>
          <w:snapToGrid/>
          <w:sz w:val="24"/>
          <w:szCs w:val="24"/>
        </w:rPr>
        <w:t>o</w:t>
      </w:r>
      <w:r w:rsidRPr="00C44242">
        <w:rPr>
          <w:i/>
          <w:iCs/>
          <w:snapToGrid/>
          <w:sz w:val="24"/>
          <w:szCs w:val="24"/>
        </w:rPr>
        <w:t xml:space="preserve">ccasionally </w:t>
      </w:r>
      <w:r w:rsidR="00FB3712">
        <w:rPr>
          <w:i/>
          <w:iCs/>
          <w:snapToGrid/>
          <w:sz w:val="24"/>
          <w:szCs w:val="24"/>
        </w:rPr>
        <w:t>f</w:t>
      </w:r>
      <w:r w:rsidRPr="00C44242">
        <w:rPr>
          <w:i/>
          <w:iCs/>
          <w:snapToGrid/>
          <w:sz w:val="24"/>
          <w:szCs w:val="24"/>
        </w:rPr>
        <w:t>ail the Victoria Symptom Validity Test?</w:t>
      </w:r>
      <w:r w:rsidRPr="00C44242">
        <w:rPr>
          <w:snapToGrid/>
          <w:sz w:val="24"/>
          <w:szCs w:val="24"/>
        </w:rPr>
        <w:t xml:space="preserve"> </w:t>
      </w:r>
      <w:r w:rsidR="00C71BD1">
        <w:rPr>
          <w:snapToGrid/>
          <w:sz w:val="24"/>
          <w:szCs w:val="24"/>
        </w:rPr>
        <w:t>P</w:t>
      </w:r>
      <w:r w:rsidRPr="00C44242">
        <w:rPr>
          <w:snapToGrid/>
          <w:sz w:val="24"/>
          <w:szCs w:val="24"/>
        </w:rPr>
        <w:t xml:space="preserve">resented at the </w:t>
      </w:r>
      <w:r w:rsidR="00150920">
        <w:rPr>
          <w:snapToGrid/>
          <w:sz w:val="24"/>
          <w:szCs w:val="24"/>
        </w:rPr>
        <w:t>a</w:t>
      </w:r>
      <w:r w:rsidRPr="00C44242">
        <w:rPr>
          <w:snapToGrid/>
          <w:sz w:val="24"/>
          <w:szCs w:val="24"/>
        </w:rPr>
        <w:t xml:space="preserve">nnual </w:t>
      </w:r>
      <w:r w:rsidR="00150920">
        <w:rPr>
          <w:snapToGrid/>
          <w:sz w:val="24"/>
          <w:szCs w:val="24"/>
        </w:rPr>
        <w:t>meeting</w:t>
      </w:r>
      <w:r w:rsidRPr="00C44242">
        <w:rPr>
          <w:snapToGrid/>
          <w:sz w:val="24"/>
          <w:szCs w:val="24"/>
        </w:rPr>
        <w:t xml:space="preserve"> of the American Academy of Clinical Neuropsychology, Washington, D.C.</w:t>
      </w:r>
    </w:p>
    <w:p w14:paraId="335C2155" w14:textId="77777777" w:rsidR="00BF6CBE" w:rsidRDefault="00C44242" w:rsidP="00BF6CBE">
      <w:pPr>
        <w:widowControl/>
        <w:spacing w:before="100" w:after="100"/>
        <w:ind w:left="432" w:hanging="432"/>
        <w:rPr>
          <w:snapToGrid/>
          <w:sz w:val="24"/>
          <w:szCs w:val="24"/>
        </w:rPr>
      </w:pPr>
      <w:r w:rsidRPr="00C44242">
        <w:rPr>
          <w:snapToGrid/>
          <w:sz w:val="24"/>
          <w:szCs w:val="24"/>
        </w:rPr>
        <w:t xml:space="preserve">Meyers, K., </w:t>
      </w:r>
      <w:proofErr w:type="spellStart"/>
      <w:r w:rsidRPr="00C44242">
        <w:rPr>
          <w:snapToGrid/>
          <w:sz w:val="24"/>
          <w:szCs w:val="24"/>
        </w:rPr>
        <w:t>Guidotti</w:t>
      </w:r>
      <w:proofErr w:type="spellEnd"/>
      <w:r w:rsidRPr="00C44242">
        <w:rPr>
          <w:snapToGrid/>
          <w:sz w:val="24"/>
          <w:szCs w:val="24"/>
        </w:rPr>
        <w:t xml:space="preserve"> </w:t>
      </w:r>
      <w:proofErr w:type="spellStart"/>
      <w:r w:rsidRPr="00C44242">
        <w:rPr>
          <w:snapToGrid/>
          <w:sz w:val="24"/>
          <w:szCs w:val="24"/>
        </w:rPr>
        <w:t>Breting</w:t>
      </w:r>
      <w:proofErr w:type="spellEnd"/>
      <w:r w:rsidRPr="00C44242">
        <w:rPr>
          <w:snapToGrid/>
          <w:sz w:val="24"/>
          <w:szCs w:val="24"/>
        </w:rPr>
        <w:t xml:space="preserve">, L.M., </w:t>
      </w:r>
      <w:proofErr w:type="spellStart"/>
      <w:r w:rsidRPr="00C44242">
        <w:rPr>
          <w:snapToGrid/>
          <w:sz w:val="24"/>
          <w:szCs w:val="24"/>
        </w:rPr>
        <w:t>Crisanti</w:t>
      </w:r>
      <w:proofErr w:type="spellEnd"/>
      <w:r w:rsidRPr="00C44242">
        <w:rPr>
          <w:snapToGrid/>
          <w:sz w:val="24"/>
          <w:szCs w:val="24"/>
        </w:rPr>
        <w:t>, L.K., Goldstein, D.S., &amp; Sweet, J.J. (2011</w:t>
      </w:r>
      <w:r w:rsidR="0096370A">
        <w:rPr>
          <w:snapToGrid/>
          <w:sz w:val="24"/>
          <w:szCs w:val="24"/>
        </w:rPr>
        <w:t>, June</w:t>
      </w:r>
      <w:r w:rsidRPr="00C44242">
        <w:rPr>
          <w:snapToGrid/>
          <w:sz w:val="24"/>
          <w:szCs w:val="24"/>
        </w:rPr>
        <w:t xml:space="preserve">). </w:t>
      </w:r>
      <w:r w:rsidRPr="00C44242">
        <w:rPr>
          <w:i/>
          <w:iCs/>
          <w:snapToGrid/>
          <w:sz w:val="24"/>
          <w:szCs w:val="24"/>
        </w:rPr>
        <w:t xml:space="preserve">Factor </w:t>
      </w:r>
      <w:r w:rsidR="00FB3712">
        <w:rPr>
          <w:i/>
          <w:iCs/>
          <w:snapToGrid/>
          <w:sz w:val="24"/>
          <w:szCs w:val="24"/>
        </w:rPr>
        <w:t>a</w:t>
      </w:r>
      <w:r w:rsidRPr="00C44242">
        <w:rPr>
          <w:i/>
          <w:iCs/>
          <w:snapToGrid/>
          <w:sz w:val="24"/>
          <w:szCs w:val="24"/>
        </w:rPr>
        <w:t xml:space="preserve">nalyses of </w:t>
      </w:r>
      <w:r w:rsidR="00FB3712">
        <w:rPr>
          <w:i/>
          <w:iCs/>
          <w:snapToGrid/>
          <w:sz w:val="24"/>
          <w:szCs w:val="24"/>
        </w:rPr>
        <w:t>s</w:t>
      </w:r>
      <w:r w:rsidRPr="00C44242">
        <w:rPr>
          <w:i/>
          <w:iCs/>
          <w:snapToGrid/>
          <w:sz w:val="24"/>
          <w:szCs w:val="24"/>
        </w:rPr>
        <w:t xml:space="preserve">ymptom </w:t>
      </w:r>
      <w:r w:rsidR="00FB3712">
        <w:rPr>
          <w:i/>
          <w:iCs/>
          <w:snapToGrid/>
          <w:sz w:val="24"/>
          <w:szCs w:val="24"/>
        </w:rPr>
        <w:t>v</w:t>
      </w:r>
      <w:r w:rsidRPr="00C44242">
        <w:rPr>
          <w:i/>
          <w:iCs/>
          <w:snapToGrid/>
          <w:sz w:val="24"/>
          <w:szCs w:val="24"/>
        </w:rPr>
        <w:t xml:space="preserve">alidity </w:t>
      </w:r>
      <w:r w:rsidR="00FB3712">
        <w:rPr>
          <w:i/>
          <w:iCs/>
          <w:snapToGrid/>
          <w:sz w:val="24"/>
          <w:szCs w:val="24"/>
        </w:rPr>
        <w:t>t</w:t>
      </w:r>
      <w:r w:rsidRPr="00C44242">
        <w:rPr>
          <w:i/>
          <w:iCs/>
          <w:snapToGrid/>
          <w:sz w:val="24"/>
          <w:szCs w:val="24"/>
        </w:rPr>
        <w:t xml:space="preserve">ests in </w:t>
      </w:r>
      <w:r w:rsidR="00FB3712">
        <w:rPr>
          <w:i/>
          <w:iCs/>
          <w:snapToGrid/>
          <w:sz w:val="24"/>
          <w:szCs w:val="24"/>
        </w:rPr>
        <w:t>c</w:t>
      </w:r>
      <w:r w:rsidRPr="00C44242">
        <w:rPr>
          <w:i/>
          <w:iCs/>
          <w:snapToGrid/>
          <w:sz w:val="24"/>
          <w:szCs w:val="24"/>
        </w:rPr>
        <w:t xml:space="preserve">linical, </w:t>
      </w:r>
      <w:r w:rsidR="00FB3712">
        <w:rPr>
          <w:i/>
          <w:iCs/>
          <w:snapToGrid/>
          <w:sz w:val="24"/>
          <w:szCs w:val="24"/>
        </w:rPr>
        <w:t>c</w:t>
      </w:r>
      <w:r w:rsidRPr="00C44242">
        <w:rPr>
          <w:i/>
          <w:iCs/>
          <w:snapToGrid/>
          <w:sz w:val="24"/>
          <w:szCs w:val="24"/>
        </w:rPr>
        <w:t xml:space="preserve">riminal, and </w:t>
      </w:r>
      <w:r w:rsidR="00FB3712">
        <w:rPr>
          <w:i/>
          <w:iCs/>
          <w:snapToGrid/>
          <w:sz w:val="24"/>
          <w:szCs w:val="24"/>
        </w:rPr>
        <w:t>s</w:t>
      </w:r>
      <w:r w:rsidRPr="00C44242">
        <w:rPr>
          <w:i/>
          <w:iCs/>
          <w:snapToGrid/>
          <w:sz w:val="24"/>
          <w:szCs w:val="24"/>
        </w:rPr>
        <w:t xml:space="preserve">econdary </w:t>
      </w:r>
      <w:r w:rsidR="00FB3712">
        <w:rPr>
          <w:i/>
          <w:iCs/>
          <w:snapToGrid/>
          <w:sz w:val="24"/>
          <w:szCs w:val="24"/>
        </w:rPr>
        <w:t>g</w:t>
      </w:r>
      <w:r w:rsidRPr="00C44242">
        <w:rPr>
          <w:i/>
          <w:iCs/>
          <w:snapToGrid/>
          <w:sz w:val="24"/>
          <w:szCs w:val="24"/>
        </w:rPr>
        <w:t xml:space="preserve">ain </w:t>
      </w:r>
      <w:r w:rsidR="00FB3712">
        <w:rPr>
          <w:i/>
          <w:iCs/>
          <w:snapToGrid/>
          <w:sz w:val="24"/>
          <w:szCs w:val="24"/>
        </w:rPr>
        <w:t>s</w:t>
      </w:r>
      <w:r w:rsidRPr="00C44242">
        <w:rPr>
          <w:i/>
          <w:iCs/>
          <w:snapToGrid/>
          <w:sz w:val="24"/>
          <w:szCs w:val="24"/>
        </w:rPr>
        <w:t>amples.</w:t>
      </w:r>
      <w:r w:rsidRPr="00C44242">
        <w:rPr>
          <w:snapToGrid/>
          <w:sz w:val="24"/>
          <w:szCs w:val="24"/>
        </w:rPr>
        <w:t xml:space="preserve"> </w:t>
      </w:r>
      <w:r w:rsidR="005A6B87">
        <w:rPr>
          <w:snapToGrid/>
          <w:sz w:val="24"/>
          <w:szCs w:val="24"/>
        </w:rPr>
        <w:t>P</w:t>
      </w:r>
      <w:r w:rsidRPr="00C44242">
        <w:rPr>
          <w:snapToGrid/>
          <w:sz w:val="24"/>
          <w:szCs w:val="24"/>
        </w:rPr>
        <w:t xml:space="preserve">resented at the </w:t>
      </w:r>
      <w:r w:rsidR="00150920">
        <w:rPr>
          <w:snapToGrid/>
          <w:sz w:val="24"/>
          <w:szCs w:val="24"/>
        </w:rPr>
        <w:t>a</w:t>
      </w:r>
      <w:r w:rsidRPr="00C44242">
        <w:rPr>
          <w:snapToGrid/>
          <w:sz w:val="24"/>
          <w:szCs w:val="24"/>
        </w:rPr>
        <w:t xml:space="preserve">nnual </w:t>
      </w:r>
      <w:r w:rsidR="00150920">
        <w:rPr>
          <w:snapToGrid/>
          <w:sz w:val="24"/>
          <w:szCs w:val="24"/>
        </w:rPr>
        <w:t>meeting</w:t>
      </w:r>
      <w:r w:rsidRPr="00C44242">
        <w:rPr>
          <w:snapToGrid/>
          <w:sz w:val="24"/>
          <w:szCs w:val="24"/>
        </w:rPr>
        <w:t xml:space="preserve"> of the American Academy of Clinical Neuropsychology, Washington, D.C.</w:t>
      </w:r>
    </w:p>
    <w:p w14:paraId="70777AD7" w14:textId="77777777" w:rsidR="00FC6850" w:rsidRPr="00C44242" w:rsidRDefault="00FC6850" w:rsidP="00BF6CBE">
      <w:pPr>
        <w:widowControl/>
        <w:spacing w:before="100" w:after="100"/>
        <w:ind w:left="432" w:hanging="432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Sweet, J.</w:t>
      </w:r>
      <w:r w:rsidR="00BF6CBE">
        <w:rPr>
          <w:snapToGrid/>
          <w:sz w:val="24"/>
          <w:szCs w:val="24"/>
        </w:rPr>
        <w:t xml:space="preserve"> J.</w:t>
      </w:r>
      <w:r>
        <w:rPr>
          <w:snapToGrid/>
          <w:sz w:val="24"/>
          <w:szCs w:val="24"/>
        </w:rPr>
        <w:t xml:space="preserve"> (2012</w:t>
      </w:r>
      <w:r w:rsidR="0096370A">
        <w:rPr>
          <w:snapToGrid/>
          <w:sz w:val="24"/>
          <w:szCs w:val="24"/>
        </w:rPr>
        <w:t>, April</w:t>
      </w:r>
      <w:r>
        <w:rPr>
          <w:snapToGrid/>
          <w:sz w:val="24"/>
          <w:szCs w:val="24"/>
        </w:rPr>
        <w:t xml:space="preserve">). </w:t>
      </w:r>
      <w:r w:rsidRPr="0061713D">
        <w:rPr>
          <w:i/>
          <w:snapToGrid/>
          <w:sz w:val="24"/>
          <w:szCs w:val="24"/>
        </w:rPr>
        <w:t>Concussion and mild traumatic brain injury: What all clinicians need to know</w:t>
      </w:r>
      <w:r>
        <w:rPr>
          <w:snapToGrid/>
          <w:sz w:val="24"/>
          <w:szCs w:val="24"/>
        </w:rPr>
        <w:t xml:space="preserve">. Presented at the </w:t>
      </w:r>
      <w:r w:rsidR="00DA11AC">
        <w:rPr>
          <w:snapToGrid/>
          <w:sz w:val="24"/>
          <w:szCs w:val="24"/>
        </w:rPr>
        <w:t xml:space="preserve">NorthShore University </w:t>
      </w:r>
      <w:proofErr w:type="spellStart"/>
      <w:r w:rsidR="00DA11AC">
        <w:rPr>
          <w:snapToGrid/>
          <w:sz w:val="24"/>
          <w:szCs w:val="24"/>
        </w:rPr>
        <w:t>HealthSystem</w:t>
      </w:r>
      <w:proofErr w:type="spellEnd"/>
      <w:r w:rsidR="00DA11AC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Department of Psychiatry &amp; Behavioral Sciences </w:t>
      </w:r>
      <w:r w:rsidR="00DA11AC">
        <w:rPr>
          <w:snapToGrid/>
          <w:sz w:val="24"/>
          <w:szCs w:val="24"/>
        </w:rPr>
        <w:t>P</w:t>
      </w:r>
      <w:r>
        <w:rPr>
          <w:snapToGrid/>
          <w:sz w:val="24"/>
          <w:szCs w:val="24"/>
        </w:rPr>
        <w:t xml:space="preserve">rofessional </w:t>
      </w:r>
      <w:r w:rsidR="00DA11AC">
        <w:rPr>
          <w:snapToGrid/>
          <w:sz w:val="24"/>
          <w:szCs w:val="24"/>
        </w:rPr>
        <w:t>S</w:t>
      </w:r>
      <w:r>
        <w:rPr>
          <w:snapToGrid/>
          <w:sz w:val="24"/>
          <w:szCs w:val="24"/>
        </w:rPr>
        <w:t xml:space="preserve">taff </w:t>
      </w:r>
      <w:r w:rsidR="0061713D">
        <w:rPr>
          <w:snapToGrid/>
          <w:sz w:val="24"/>
          <w:szCs w:val="24"/>
        </w:rPr>
        <w:t xml:space="preserve">Annual </w:t>
      </w:r>
      <w:r w:rsidR="00DA11AC">
        <w:rPr>
          <w:snapToGrid/>
          <w:sz w:val="24"/>
          <w:szCs w:val="24"/>
        </w:rPr>
        <w:t>C</w:t>
      </w:r>
      <w:r>
        <w:rPr>
          <w:snapToGrid/>
          <w:sz w:val="24"/>
          <w:szCs w:val="24"/>
        </w:rPr>
        <w:t xml:space="preserve">ontinuing </w:t>
      </w:r>
      <w:r w:rsidR="00DA11AC">
        <w:rPr>
          <w:snapToGrid/>
          <w:sz w:val="24"/>
          <w:szCs w:val="24"/>
        </w:rPr>
        <w:t>E</w:t>
      </w:r>
      <w:r>
        <w:rPr>
          <w:snapToGrid/>
          <w:sz w:val="24"/>
          <w:szCs w:val="24"/>
        </w:rPr>
        <w:t xml:space="preserve">ducation </w:t>
      </w:r>
      <w:r w:rsidR="00DA11AC">
        <w:rPr>
          <w:snapToGrid/>
          <w:sz w:val="24"/>
          <w:szCs w:val="24"/>
        </w:rPr>
        <w:t>M</w:t>
      </w:r>
      <w:r>
        <w:rPr>
          <w:snapToGrid/>
          <w:sz w:val="24"/>
          <w:szCs w:val="24"/>
        </w:rPr>
        <w:t>eeting, Evanston Hospital, Evanston, IL.</w:t>
      </w:r>
    </w:p>
    <w:p w14:paraId="32B07674" w14:textId="77777777" w:rsidR="00BF6CBE" w:rsidRPr="00BF6CBE" w:rsidRDefault="00BF6CBE" w:rsidP="00BF6CBE">
      <w:pPr>
        <w:spacing w:before="100" w:after="100"/>
        <w:ind w:left="432" w:hanging="432"/>
        <w:rPr>
          <w:sz w:val="24"/>
          <w:szCs w:val="24"/>
        </w:rPr>
      </w:pPr>
      <w:proofErr w:type="spellStart"/>
      <w:r w:rsidRPr="00BF6CBE">
        <w:rPr>
          <w:sz w:val="24"/>
          <w:szCs w:val="24"/>
        </w:rPr>
        <w:t>Feigon</w:t>
      </w:r>
      <w:proofErr w:type="spellEnd"/>
      <w:r w:rsidRPr="00BF6CBE">
        <w:rPr>
          <w:sz w:val="24"/>
          <w:szCs w:val="24"/>
        </w:rPr>
        <w:t xml:space="preserve">, M.S., </w:t>
      </w:r>
      <w:proofErr w:type="spellStart"/>
      <w:r w:rsidRPr="00BF6CBE">
        <w:rPr>
          <w:sz w:val="24"/>
          <w:szCs w:val="24"/>
        </w:rPr>
        <w:t>Novitski</w:t>
      </w:r>
      <w:proofErr w:type="spellEnd"/>
      <w:r w:rsidRPr="00BF6CBE">
        <w:rPr>
          <w:sz w:val="24"/>
          <w:szCs w:val="24"/>
        </w:rPr>
        <w:t xml:space="preserve">, J., Dickson, D., </w:t>
      </w:r>
      <w:proofErr w:type="spellStart"/>
      <w:r w:rsidRPr="00BF6CBE">
        <w:rPr>
          <w:sz w:val="24"/>
          <w:szCs w:val="24"/>
        </w:rPr>
        <w:t>Guidotti</w:t>
      </w:r>
      <w:proofErr w:type="spellEnd"/>
      <w:r w:rsidRPr="00BF6CBE">
        <w:rPr>
          <w:sz w:val="24"/>
          <w:szCs w:val="24"/>
        </w:rPr>
        <w:t xml:space="preserve"> </w:t>
      </w:r>
      <w:proofErr w:type="spellStart"/>
      <w:r w:rsidRPr="00BF6CBE">
        <w:rPr>
          <w:sz w:val="24"/>
          <w:szCs w:val="24"/>
        </w:rPr>
        <w:t>Breting</w:t>
      </w:r>
      <w:proofErr w:type="spellEnd"/>
      <w:r w:rsidRPr="00BF6CBE">
        <w:rPr>
          <w:sz w:val="24"/>
          <w:szCs w:val="24"/>
        </w:rPr>
        <w:t>, L.M., &amp; Sweet, J.J. (</w:t>
      </w:r>
      <w:r w:rsidR="0096370A">
        <w:rPr>
          <w:sz w:val="24"/>
          <w:szCs w:val="24"/>
        </w:rPr>
        <w:t>2</w:t>
      </w:r>
      <w:r w:rsidRPr="00BF6CBE">
        <w:rPr>
          <w:sz w:val="24"/>
          <w:szCs w:val="24"/>
        </w:rPr>
        <w:t>012</w:t>
      </w:r>
      <w:r w:rsidR="0096370A">
        <w:rPr>
          <w:sz w:val="24"/>
          <w:szCs w:val="24"/>
        </w:rPr>
        <w:t>, June</w:t>
      </w:r>
      <w:r w:rsidRPr="00BF6CBE">
        <w:rPr>
          <w:sz w:val="24"/>
          <w:szCs w:val="24"/>
        </w:rPr>
        <w:t xml:space="preserve">). </w:t>
      </w:r>
      <w:r w:rsidRPr="00BF6CBE">
        <w:rPr>
          <w:i/>
          <w:iCs/>
          <w:sz w:val="24"/>
          <w:szCs w:val="24"/>
        </w:rPr>
        <w:t>Investigation of the relationship between levels of insight in patients with dementia and performance on the Hopkins Verbal Learning Test-Revised</w:t>
      </w:r>
      <w:r w:rsidRPr="00BF6CBE">
        <w:rPr>
          <w:sz w:val="24"/>
          <w:szCs w:val="24"/>
        </w:rPr>
        <w:t xml:space="preserve">. </w:t>
      </w:r>
      <w:r w:rsidR="00195716">
        <w:rPr>
          <w:sz w:val="24"/>
          <w:szCs w:val="24"/>
        </w:rPr>
        <w:t>P</w:t>
      </w:r>
      <w:r w:rsidRPr="00BF6CBE">
        <w:rPr>
          <w:sz w:val="24"/>
          <w:szCs w:val="24"/>
        </w:rPr>
        <w:t xml:space="preserve">resented at the </w:t>
      </w:r>
      <w:r w:rsidR="00150920">
        <w:rPr>
          <w:sz w:val="24"/>
          <w:szCs w:val="24"/>
        </w:rPr>
        <w:t>a</w:t>
      </w:r>
      <w:r w:rsidRPr="00BF6CBE">
        <w:rPr>
          <w:sz w:val="24"/>
          <w:szCs w:val="24"/>
        </w:rPr>
        <w:t xml:space="preserve">nnual </w:t>
      </w:r>
      <w:r w:rsidR="00150920">
        <w:rPr>
          <w:sz w:val="24"/>
          <w:szCs w:val="24"/>
        </w:rPr>
        <w:t>meeting</w:t>
      </w:r>
      <w:r w:rsidRPr="00BF6CBE">
        <w:rPr>
          <w:sz w:val="24"/>
          <w:szCs w:val="24"/>
        </w:rPr>
        <w:t xml:space="preserve"> of the Academy of Clinical Neuropsychology, Seattle, WA.</w:t>
      </w:r>
    </w:p>
    <w:p w14:paraId="36BD0CCB" w14:textId="77777777" w:rsidR="00BF6CBE" w:rsidRPr="00BF6CBE" w:rsidRDefault="00BF6CBE" w:rsidP="00BF6CBE">
      <w:pPr>
        <w:spacing w:before="100" w:after="100"/>
        <w:ind w:left="432" w:hanging="432"/>
        <w:rPr>
          <w:sz w:val="24"/>
          <w:szCs w:val="24"/>
        </w:rPr>
      </w:pPr>
      <w:proofErr w:type="spellStart"/>
      <w:r w:rsidRPr="00BF6CBE">
        <w:rPr>
          <w:sz w:val="24"/>
          <w:szCs w:val="24"/>
        </w:rPr>
        <w:t>Novitski</w:t>
      </w:r>
      <w:proofErr w:type="spellEnd"/>
      <w:r w:rsidRPr="00BF6CBE">
        <w:rPr>
          <w:sz w:val="24"/>
          <w:szCs w:val="24"/>
        </w:rPr>
        <w:t xml:space="preserve">, J., </w:t>
      </w:r>
      <w:proofErr w:type="spellStart"/>
      <w:r w:rsidRPr="00BF6CBE">
        <w:rPr>
          <w:sz w:val="24"/>
          <w:szCs w:val="24"/>
        </w:rPr>
        <w:t>Feigon</w:t>
      </w:r>
      <w:proofErr w:type="spellEnd"/>
      <w:r w:rsidRPr="00BF6CBE">
        <w:rPr>
          <w:sz w:val="24"/>
          <w:szCs w:val="24"/>
        </w:rPr>
        <w:t xml:space="preserve">, M.S., Dickson, D., </w:t>
      </w:r>
      <w:proofErr w:type="spellStart"/>
      <w:r w:rsidRPr="00BF6CBE">
        <w:rPr>
          <w:sz w:val="24"/>
          <w:szCs w:val="24"/>
        </w:rPr>
        <w:t>Guidotti</w:t>
      </w:r>
      <w:proofErr w:type="spellEnd"/>
      <w:r w:rsidRPr="00BF6CBE">
        <w:rPr>
          <w:sz w:val="24"/>
          <w:szCs w:val="24"/>
        </w:rPr>
        <w:t xml:space="preserve"> </w:t>
      </w:r>
      <w:proofErr w:type="spellStart"/>
      <w:r w:rsidRPr="00BF6CBE">
        <w:rPr>
          <w:sz w:val="24"/>
          <w:szCs w:val="24"/>
        </w:rPr>
        <w:t>Breting</w:t>
      </w:r>
      <w:proofErr w:type="spellEnd"/>
      <w:r w:rsidRPr="00BF6CBE">
        <w:rPr>
          <w:sz w:val="24"/>
          <w:szCs w:val="24"/>
        </w:rPr>
        <w:t>, L.M., &amp; Sweet, J.J. (2012</w:t>
      </w:r>
      <w:r w:rsidR="0096370A">
        <w:rPr>
          <w:sz w:val="24"/>
          <w:szCs w:val="24"/>
        </w:rPr>
        <w:t>, June</w:t>
      </w:r>
      <w:r w:rsidRPr="00BF6CBE">
        <w:rPr>
          <w:sz w:val="24"/>
          <w:szCs w:val="24"/>
        </w:rPr>
        <w:t xml:space="preserve">). </w:t>
      </w:r>
      <w:r w:rsidRPr="005F550F">
        <w:rPr>
          <w:i/>
          <w:sz w:val="24"/>
          <w:szCs w:val="24"/>
        </w:rPr>
        <w:t>Investigation of the relationship between levels of insight in patients with dementia and performance on the MMSE and Mattis Dementia Rating Scale-2</w:t>
      </w:r>
      <w:r w:rsidRPr="005F550F">
        <w:rPr>
          <w:i/>
          <w:sz w:val="24"/>
          <w:szCs w:val="24"/>
          <w:vertAlign w:val="superscript"/>
        </w:rPr>
        <w:t>nd</w:t>
      </w:r>
      <w:r w:rsidRPr="005F550F">
        <w:rPr>
          <w:i/>
          <w:sz w:val="24"/>
          <w:szCs w:val="24"/>
        </w:rPr>
        <w:t xml:space="preserve"> Edition.</w:t>
      </w:r>
      <w:r w:rsidRPr="00BF6CBE">
        <w:rPr>
          <w:sz w:val="24"/>
          <w:szCs w:val="24"/>
        </w:rPr>
        <w:t xml:space="preserve"> </w:t>
      </w:r>
      <w:r w:rsidR="00195716">
        <w:rPr>
          <w:sz w:val="24"/>
          <w:szCs w:val="24"/>
        </w:rPr>
        <w:t>P</w:t>
      </w:r>
      <w:r w:rsidRPr="00BF6CBE">
        <w:rPr>
          <w:sz w:val="24"/>
          <w:szCs w:val="24"/>
        </w:rPr>
        <w:t xml:space="preserve">resented at the </w:t>
      </w:r>
      <w:r w:rsidR="00150920">
        <w:rPr>
          <w:sz w:val="24"/>
          <w:szCs w:val="24"/>
        </w:rPr>
        <w:t>a</w:t>
      </w:r>
      <w:r w:rsidRPr="00BF6CBE">
        <w:rPr>
          <w:sz w:val="24"/>
          <w:szCs w:val="24"/>
        </w:rPr>
        <w:t xml:space="preserve">nnual </w:t>
      </w:r>
      <w:r w:rsidR="00150920">
        <w:rPr>
          <w:sz w:val="24"/>
          <w:szCs w:val="24"/>
        </w:rPr>
        <w:t>meeting</w:t>
      </w:r>
      <w:r w:rsidRPr="00BF6CBE">
        <w:rPr>
          <w:sz w:val="24"/>
          <w:szCs w:val="24"/>
        </w:rPr>
        <w:t xml:space="preserve"> of the American Academy of Clinical Neuropsychology, Seattle, WA.</w:t>
      </w:r>
    </w:p>
    <w:p w14:paraId="0DA09A9F" w14:textId="77777777" w:rsidR="005F550F" w:rsidRPr="005F550F" w:rsidRDefault="005F550F" w:rsidP="005F550F">
      <w:pPr>
        <w:spacing w:before="100" w:after="100"/>
        <w:ind w:left="432" w:hanging="432"/>
        <w:rPr>
          <w:sz w:val="24"/>
          <w:szCs w:val="24"/>
        </w:rPr>
      </w:pPr>
      <w:proofErr w:type="spellStart"/>
      <w:r w:rsidRPr="005F550F">
        <w:rPr>
          <w:sz w:val="24"/>
          <w:szCs w:val="24"/>
        </w:rPr>
        <w:t>Guidotti</w:t>
      </w:r>
      <w:proofErr w:type="spellEnd"/>
      <w:r w:rsidRPr="005F550F">
        <w:rPr>
          <w:sz w:val="24"/>
          <w:szCs w:val="24"/>
        </w:rPr>
        <w:t xml:space="preserve"> </w:t>
      </w:r>
      <w:proofErr w:type="spellStart"/>
      <w:r w:rsidRPr="005F550F">
        <w:rPr>
          <w:sz w:val="24"/>
          <w:szCs w:val="24"/>
        </w:rPr>
        <w:t>Breting</w:t>
      </w:r>
      <w:proofErr w:type="spellEnd"/>
      <w:r w:rsidRPr="005F550F">
        <w:rPr>
          <w:sz w:val="24"/>
          <w:szCs w:val="24"/>
        </w:rPr>
        <w:t xml:space="preserve">, L.M., </w:t>
      </w:r>
      <w:proofErr w:type="spellStart"/>
      <w:r w:rsidRPr="005F550F">
        <w:rPr>
          <w:sz w:val="24"/>
          <w:szCs w:val="24"/>
        </w:rPr>
        <w:t>Feigon</w:t>
      </w:r>
      <w:proofErr w:type="spellEnd"/>
      <w:r w:rsidRPr="005F550F">
        <w:rPr>
          <w:sz w:val="24"/>
          <w:szCs w:val="24"/>
        </w:rPr>
        <w:t xml:space="preserve">, M.S., </w:t>
      </w:r>
      <w:proofErr w:type="spellStart"/>
      <w:r w:rsidRPr="005F550F">
        <w:rPr>
          <w:sz w:val="24"/>
          <w:szCs w:val="24"/>
        </w:rPr>
        <w:t>Novitski</w:t>
      </w:r>
      <w:proofErr w:type="spellEnd"/>
      <w:r w:rsidRPr="005F550F">
        <w:rPr>
          <w:sz w:val="24"/>
          <w:szCs w:val="24"/>
        </w:rPr>
        <w:t>, J., &amp; Sweet, J.J. (2012</w:t>
      </w:r>
      <w:r w:rsidR="0096370A">
        <w:rPr>
          <w:sz w:val="24"/>
          <w:szCs w:val="24"/>
        </w:rPr>
        <w:t>, June</w:t>
      </w:r>
      <w:r w:rsidRPr="005F550F">
        <w:rPr>
          <w:sz w:val="24"/>
          <w:szCs w:val="24"/>
        </w:rPr>
        <w:t xml:space="preserve">). </w:t>
      </w:r>
      <w:r w:rsidRPr="005F550F">
        <w:rPr>
          <w:i/>
          <w:iCs/>
          <w:sz w:val="24"/>
          <w:szCs w:val="24"/>
        </w:rPr>
        <w:t>Examination of the relationship between attention and the Victoria Symptom Validity Test</w:t>
      </w:r>
      <w:r w:rsidRPr="005F550F">
        <w:rPr>
          <w:sz w:val="24"/>
          <w:szCs w:val="24"/>
        </w:rPr>
        <w:t xml:space="preserve">. </w:t>
      </w:r>
      <w:r w:rsidR="00195716">
        <w:rPr>
          <w:sz w:val="24"/>
          <w:szCs w:val="24"/>
        </w:rPr>
        <w:t>P</w:t>
      </w:r>
      <w:r w:rsidRPr="005F550F">
        <w:rPr>
          <w:sz w:val="24"/>
          <w:szCs w:val="24"/>
        </w:rPr>
        <w:t xml:space="preserve">resented at the </w:t>
      </w:r>
      <w:r w:rsidR="00150920">
        <w:rPr>
          <w:sz w:val="24"/>
          <w:szCs w:val="24"/>
        </w:rPr>
        <w:t>a</w:t>
      </w:r>
      <w:r w:rsidRPr="005F550F">
        <w:rPr>
          <w:sz w:val="24"/>
          <w:szCs w:val="24"/>
        </w:rPr>
        <w:t xml:space="preserve">nnual </w:t>
      </w:r>
      <w:r w:rsidR="00150920">
        <w:rPr>
          <w:sz w:val="24"/>
          <w:szCs w:val="24"/>
        </w:rPr>
        <w:t>meeting</w:t>
      </w:r>
      <w:r w:rsidRPr="005F550F">
        <w:rPr>
          <w:sz w:val="24"/>
          <w:szCs w:val="24"/>
        </w:rPr>
        <w:t xml:space="preserve"> of the American Academy of Clinical Neuropsychology, Seattle, WA.</w:t>
      </w:r>
    </w:p>
    <w:p w14:paraId="65587530" w14:textId="77777777" w:rsidR="00C87832" w:rsidRPr="00C87832" w:rsidRDefault="005F550F" w:rsidP="00C87832">
      <w:pPr>
        <w:pStyle w:val="cd960149-5c17-47ae-bf09-9e881a65f01a"/>
        <w:spacing w:before="100" w:after="100"/>
        <w:ind w:left="432" w:hanging="432"/>
        <w:rPr>
          <w:b/>
          <w:bCs/>
        </w:rPr>
      </w:pPr>
      <w:r w:rsidRPr="00C87832">
        <w:t> </w:t>
      </w:r>
      <w:r w:rsidR="00C87832" w:rsidRPr="00C87832">
        <w:rPr>
          <w:bCs/>
        </w:rPr>
        <w:t>Sanford</w:t>
      </w:r>
      <w:r w:rsidR="00C87832">
        <w:rPr>
          <w:bCs/>
        </w:rPr>
        <w:t>,</w:t>
      </w:r>
      <w:r w:rsidR="00C87832" w:rsidRPr="00C87832">
        <w:rPr>
          <w:bCs/>
        </w:rPr>
        <w:t xml:space="preserve"> S</w:t>
      </w:r>
      <w:r w:rsidR="00C87832">
        <w:rPr>
          <w:bCs/>
        </w:rPr>
        <w:t>.</w:t>
      </w:r>
      <w:r w:rsidR="00C87832" w:rsidRPr="00C87832">
        <w:rPr>
          <w:bCs/>
        </w:rPr>
        <w:t>D</w:t>
      </w:r>
      <w:r w:rsidR="00C87832">
        <w:rPr>
          <w:bCs/>
        </w:rPr>
        <w:t>.</w:t>
      </w:r>
      <w:r w:rsidR="00C87832" w:rsidRPr="00C87832">
        <w:t>, Beaumont</w:t>
      </w:r>
      <w:r w:rsidR="00C87832">
        <w:t>,</w:t>
      </w:r>
      <w:r w:rsidR="00C87832" w:rsidRPr="00C87832">
        <w:t xml:space="preserve"> J</w:t>
      </w:r>
      <w:r w:rsidR="00C87832">
        <w:t>.</w:t>
      </w:r>
      <w:r w:rsidR="00C87832" w:rsidRPr="00C87832">
        <w:t>, Butt</w:t>
      </w:r>
      <w:r w:rsidR="00C87832">
        <w:t>,</w:t>
      </w:r>
      <w:r w:rsidR="00C87832" w:rsidRPr="00C87832">
        <w:t xml:space="preserve"> Z</w:t>
      </w:r>
      <w:r w:rsidR="00C87832">
        <w:t>.</w:t>
      </w:r>
      <w:r w:rsidR="00C87832" w:rsidRPr="00C87832">
        <w:t>, Sweet</w:t>
      </w:r>
      <w:r w:rsidR="00C87832">
        <w:t>,</w:t>
      </w:r>
      <w:r w:rsidR="00C87832" w:rsidRPr="00C87832">
        <w:t xml:space="preserve"> J</w:t>
      </w:r>
      <w:r w:rsidR="00C87832">
        <w:t>.</w:t>
      </w:r>
      <w:r w:rsidR="00C87832" w:rsidRPr="00C87832">
        <w:t>J</w:t>
      </w:r>
      <w:r w:rsidR="00C87832">
        <w:t>.</w:t>
      </w:r>
      <w:r w:rsidR="00C87832" w:rsidRPr="00C87832">
        <w:t xml:space="preserve">, </w:t>
      </w:r>
      <w:proofErr w:type="spellStart"/>
      <w:r w:rsidR="00C87832" w:rsidRPr="00C87832">
        <w:t>Cella</w:t>
      </w:r>
      <w:proofErr w:type="spellEnd"/>
      <w:r w:rsidR="00C87832">
        <w:t>,</w:t>
      </w:r>
      <w:r w:rsidR="00C87832" w:rsidRPr="00C87832">
        <w:t xml:space="preserve"> D</w:t>
      </w:r>
      <w:r w:rsidR="00C87832">
        <w:t>.</w:t>
      </w:r>
      <w:r w:rsidR="00C87832" w:rsidRPr="00C87832">
        <w:t>,</w:t>
      </w:r>
      <w:r w:rsidR="00C87832" w:rsidRPr="00C87832">
        <w:rPr>
          <w:vertAlign w:val="superscript"/>
        </w:rPr>
        <w:t xml:space="preserve"> </w:t>
      </w:r>
      <w:r w:rsidR="00C87832" w:rsidRPr="00C87832">
        <w:t>Wagner</w:t>
      </w:r>
      <w:r w:rsidR="00C87832">
        <w:t>,</w:t>
      </w:r>
      <w:r w:rsidR="00C87832" w:rsidRPr="00C87832">
        <w:t xml:space="preserve"> L</w:t>
      </w:r>
      <w:r w:rsidR="00C87832">
        <w:t>.</w:t>
      </w:r>
      <w:r w:rsidR="00C87832" w:rsidRPr="00C87832">
        <w:t xml:space="preserve">I. (2013, March). </w:t>
      </w:r>
      <w:r w:rsidR="00C87832">
        <w:t xml:space="preserve"> </w:t>
      </w:r>
      <w:r w:rsidR="00C87832" w:rsidRPr="00C87832">
        <w:rPr>
          <w:i/>
          <w:iCs/>
        </w:rPr>
        <w:t>Prospective, longitudinal evaluation of a symptom cluster in breast cancer</w:t>
      </w:r>
      <w:r w:rsidR="00C87832" w:rsidRPr="00C87832">
        <w:t xml:space="preserve">. </w:t>
      </w:r>
      <w:r w:rsidR="00C87832">
        <w:t>P</w:t>
      </w:r>
      <w:r w:rsidR="00C87832" w:rsidRPr="00C87832">
        <w:t xml:space="preserve">resented at the annual meeting of the Society of Behavioral Medicine, San Francisco, CA. </w:t>
      </w:r>
    </w:p>
    <w:p w14:paraId="0D94B1D2" w14:textId="77777777" w:rsidR="001E3EFE" w:rsidRPr="001E3EFE" w:rsidRDefault="001E3EFE" w:rsidP="001E3EFE">
      <w:pPr>
        <w:pStyle w:val="cd960149-5c17-47ae-bf09-9e881a65f01a"/>
        <w:spacing w:before="100" w:after="100"/>
        <w:ind w:left="432" w:hanging="432"/>
        <w:rPr>
          <w:bCs/>
        </w:rPr>
      </w:pPr>
      <w:r w:rsidRPr="001E3EFE">
        <w:t>Wang</w:t>
      </w:r>
      <w:r>
        <w:t>, L.</w:t>
      </w:r>
      <w:r w:rsidRPr="001E3EFE">
        <w:t>, Schroeder</w:t>
      </w:r>
      <w:r>
        <w:t>, M.</w:t>
      </w:r>
      <w:r w:rsidRPr="001E3EFE">
        <w:t>, Ryals</w:t>
      </w:r>
      <w:r>
        <w:t>, A.</w:t>
      </w:r>
      <w:r w:rsidRPr="001E3EFE">
        <w:t>, Joel Voss</w:t>
      </w:r>
      <w:r>
        <w:t>, J.</w:t>
      </w:r>
      <w:r w:rsidRPr="001E3EFE">
        <w:t xml:space="preserve">, </w:t>
      </w:r>
      <w:proofErr w:type="spellStart"/>
      <w:r w:rsidRPr="001E3EFE">
        <w:t>Gitelman</w:t>
      </w:r>
      <w:proofErr w:type="spellEnd"/>
      <w:r>
        <w:t>, D.</w:t>
      </w:r>
      <w:r w:rsidRPr="001E3EFE">
        <w:t>, Sweet</w:t>
      </w:r>
      <w:r>
        <w:t>, J.</w:t>
      </w:r>
      <w:r w:rsidRPr="001E3EFE">
        <w:t xml:space="preserve">, </w:t>
      </w:r>
      <w:r>
        <w:t xml:space="preserve">Butt, </w:t>
      </w:r>
      <w:r w:rsidRPr="001E3EFE">
        <w:t>Z</w:t>
      </w:r>
      <w:r>
        <w:t xml:space="preserve">., &amp; </w:t>
      </w:r>
      <w:r w:rsidRPr="001E3EFE">
        <w:t>Wagner</w:t>
      </w:r>
      <w:r>
        <w:t xml:space="preserve">, L. (2013, June) </w:t>
      </w:r>
      <w:r w:rsidRPr="001E3EFE">
        <w:rPr>
          <w:bCs/>
          <w:i/>
        </w:rPr>
        <w:t>Reduced activation of the working memory network in cognitively-impaired chemotherapy patients</w:t>
      </w:r>
      <w:r>
        <w:rPr>
          <w:bCs/>
        </w:rPr>
        <w:t xml:space="preserve">. </w:t>
      </w:r>
      <w:r w:rsidR="00150920">
        <w:rPr>
          <w:bCs/>
        </w:rPr>
        <w:t>P</w:t>
      </w:r>
      <w:r>
        <w:rPr>
          <w:bCs/>
        </w:rPr>
        <w:t xml:space="preserve">resented at the </w:t>
      </w:r>
      <w:r w:rsidR="00150920">
        <w:rPr>
          <w:bCs/>
        </w:rPr>
        <w:t>a</w:t>
      </w:r>
      <w:r>
        <w:rPr>
          <w:bCs/>
        </w:rPr>
        <w:t xml:space="preserve">nnual </w:t>
      </w:r>
      <w:r w:rsidR="00150920">
        <w:rPr>
          <w:bCs/>
        </w:rPr>
        <w:t>m</w:t>
      </w:r>
      <w:r>
        <w:rPr>
          <w:bCs/>
        </w:rPr>
        <w:t xml:space="preserve">eeting of the </w:t>
      </w:r>
      <w:r w:rsidRPr="001E3EFE">
        <w:rPr>
          <w:bCs/>
        </w:rPr>
        <w:t>Organization for Human Brain Mapping</w:t>
      </w:r>
      <w:r>
        <w:rPr>
          <w:bCs/>
        </w:rPr>
        <w:t>, Seattle, WA.</w:t>
      </w:r>
    </w:p>
    <w:p w14:paraId="1C7670AD" w14:textId="77777777" w:rsidR="001E3EFE" w:rsidRPr="00500DA7" w:rsidRDefault="00500DA7" w:rsidP="00500DA7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Nelson, </w:t>
      </w:r>
      <w:r w:rsidRPr="00500DA7">
        <w:rPr>
          <w:sz w:val="24"/>
          <w:szCs w:val="24"/>
        </w:rPr>
        <w:t xml:space="preserve">N. W., Hoelzle, J. B., Lamberty, G. J., Sweet, J. J., Keenan, P., &amp; </w:t>
      </w:r>
      <w:proofErr w:type="spellStart"/>
      <w:r w:rsidRPr="00500DA7">
        <w:rPr>
          <w:sz w:val="24"/>
          <w:szCs w:val="24"/>
        </w:rPr>
        <w:t>Arbisi</w:t>
      </w:r>
      <w:proofErr w:type="spellEnd"/>
      <w:r w:rsidRPr="00500DA7">
        <w:rPr>
          <w:sz w:val="24"/>
          <w:szCs w:val="24"/>
        </w:rPr>
        <w:t xml:space="preserve">, P. A.  (2013, June). </w:t>
      </w:r>
      <w:r w:rsidRPr="002566A1">
        <w:rPr>
          <w:i/>
          <w:sz w:val="24"/>
          <w:szCs w:val="24"/>
        </w:rPr>
        <w:t>Meta-analytic review of the MMPI-2/RF response bias scale (RBS)</w:t>
      </w:r>
      <w:r w:rsidRPr="00500DA7">
        <w:rPr>
          <w:sz w:val="24"/>
          <w:szCs w:val="24"/>
        </w:rPr>
        <w:t xml:space="preserve">. </w:t>
      </w:r>
      <w:r w:rsidR="00667B25">
        <w:rPr>
          <w:sz w:val="24"/>
          <w:szCs w:val="24"/>
        </w:rPr>
        <w:t>P</w:t>
      </w:r>
      <w:r w:rsidRPr="00500DA7">
        <w:rPr>
          <w:sz w:val="24"/>
          <w:szCs w:val="24"/>
        </w:rPr>
        <w:t xml:space="preserve">resented at the </w:t>
      </w:r>
      <w:r w:rsidR="00150920">
        <w:rPr>
          <w:sz w:val="24"/>
          <w:szCs w:val="24"/>
        </w:rPr>
        <w:t>a</w:t>
      </w:r>
      <w:r w:rsidRPr="00500DA7">
        <w:rPr>
          <w:sz w:val="24"/>
          <w:szCs w:val="24"/>
        </w:rPr>
        <w:t xml:space="preserve">nnual </w:t>
      </w:r>
      <w:r w:rsidR="00150920">
        <w:rPr>
          <w:sz w:val="24"/>
          <w:szCs w:val="24"/>
        </w:rPr>
        <w:t>m</w:t>
      </w:r>
      <w:r w:rsidRPr="00500DA7">
        <w:rPr>
          <w:sz w:val="24"/>
          <w:szCs w:val="24"/>
        </w:rPr>
        <w:t xml:space="preserve">eeting of the American Academy of Clinical Neuropsychology, Chicago, IL. </w:t>
      </w:r>
    </w:p>
    <w:p w14:paraId="06CD56D9" w14:textId="77777777" w:rsidR="00B627C2" w:rsidRPr="00B627C2" w:rsidRDefault="00B627C2" w:rsidP="00B627C2">
      <w:pPr>
        <w:spacing w:before="100" w:after="100"/>
        <w:ind w:left="432" w:hanging="432"/>
        <w:rPr>
          <w:sz w:val="24"/>
          <w:szCs w:val="24"/>
        </w:rPr>
      </w:pPr>
      <w:proofErr w:type="spellStart"/>
      <w:r w:rsidRPr="00B627C2">
        <w:rPr>
          <w:sz w:val="24"/>
          <w:szCs w:val="24"/>
        </w:rPr>
        <w:t>Novitski</w:t>
      </w:r>
      <w:proofErr w:type="spellEnd"/>
      <w:r w:rsidRPr="00B627C2">
        <w:rPr>
          <w:sz w:val="24"/>
          <w:szCs w:val="24"/>
        </w:rPr>
        <w:t xml:space="preserve">, J., </w:t>
      </w:r>
      <w:proofErr w:type="spellStart"/>
      <w:r w:rsidRPr="00B627C2">
        <w:rPr>
          <w:sz w:val="24"/>
          <w:szCs w:val="24"/>
        </w:rPr>
        <w:t>Guidotti</w:t>
      </w:r>
      <w:proofErr w:type="spellEnd"/>
      <w:r w:rsidRPr="00B627C2">
        <w:rPr>
          <w:sz w:val="24"/>
          <w:szCs w:val="24"/>
        </w:rPr>
        <w:t xml:space="preserve"> </w:t>
      </w:r>
      <w:proofErr w:type="spellStart"/>
      <w:r w:rsidRPr="00B627C2">
        <w:rPr>
          <w:sz w:val="24"/>
          <w:szCs w:val="24"/>
        </w:rPr>
        <w:t>Breting</w:t>
      </w:r>
      <w:proofErr w:type="spellEnd"/>
      <w:r w:rsidRPr="00B627C2">
        <w:rPr>
          <w:sz w:val="24"/>
          <w:szCs w:val="24"/>
        </w:rPr>
        <w:t xml:space="preserve">, L.M., </w:t>
      </w:r>
      <w:proofErr w:type="spellStart"/>
      <w:r w:rsidRPr="00B627C2">
        <w:rPr>
          <w:sz w:val="24"/>
          <w:szCs w:val="24"/>
        </w:rPr>
        <w:t>Feigon</w:t>
      </w:r>
      <w:proofErr w:type="spellEnd"/>
      <w:r w:rsidRPr="00B627C2">
        <w:rPr>
          <w:sz w:val="24"/>
          <w:szCs w:val="24"/>
        </w:rPr>
        <w:t xml:space="preserve">, M.S., &amp; Sweet, J.J. (2013, June). </w:t>
      </w:r>
      <w:r w:rsidRPr="002566A1">
        <w:rPr>
          <w:i/>
          <w:sz w:val="24"/>
          <w:szCs w:val="24"/>
        </w:rPr>
        <w:t>Sensitivity and specificity of the WMS-IV Symbol Span subtest as an embedded measure of effort in a clinical and forensic sample</w:t>
      </w:r>
      <w:r w:rsidRPr="00B627C2">
        <w:rPr>
          <w:sz w:val="24"/>
          <w:szCs w:val="24"/>
        </w:rPr>
        <w:t xml:space="preserve">. </w:t>
      </w:r>
      <w:r w:rsidR="00667B25">
        <w:rPr>
          <w:sz w:val="24"/>
          <w:szCs w:val="24"/>
        </w:rPr>
        <w:t>P</w:t>
      </w:r>
      <w:r w:rsidRPr="00B627C2">
        <w:rPr>
          <w:sz w:val="24"/>
          <w:szCs w:val="24"/>
        </w:rPr>
        <w:t xml:space="preserve">resented at the </w:t>
      </w:r>
      <w:r w:rsidR="00150920">
        <w:rPr>
          <w:sz w:val="24"/>
          <w:szCs w:val="24"/>
        </w:rPr>
        <w:t>a</w:t>
      </w:r>
      <w:r w:rsidRPr="00B627C2">
        <w:rPr>
          <w:sz w:val="24"/>
          <w:szCs w:val="24"/>
        </w:rPr>
        <w:t xml:space="preserve">nnual </w:t>
      </w:r>
      <w:r w:rsidR="00150920">
        <w:rPr>
          <w:sz w:val="24"/>
          <w:szCs w:val="24"/>
        </w:rPr>
        <w:t>meeting</w:t>
      </w:r>
      <w:r w:rsidRPr="00B627C2">
        <w:rPr>
          <w:sz w:val="24"/>
          <w:szCs w:val="24"/>
        </w:rPr>
        <w:t xml:space="preserve"> of the Academy of Clinical Neuropsychology, Chicago, IL.</w:t>
      </w:r>
    </w:p>
    <w:p w14:paraId="0E896694" w14:textId="77777777" w:rsidR="00500DA7" w:rsidRDefault="00B627C2" w:rsidP="00B627C2">
      <w:pPr>
        <w:spacing w:before="100" w:after="100"/>
        <w:ind w:left="432" w:hanging="432"/>
        <w:rPr>
          <w:sz w:val="24"/>
          <w:szCs w:val="24"/>
        </w:rPr>
      </w:pPr>
      <w:proofErr w:type="spellStart"/>
      <w:r w:rsidRPr="00B627C2">
        <w:rPr>
          <w:sz w:val="24"/>
          <w:szCs w:val="24"/>
        </w:rPr>
        <w:t>Feigon</w:t>
      </w:r>
      <w:proofErr w:type="spellEnd"/>
      <w:r w:rsidRPr="00B627C2">
        <w:rPr>
          <w:sz w:val="24"/>
          <w:szCs w:val="24"/>
        </w:rPr>
        <w:t xml:space="preserve">, M.S., </w:t>
      </w:r>
      <w:proofErr w:type="spellStart"/>
      <w:r w:rsidRPr="00B627C2">
        <w:rPr>
          <w:sz w:val="24"/>
          <w:szCs w:val="24"/>
        </w:rPr>
        <w:t>Novitski</w:t>
      </w:r>
      <w:proofErr w:type="spellEnd"/>
      <w:r w:rsidRPr="00B627C2">
        <w:rPr>
          <w:sz w:val="24"/>
          <w:szCs w:val="24"/>
        </w:rPr>
        <w:t xml:space="preserve">, J., </w:t>
      </w:r>
      <w:proofErr w:type="spellStart"/>
      <w:r w:rsidRPr="00B627C2">
        <w:rPr>
          <w:sz w:val="24"/>
          <w:szCs w:val="24"/>
        </w:rPr>
        <w:t>Guidotti</w:t>
      </w:r>
      <w:proofErr w:type="spellEnd"/>
      <w:r w:rsidRPr="00B627C2">
        <w:rPr>
          <w:sz w:val="24"/>
          <w:szCs w:val="24"/>
        </w:rPr>
        <w:t xml:space="preserve"> </w:t>
      </w:r>
      <w:proofErr w:type="spellStart"/>
      <w:r w:rsidRPr="00B627C2">
        <w:rPr>
          <w:sz w:val="24"/>
          <w:szCs w:val="24"/>
        </w:rPr>
        <w:t>Breting</w:t>
      </w:r>
      <w:proofErr w:type="spellEnd"/>
      <w:r w:rsidRPr="00B627C2">
        <w:rPr>
          <w:sz w:val="24"/>
          <w:szCs w:val="24"/>
        </w:rPr>
        <w:t xml:space="preserve">, L.M., &amp; Sweet, J.J. (2013, June). </w:t>
      </w:r>
      <w:r w:rsidRPr="002566A1">
        <w:rPr>
          <w:i/>
          <w:sz w:val="24"/>
          <w:szCs w:val="24"/>
        </w:rPr>
        <w:t>Investigation of the relationship between levels of insight in patients with cognitive impairment and mood-related symptoms</w:t>
      </w:r>
      <w:r w:rsidRPr="00B627C2">
        <w:rPr>
          <w:sz w:val="24"/>
          <w:szCs w:val="24"/>
        </w:rPr>
        <w:t xml:space="preserve">. </w:t>
      </w:r>
      <w:r w:rsidR="00667B25">
        <w:rPr>
          <w:sz w:val="24"/>
          <w:szCs w:val="24"/>
        </w:rPr>
        <w:t>P</w:t>
      </w:r>
      <w:r w:rsidRPr="00B627C2">
        <w:rPr>
          <w:sz w:val="24"/>
          <w:szCs w:val="24"/>
        </w:rPr>
        <w:t xml:space="preserve">resented at the </w:t>
      </w:r>
      <w:r w:rsidR="00150920">
        <w:rPr>
          <w:sz w:val="24"/>
          <w:szCs w:val="24"/>
        </w:rPr>
        <w:t>a</w:t>
      </w:r>
      <w:r w:rsidRPr="00B627C2">
        <w:rPr>
          <w:sz w:val="24"/>
          <w:szCs w:val="24"/>
        </w:rPr>
        <w:t xml:space="preserve">nnual </w:t>
      </w:r>
      <w:r w:rsidR="00150920">
        <w:rPr>
          <w:sz w:val="24"/>
          <w:szCs w:val="24"/>
        </w:rPr>
        <w:t>meeting</w:t>
      </w:r>
      <w:r w:rsidRPr="00B627C2">
        <w:rPr>
          <w:sz w:val="24"/>
          <w:szCs w:val="24"/>
        </w:rPr>
        <w:t xml:space="preserve"> of the Academy of Clinical Neuropsychology, Chicago, IL.</w:t>
      </w:r>
    </w:p>
    <w:p w14:paraId="4830E188" w14:textId="77777777" w:rsidR="00864CDA" w:rsidRDefault="00864CDA" w:rsidP="00864CDA">
      <w:pPr>
        <w:pStyle w:val="PlainText"/>
        <w:ind w:left="432" w:hanging="432"/>
      </w:pPr>
      <w:r>
        <w:t>Sweet, J.</w:t>
      </w:r>
      <w:r w:rsidR="00F80215">
        <w:t>J.</w:t>
      </w:r>
      <w:r>
        <w:t xml:space="preserve"> (2014, May). </w:t>
      </w:r>
      <w:r w:rsidRPr="00864CDA">
        <w:rPr>
          <w:i/>
        </w:rPr>
        <w:t>Forensic aspects of traumatic brain injury</w:t>
      </w:r>
      <w:r>
        <w:t>. Invited workshop presented at the annual meeting of the American Board of Professional Psychology, Chicago, IL.</w:t>
      </w:r>
    </w:p>
    <w:p w14:paraId="1648E6DD" w14:textId="77777777" w:rsidR="00386F6C" w:rsidRDefault="00386F6C" w:rsidP="00386F6C">
      <w:pPr>
        <w:spacing w:before="100" w:after="100"/>
        <w:ind w:left="432" w:hanging="432"/>
        <w:rPr>
          <w:sz w:val="24"/>
          <w:szCs w:val="24"/>
        </w:rPr>
      </w:pPr>
      <w:r w:rsidRPr="00386F6C">
        <w:rPr>
          <w:sz w:val="24"/>
          <w:szCs w:val="24"/>
        </w:rPr>
        <w:t>Kay,</w:t>
      </w:r>
      <w:r>
        <w:rPr>
          <w:sz w:val="24"/>
          <w:szCs w:val="24"/>
        </w:rPr>
        <w:t xml:space="preserve"> C., </w:t>
      </w:r>
      <w:proofErr w:type="spellStart"/>
      <w:r w:rsidRPr="00386F6C">
        <w:rPr>
          <w:sz w:val="24"/>
          <w:szCs w:val="24"/>
        </w:rPr>
        <w:t>Novitski</w:t>
      </w:r>
      <w:proofErr w:type="spellEnd"/>
      <w:r w:rsidRPr="00386F6C">
        <w:rPr>
          <w:sz w:val="24"/>
          <w:szCs w:val="24"/>
        </w:rPr>
        <w:t>,</w:t>
      </w:r>
      <w:r>
        <w:rPr>
          <w:sz w:val="24"/>
          <w:szCs w:val="24"/>
        </w:rPr>
        <w:t xml:space="preserve"> J., N</w:t>
      </w:r>
      <w:r w:rsidRPr="00386F6C">
        <w:rPr>
          <w:sz w:val="24"/>
          <w:szCs w:val="24"/>
        </w:rPr>
        <w:t>itsch</w:t>
      </w:r>
      <w:r>
        <w:rPr>
          <w:sz w:val="24"/>
          <w:szCs w:val="24"/>
        </w:rPr>
        <w:t xml:space="preserve">, K., </w:t>
      </w:r>
      <w:r w:rsidRPr="00386F6C">
        <w:rPr>
          <w:sz w:val="24"/>
          <w:szCs w:val="24"/>
        </w:rPr>
        <w:t>Piper,</w:t>
      </w:r>
      <w:r>
        <w:rPr>
          <w:sz w:val="24"/>
          <w:szCs w:val="24"/>
        </w:rPr>
        <w:t xml:space="preserve"> L.,</w:t>
      </w:r>
      <w:r w:rsidRPr="00386F6C">
        <w:rPr>
          <w:sz w:val="24"/>
          <w:szCs w:val="24"/>
        </w:rPr>
        <w:t xml:space="preserve"> </w:t>
      </w:r>
      <w:proofErr w:type="spellStart"/>
      <w:r w:rsidRPr="00386F6C">
        <w:rPr>
          <w:sz w:val="24"/>
          <w:szCs w:val="24"/>
        </w:rPr>
        <w:t>Guidotti</w:t>
      </w:r>
      <w:proofErr w:type="spellEnd"/>
      <w:r w:rsidRPr="00386F6C">
        <w:rPr>
          <w:sz w:val="24"/>
          <w:szCs w:val="24"/>
        </w:rPr>
        <w:t xml:space="preserve"> </w:t>
      </w:r>
      <w:proofErr w:type="spellStart"/>
      <w:r w:rsidRPr="00386F6C">
        <w:rPr>
          <w:sz w:val="24"/>
          <w:szCs w:val="24"/>
        </w:rPr>
        <w:t>Breting</w:t>
      </w:r>
      <w:proofErr w:type="spellEnd"/>
      <w:r w:rsidRPr="00386F6C">
        <w:rPr>
          <w:sz w:val="24"/>
          <w:szCs w:val="24"/>
        </w:rPr>
        <w:t>,</w:t>
      </w:r>
      <w:r>
        <w:rPr>
          <w:sz w:val="24"/>
          <w:szCs w:val="24"/>
        </w:rPr>
        <w:t xml:space="preserve"> L.,</w:t>
      </w:r>
      <w:r w:rsidRPr="00386F6C">
        <w:rPr>
          <w:sz w:val="24"/>
          <w:szCs w:val="24"/>
        </w:rPr>
        <w:t xml:space="preserve"> &amp; Sweet</w:t>
      </w:r>
      <w:r>
        <w:rPr>
          <w:sz w:val="24"/>
          <w:szCs w:val="24"/>
        </w:rPr>
        <w:t xml:space="preserve"> J.J. (2014, June). </w:t>
      </w:r>
      <w:r w:rsidRPr="00386F6C">
        <w:rPr>
          <w:i/>
          <w:sz w:val="24"/>
          <w:szCs w:val="24"/>
        </w:rPr>
        <w:t xml:space="preserve">Predictive </w:t>
      </w:r>
      <w:r>
        <w:rPr>
          <w:i/>
          <w:sz w:val="24"/>
          <w:szCs w:val="24"/>
        </w:rPr>
        <w:t>u</w:t>
      </w:r>
      <w:r w:rsidRPr="00386F6C">
        <w:rPr>
          <w:i/>
          <w:sz w:val="24"/>
          <w:szCs w:val="24"/>
        </w:rPr>
        <w:t xml:space="preserve">tility of </w:t>
      </w:r>
      <w:r>
        <w:rPr>
          <w:i/>
          <w:sz w:val="24"/>
          <w:szCs w:val="24"/>
        </w:rPr>
        <w:t>i</w:t>
      </w:r>
      <w:r w:rsidRPr="00386F6C">
        <w:rPr>
          <w:i/>
          <w:sz w:val="24"/>
          <w:szCs w:val="24"/>
        </w:rPr>
        <w:t xml:space="preserve">ntraindividual </w:t>
      </w:r>
      <w:r>
        <w:rPr>
          <w:i/>
          <w:sz w:val="24"/>
          <w:szCs w:val="24"/>
        </w:rPr>
        <w:t>r</w:t>
      </w:r>
      <w:r w:rsidRPr="00386F6C">
        <w:rPr>
          <w:i/>
          <w:sz w:val="24"/>
          <w:szCs w:val="24"/>
        </w:rPr>
        <w:t xml:space="preserve">eaction </w:t>
      </w:r>
      <w:r>
        <w:rPr>
          <w:i/>
          <w:sz w:val="24"/>
          <w:szCs w:val="24"/>
        </w:rPr>
        <w:t>t</w:t>
      </w:r>
      <w:r w:rsidRPr="00386F6C">
        <w:rPr>
          <w:i/>
          <w:sz w:val="24"/>
          <w:szCs w:val="24"/>
        </w:rPr>
        <w:t>ime</w:t>
      </w:r>
      <w:r w:rsidRPr="00386F6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386F6C">
        <w:rPr>
          <w:i/>
          <w:sz w:val="24"/>
          <w:szCs w:val="24"/>
        </w:rPr>
        <w:t xml:space="preserve">ariability on the Conners’ Continuous Performance Test II in </w:t>
      </w:r>
      <w:r>
        <w:rPr>
          <w:i/>
          <w:sz w:val="24"/>
          <w:szCs w:val="24"/>
        </w:rPr>
        <w:t>a</w:t>
      </w:r>
      <w:r w:rsidRPr="00386F6C">
        <w:rPr>
          <w:i/>
          <w:sz w:val="24"/>
          <w:szCs w:val="24"/>
        </w:rPr>
        <w:t xml:space="preserve">dults with </w:t>
      </w:r>
      <w:r>
        <w:rPr>
          <w:i/>
          <w:sz w:val="24"/>
          <w:szCs w:val="24"/>
        </w:rPr>
        <w:t>a</w:t>
      </w:r>
      <w:r w:rsidRPr="00386F6C">
        <w:rPr>
          <w:i/>
          <w:sz w:val="24"/>
          <w:szCs w:val="24"/>
        </w:rPr>
        <w:t>ttention-</w:t>
      </w:r>
      <w:r>
        <w:rPr>
          <w:i/>
          <w:sz w:val="24"/>
          <w:szCs w:val="24"/>
        </w:rPr>
        <w:t>d</w:t>
      </w:r>
      <w:r w:rsidRPr="00386F6C">
        <w:rPr>
          <w:i/>
          <w:sz w:val="24"/>
          <w:szCs w:val="24"/>
        </w:rPr>
        <w:t>eficit/</w:t>
      </w:r>
      <w:r>
        <w:rPr>
          <w:i/>
          <w:sz w:val="24"/>
          <w:szCs w:val="24"/>
        </w:rPr>
        <w:t>h</w:t>
      </w:r>
      <w:r w:rsidRPr="00386F6C">
        <w:rPr>
          <w:i/>
          <w:sz w:val="24"/>
          <w:szCs w:val="24"/>
        </w:rPr>
        <w:t>yperactivity</w:t>
      </w:r>
      <w:r>
        <w:rPr>
          <w:i/>
          <w:sz w:val="24"/>
          <w:szCs w:val="24"/>
        </w:rPr>
        <w:t xml:space="preserve"> d</w:t>
      </w:r>
      <w:r w:rsidRPr="00386F6C">
        <w:rPr>
          <w:i/>
          <w:sz w:val="24"/>
          <w:szCs w:val="24"/>
        </w:rPr>
        <w:t>isorder</w:t>
      </w:r>
      <w:r>
        <w:rPr>
          <w:sz w:val="24"/>
          <w:szCs w:val="24"/>
        </w:rPr>
        <w:t>. P</w:t>
      </w:r>
      <w:r w:rsidRPr="00B627C2">
        <w:rPr>
          <w:sz w:val="24"/>
          <w:szCs w:val="24"/>
        </w:rPr>
        <w:t xml:space="preserve">resented at the </w:t>
      </w:r>
      <w:r>
        <w:rPr>
          <w:sz w:val="24"/>
          <w:szCs w:val="24"/>
        </w:rPr>
        <w:t>a</w:t>
      </w:r>
      <w:r w:rsidRPr="00B627C2">
        <w:rPr>
          <w:sz w:val="24"/>
          <w:szCs w:val="24"/>
        </w:rPr>
        <w:t xml:space="preserve">nnual </w:t>
      </w:r>
      <w:r>
        <w:rPr>
          <w:sz w:val="24"/>
          <w:szCs w:val="24"/>
        </w:rPr>
        <w:t>meeting</w:t>
      </w:r>
      <w:r w:rsidRPr="00B627C2">
        <w:rPr>
          <w:sz w:val="24"/>
          <w:szCs w:val="24"/>
        </w:rPr>
        <w:t xml:space="preserve"> of the Academy of Clinical Neuropsychology, </w:t>
      </w:r>
      <w:r>
        <w:rPr>
          <w:sz w:val="24"/>
          <w:szCs w:val="24"/>
        </w:rPr>
        <w:t>New York, NY</w:t>
      </w:r>
      <w:r w:rsidRPr="00B627C2">
        <w:rPr>
          <w:sz w:val="24"/>
          <w:szCs w:val="24"/>
        </w:rPr>
        <w:t>.</w:t>
      </w:r>
    </w:p>
    <w:p w14:paraId="05CD7891" w14:textId="77777777" w:rsidR="004C14A0" w:rsidRDefault="004C14A0" w:rsidP="00B627C2">
      <w:pPr>
        <w:spacing w:before="100" w:after="100"/>
        <w:ind w:left="432" w:hanging="432"/>
        <w:rPr>
          <w:sz w:val="24"/>
          <w:szCs w:val="24"/>
        </w:rPr>
      </w:pPr>
      <w:r w:rsidRPr="004C14A0">
        <w:rPr>
          <w:sz w:val="24"/>
          <w:szCs w:val="24"/>
        </w:rPr>
        <w:t>Buchholz,</w:t>
      </w:r>
      <w:r>
        <w:rPr>
          <w:sz w:val="24"/>
          <w:szCs w:val="24"/>
        </w:rPr>
        <w:t xml:space="preserve"> B.,</w:t>
      </w:r>
      <w:r w:rsidRPr="004C14A0">
        <w:rPr>
          <w:sz w:val="24"/>
          <w:szCs w:val="24"/>
        </w:rPr>
        <w:t xml:space="preserve"> Piper,</w:t>
      </w:r>
      <w:r>
        <w:rPr>
          <w:sz w:val="24"/>
          <w:szCs w:val="24"/>
        </w:rPr>
        <w:t xml:space="preserve"> L.,</w:t>
      </w:r>
      <w:r w:rsidRPr="004C14A0">
        <w:rPr>
          <w:sz w:val="24"/>
          <w:szCs w:val="24"/>
        </w:rPr>
        <w:t xml:space="preserve"> Nitsch, </w:t>
      </w:r>
      <w:r>
        <w:rPr>
          <w:sz w:val="24"/>
          <w:szCs w:val="24"/>
        </w:rPr>
        <w:t xml:space="preserve">K., </w:t>
      </w:r>
      <w:proofErr w:type="spellStart"/>
      <w:r w:rsidRPr="004C14A0">
        <w:rPr>
          <w:sz w:val="24"/>
          <w:szCs w:val="24"/>
        </w:rPr>
        <w:t>Guidotti</w:t>
      </w:r>
      <w:proofErr w:type="spellEnd"/>
      <w:r w:rsidRPr="004C14A0">
        <w:rPr>
          <w:sz w:val="24"/>
          <w:szCs w:val="24"/>
        </w:rPr>
        <w:t xml:space="preserve"> </w:t>
      </w:r>
      <w:proofErr w:type="spellStart"/>
      <w:r w:rsidRPr="004C14A0"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>, L.,</w:t>
      </w:r>
      <w:r w:rsidRPr="004C14A0">
        <w:rPr>
          <w:sz w:val="24"/>
          <w:szCs w:val="24"/>
        </w:rPr>
        <w:t xml:space="preserve"> Geary</w:t>
      </w:r>
      <w:r>
        <w:rPr>
          <w:sz w:val="24"/>
          <w:szCs w:val="24"/>
        </w:rPr>
        <w:t>, E.</w:t>
      </w:r>
      <w:r w:rsidRPr="004C14A0">
        <w:rPr>
          <w:sz w:val="24"/>
          <w:szCs w:val="24"/>
        </w:rPr>
        <w:t>, &amp; Sweet</w:t>
      </w:r>
      <w:r>
        <w:rPr>
          <w:sz w:val="24"/>
          <w:szCs w:val="24"/>
        </w:rPr>
        <w:t xml:space="preserve">, J. J. (2014, June). </w:t>
      </w:r>
      <w:r w:rsidRPr="004C14A0">
        <w:rPr>
          <w:i/>
          <w:sz w:val="24"/>
          <w:szCs w:val="24"/>
        </w:rPr>
        <w:t xml:space="preserve">The </w:t>
      </w:r>
      <w:r w:rsidR="002B3706">
        <w:rPr>
          <w:i/>
          <w:sz w:val="24"/>
          <w:szCs w:val="24"/>
        </w:rPr>
        <w:t>i</w:t>
      </w:r>
      <w:r w:rsidRPr="004C14A0">
        <w:rPr>
          <w:i/>
          <w:sz w:val="24"/>
          <w:szCs w:val="24"/>
        </w:rPr>
        <w:t xml:space="preserve">mpact of </w:t>
      </w:r>
      <w:r w:rsidR="002B3706">
        <w:rPr>
          <w:i/>
          <w:sz w:val="24"/>
          <w:szCs w:val="24"/>
        </w:rPr>
        <w:t>g</w:t>
      </w:r>
      <w:r w:rsidRPr="004C14A0">
        <w:rPr>
          <w:i/>
          <w:sz w:val="24"/>
          <w:szCs w:val="24"/>
        </w:rPr>
        <w:t xml:space="preserve">eneralized </w:t>
      </w:r>
      <w:r w:rsidR="002B3706">
        <w:rPr>
          <w:i/>
          <w:sz w:val="24"/>
          <w:szCs w:val="24"/>
        </w:rPr>
        <w:t>a</w:t>
      </w:r>
      <w:r w:rsidRPr="004C14A0">
        <w:rPr>
          <w:i/>
          <w:sz w:val="24"/>
          <w:szCs w:val="24"/>
        </w:rPr>
        <w:t xml:space="preserve">nxiety on Paced Auditory Serial Addition Test (PASAT) </w:t>
      </w:r>
      <w:r w:rsidR="002B3706">
        <w:rPr>
          <w:i/>
          <w:sz w:val="24"/>
          <w:szCs w:val="24"/>
        </w:rPr>
        <w:t>p</w:t>
      </w:r>
      <w:r w:rsidRPr="004C14A0">
        <w:rPr>
          <w:i/>
          <w:sz w:val="24"/>
          <w:szCs w:val="24"/>
        </w:rPr>
        <w:t>erformance</w:t>
      </w:r>
      <w:r>
        <w:rPr>
          <w:sz w:val="24"/>
          <w:szCs w:val="24"/>
        </w:rPr>
        <w:t>. P</w:t>
      </w:r>
      <w:r w:rsidRPr="00B627C2">
        <w:rPr>
          <w:sz w:val="24"/>
          <w:szCs w:val="24"/>
        </w:rPr>
        <w:t xml:space="preserve">resented at the </w:t>
      </w:r>
      <w:r>
        <w:rPr>
          <w:sz w:val="24"/>
          <w:szCs w:val="24"/>
        </w:rPr>
        <w:t>a</w:t>
      </w:r>
      <w:r w:rsidRPr="00B627C2">
        <w:rPr>
          <w:sz w:val="24"/>
          <w:szCs w:val="24"/>
        </w:rPr>
        <w:t xml:space="preserve">nnual </w:t>
      </w:r>
      <w:r>
        <w:rPr>
          <w:sz w:val="24"/>
          <w:szCs w:val="24"/>
        </w:rPr>
        <w:t>meeting</w:t>
      </w:r>
      <w:r w:rsidRPr="00B627C2">
        <w:rPr>
          <w:sz w:val="24"/>
          <w:szCs w:val="24"/>
        </w:rPr>
        <w:t xml:space="preserve"> of the Academy of Clinical Neuropsychology, </w:t>
      </w:r>
      <w:r>
        <w:rPr>
          <w:sz w:val="24"/>
          <w:szCs w:val="24"/>
        </w:rPr>
        <w:t>New York, NY</w:t>
      </w:r>
      <w:r w:rsidRPr="00B627C2">
        <w:rPr>
          <w:sz w:val="24"/>
          <w:szCs w:val="24"/>
        </w:rPr>
        <w:t>.</w:t>
      </w:r>
    </w:p>
    <w:p w14:paraId="369702B5" w14:textId="77777777" w:rsidR="004C14A0" w:rsidRDefault="004C14A0" w:rsidP="004C14A0">
      <w:pPr>
        <w:spacing w:before="100" w:after="100"/>
        <w:ind w:left="432" w:hanging="432"/>
        <w:rPr>
          <w:sz w:val="24"/>
          <w:szCs w:val="24"/>
        </w:rPr>
      </w:pPr>
      <w:r w:rsidRPr="004C14A0">
        <w:rPr>
          <w:sz w:val="24"/>
          <w:szCs w:val="24"/>
        </w:rPr>
        <w:t xml:space="preserve">Nitsch, </w:t>
      </w:r>
      <w:r>
        <w:rPr>
          <w:sz w:val="24"/>
          <w:szCs w:val="24"/>
        </w:rPr>
        <w:t xml:space="preserve">K., </w:t>
      </w:r>
      <w:r w:rsidRPr="004C14A0">
        <w:rPr>
          <w:sz w:val="24"/>
          <w:szCs w:val="24"/>
        </w:rPr>
        <w:t>Buchholz,</w:t>
      </w:r>
      <w:r>
        <w:rPr>
          <w:sz w:val="24"/>
          <w:szCs w:val="24"/>
        </w:rPr>
        <w:t xml:space="preserve"> B.,</w:t>
      </w:r>
      <w:r w:rsidRPr="004C14A0">
        <w:rPr>
          <w:sz w:val="24"/>
          <w:szCs w:val="24"/>
        </w:rPr>
        <w:t xml:space="preserve"> Kay</w:t>
      </w:r>
      <w:r>
        <w:rPr>
          <w:sz w:val="24"/>
          <w:szCs w:val="24"/>
        </w:rPr>
        <w:t>, C.</w:t>
      </w:r>
      <w:r w:rsidRPr="004C14A0">
        <w:rPr>
          <w:sz w:val="24"/>
          <w:szCs w:val="24"/>
        </w:rPr>
        <w:t xml:space="preserve">, </w:t>
      </w:r>
      <w:proofErr w:type="spellStart"/>
      <w:r w:rsidRPr="004C14A0">
        <w:rPr>
          <w:sz w:val="24"/>
          <w:szCs w:val="24"/>
        </w:rPr>
        <w:t>Guidotti</w:t>
      </w:r>
      <w:proofErr w:type="spellEnd"/>
      <w:r w:rsidRPr="004C14A0">
        <w:rPr>
          <w:sz w:val="24"/>
          <w:szCs w:val="24"/>
        </w:rPr>
        <w:t xml:space="preserve"> </w:t>
      </w:r>
      <w:proofErr w:type="spellStart"/>
      <w:r w:rsidRPr="004C14A0"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>, L.</w:t>
      </w:r>
      <w:r w:rsidRPr="004C14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14A0">
        <w:rPr>
          <w:sz w:val="24"/>
          <w:szCs w:val="24"/>
        </w:rPr>
        <w:t>Geary</w:t>
      </w:r>
      <w:r>
        <w:rPr>
          <w:sz w:val="24"/>
          <w:szCs w:val="24"/>
        </w:rPr>
        <w:t>, E.</w:t>
      </w:r>
      <w:r w:rsidRPr="004C14A0">
        <w:rPr>
          <w:sz w:val="24"/>
          <w:szCs w:val="24"/>
        </w:rPr>
        <w:t xml:space="preserve">, </w:t>
      </w:r>
      <w:r>
        <w:rPr>
          <w:sz w:val="24"/>
          <w:szCs w:val="24"/>
        </w:rPr>
        <w:t>&amp;</w:t>
      </w:r>
      <w:r w:rsidRPr="004C14A0">
        <w:rPr>
          <w:sz w:val="24"/>
          <w:szCs w:val="24"/>
        </w:rPr>
        <w:t xml:space="preserve"> Sweet</w:t>
      </w:r>
      <w:r>
        <w:rPr>
          <w:sz w:val="24"/>
          <w:szCs w:val="24"/>
        </w:rPr>
        <w:t>, J.J. (2014, June).</w:t>
      </w:r>
      <w:r w:rsidRPr="004C14A0">
        <w:rPr>
          <w:sz w:val="24"/>
          <w:szCs w:val="24"/>
        </w:rPr>
        <w:t xml:space="preserve"> </w:t>
      </w:r>
      <w:r w:rsidRPr="004C14A0">
        <w:rPr>
          <w:i/>
          <w:sz w:val="24"/>
          <w:szCs w:val="24"/>
        </w:rPr>
        <w:t xml:space="preserve">Relationships between </w:t>
      </w:r>
      <w:r w:rsidR="002B3706">
        <w:rPr>
          <w:i/>
          <w:sz w:val="24"/>
          <w:szCs w:val="24"/>
        </w:rPr>
        <w:t>p</w:t>
      </w:r>
      <w:r w:rsidRPr="004C14A0">
        <w:rPr>
          <w:i/>
          <w:sz w:val="24"/>
          <w:szCs w:val="24"/>
        </w:rPr>
        <w:t xml:space="preserve">rocessing </w:t>
      </w:r>
      <w:r w:rsidR="002B3706">
        <w:rPr>
          <w:i/>
          <w:sz w:val="24"/>
          <w:szCs w:val="24"/>
        </w:rPr>
        <w:t>s</w:t>
      </w:r>
      <w:r w:rsidRPr="004C14A0">
        <w:rPr>
          <w:i/>
          <w:sz w:val="24"/>
          <w:szCs w:val="24"/>
        </w:rPr>
        <w:t xml:space="preserve">peed and </w:t>
      </w:r>
      <w:r w:rsidR="002B3706">
        <w:rPr>
          <w:i/>
          <w:sz w:val="24"/>
          <w:szCs w:val="24"/>
        </w:rPr>
        <w:t>v</w:t>
      </w:r>
      <w:r w:rsidRPr="004C14A0">
        <w:rPr>
          <w:i/>
          <w:sz w:val="24"/>
          <w:szCs w:val="24"/>
        </w:rPr>
        <w:t xml:space="preserve">erbal and </w:t>
      </w:r>
      <w:r w:rsidR="002B3706">
        <w:rPr>
          <w:i/>
          <w:sz w:val="24"/>
          <w:szCs w:val="24"/>
        </w:rPr>
        <w:t>n</w:t>
      </w:r>
      <w:r w:rsidRPr="004C14A0">
        <w:rPr>
          <w:i/>
          <w:sz w:val="24"/>
          <w:szCs w:val="24"/>
        </w:rPr>
        <w:t xml:space="preserve">onverbal </w:t>
      </w:r>
      <w:r w:rsidR="002B3706">
        <w:rPr>
          <w:i/>
          <w:sz w:val="24"/>
          <w:szCs w:val="24"/>
        </w:rPr>
        <w:t>f</w:t>
      </w:r>
      <w:r w:rsidRPr="004C14A0">
        <w:rPr>
          <w:i/>
          <w:sz w:val="24"/>
          <w:szCs w:val="24"/>
        </w:rPr>
        <w:t>luency.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627C2">
        <w:rPr>
          <w:sz w:val="24"/>
          <w:szCs w:val="24"/>
        </w:rPr>
        <w:t xml:space="preserve">resented at the </w:t>
      </w:r>
      <w:r>
        <w:rPr>
          <w:sz w:val="24"/>
          <w:szCs w:val="24"/>
        </w:rPr>
        <w:t>a</w:t>
      </w:r>
      <w:r w:rsidRPr="00B627C2">
        <w:rPr>
          <w:sz w:val="24"/>
          <w:szCs w:val="24"/>
        </w:rPr>
        <w:t xml:space="preserve">nnual </w:t>
      </w:r>
      <w:r>
        <w:rPr>
          <w:sz w:val="24"/>
          <w:szCs w:val="24"/>
        </w:rPr>
        <w:t>meeting</w:t>
      </w:r>
      <w:r w:rsidRPr="00B627C2">
        <w:rPr>
          <w:sz w:val="24"/>
          <w:szCs w:val="24"/>
        </w:rPr>
        <w:t xml:space="preserve"> of the Academy of Clinical Neuropsychology, </w:t>
      </w:r>
      <w:r>
        <w:rPr>
          <w:sz w:val="24"/>
          <w:szCs w:val="24"/>
        </w:rPr>
        <w:t>New York, NY</w:t>
      </w:r>
      <w:r w:rsidRPr="00B627C2">
        <w:rPr>
          <w:sz w:val="24"/>
          <w:szCs w:val="24"/>
        </w:rPr>
        <w:t>.</w:t>
      </w:r>
    </w:p>
    <w:p w14:paraId="5A4F9DCA" w14:textId="70F9B5BB" w:rsidR="003B6047" w:rsidRDefault="003B6047" w:rsidP="00B627C2">
      <w:pPr>
        <w:spacing w:before="100" w:after="100"/>
        <w:ind w:left="432" w:hanging="432"/>
        <w:rPr>
          <w:sz w:val="24"/>
          <w:szCs w:val="24"/>
        </w:rPr>
      </w:pPr>
      <w:proofErr w:type="spellStart"/>
      <w:r w:rsidRPr="003B6047">
        <w:rPr>
          <w:sz w:val="24"/>
          <w:szCs w:val="24"/>
        </w:rPr>
        <w:t>Cothran</w:t>
      </w:r>
      <w:proofErr w:type="spellEnd"/>
      <w:r w:rsidRPr="003B6047">
        <w:rPr>
          <w:sz w:val="24"/>
          <w:szCs w:val="24"/>
        </w:rPr>
        <w:t>,</w:t>
      </w:r>
      <w:r>
        <w:rPr>
          <w:sz w:val="24"/>
          <w:szCs w:val="24"/>
        </w:rPr>
        <w:t xml:space="preserve"> T., </w:t>
      </w:r>
      <w:r w:rsidRPr="003B6047">
        <w:rPr>
          <w:sz w:val="24"/>
          <w:szCs w:val="24"/>
        </w:rPr>
        <w:t xml:space="preserve">Goldman, </w:t>
      </w:r>
      <w:r>
        <w:rPr>
          <w:sz w:val="24"/>
          <w:szCs w:val="24"/>
        </w:rPr>
        <w:t xml:space="preserve">D., </w:t>
      </w:r>
      <w:proofErr w:type="spellStart"/>
      <w:r w:rsidRPr="003B6047">
        <w:rPr>
          <w:sz w:val="24"/>
          <w:szCs w:val="24"/>
        </w:rPr>
        <w:t>Guidotti</w:t>
      </w:r>
      <w:proofErr w:type="spellEnd"/>
      <w:r w:rsidRPr="003B6047">
        <w:rPr>
          <w:sz w:val="24"/>
          <w:szCs w:val="24"/>
        </w:rPr>
        <w:t xml:space="preserve"> </w:t>
      </w:r>
      <w:proofErr w:type="spellStart"/>
      <w:r w:rsidRPr="003B6047">
        <w:rPr>
          <w:sz w:val="24"/>
          <w:szCs w:val="24"/>
        </w:rPr>
        <w:t>Breting</w:t>
      </w:r>
      <w:proofErr w:type="spellEnd"/>
      <w:r w:rsidRPr="003B6047">
        <w:rPr>
          <w:sz w:val="24"/>
          <w:szCs w:val="24"/>
        </w:rPr>
        <w:t>,</w:t>
      </w:r>
      <w:r>
        <w:rPr>
          <w:sz w:val="24"/>
          <w:szCs w:val="24"/>
        </w:rPr>
        <w:t xml:space="preserve"> L.,</w:t>
      </w:r>
      <w:r w:rsidRPr="003B6047">
        <w:rPr>
          <w:sz w:val="24"/>
          <w:szCs w:val="24"/>
        </w:rPr>
        <w:t xml:space="preserve"> Geary,</w:t>
      </w:r>
      <w:r>
        <w:rPr>
          <w:sz w:val="24"/>
          <w:szCs w:val="24"/>
        </w:rPr>
        <w:t xml:space="preserve"> E.,</w:t>
      </w:r>
      <w:r w:rsidRPr="003B6047">
        <w:rPr>
          <w:sz w:val="24"/>
          <w:szCs w:val="24"/>
        </w:rPr>
        <w:t xml:space="preserve"> &amp; Sweet</w:t>
      </w:r>
      <w:r>
        <w:rPr>
          <w:sz w:val="24"/>
          <w:szCs w:val="24"/>
        </w:rPr>
        <w:t>, J.J.</w:t>
      </w:r>
      <w:r w:rsidR="00D16AF4">
        <w:rPr>
          <w:sz w:val="24"/>
          <w:szCs w:val="24"/>
        </w:rPr>
        <w:t xml:space="preserve"> </w:t>
      </w:r>
      <w:r>
        <w:rPr>
          <w:sz w:val="24"/>
          <w:szCs w:val="24"/>
        </w:rPr>
        <w:t>(2014</w:t>
      </w:r>
      <w:r w:rsidR="00341B12">
        <w:rPr>
          <w:sz w:val="24"/>
          <w:szCs w:val="24"/>
        </w:rPr>
        <w:t>, June</w:t>
      </w:r>
      <w:r>
        <w:rPr>
          <w:sz w:val="24"/>
          <w:szCs w:val="24"/>
        </w:rPr>
        <w:t xml:space="preserve">). </w:t>
      </w:r>
      <w:r w:rsidRPr="003B6047">
        <w:rPr>
          <w:i/>
          <w:sz w:val="24"/>
          <w:szCs w:val="24"/>
        </w:rPr>
        <w:t xml:space="preserve">Impact of </w:t>
      </w:r>
      <w:r w:rsidR="002B3706">
        <w:rPr>
          <w:i/>
          <w:sz w:val="24"/>
          <w:szCs w:val="24"/>
        </w:rPr>
        <w:t>a</w:t>
      </w:r>
      <w:r w:rsidRPr="003B6047">
        <w:rPr>
          <w:i/>
          <w:sz w:val="24"/>
          <w:szCs w:val="24"/>
        </w:rPr>
        <w:t xml:space="preserve">ge and </w:t>
      </w:r>
      <w:r w:rsidR="002B3706">
        <w:rPr>
          <w:i/>
          <w:sz w:val="24"/>
          <w:szCs w:val="24"/>
        </w:rPr>
        <w:t>s</w:t>
      </w:r>
      <w:r w:rsidRPr="003B6047">
        <w:rPr>
          <w:i/>
          <w:sz w:val="24"/>
          <w:szCs w:val="24"/>
        </w:rPr>
        <w:t xml:space="preserve">ex on the Gordon Diagnostic System Distractibility </w:t>
      </w:r>
      <w:r w:rsidR="002B3706">
        <w:rPr>
          <w:i/>
          <w:sz w:val="24"/>
          <w:szCs w:val="24"/>
        </w:rPr>
        <w:t>t</w:t>
      </w:r>
      <w:r w:rsidRPr="003B6047">
        <w:rPr>
          <w:i/>
          <w:sz w:val="24"/>
          <w:szCs w:val="24"/>
        </w:rPr>
        <w:t>rial</w:t>
      </w:r>
      <w:r>
        <w:rPr>
          <w:sz w:val="24"/>
          <w:szCs w:val="24"/>
        </w:rPr>
        <w:t xml:space="preserve">. </w:t>
      </w:r>
      <w:r w:rsidR="004C14A0">
        <w:rPr>
          <w:sz w:val="24"/>
          <w:szCs w:val="24"/>
        </w:rPr>
        <w:t>P</w:t>
      </w:r>
      <w:r w:rsidR="004C14A0" w:rsidRPr="00B627C2">
        <w:rPr>
          <w:sz w:val="24"/>
          <w:szCs w:val="24"/>
        </w:rPr>
        <w:t xml:space="preserve">resented at the </w:t>
      </w:r>
      <w:r w:rsidR="004C14A0">
        <w:rPr>
          <w:sz w:val="24"/>
          <w:szCs w:val="24"/>
        </w:rPr>
        <w:t>a</w:t>
      </w:r>
      <w:r w:rsidR="004C14A0" w:rsidRPr="00B627C2">
        <w:rPr>
          <w:sz w:val="24"/>
          <w:szCs w:val="24"/>
        </w:rPr>
        <w:t xml:space="preserve">nnual </w:t>
      </w:r>
      <w:r w:rsidR="004C14A0">
        <w:rPr>
          <w:sz w:val="24"/>
          <w:szCs w:val="24"/>
        </w:rPr>
        <w:t>meeting</w:t>
      </w:r>
      <w:r w:rsidR="004C14A0" w:rsidRPr="00B627C2">
        <w:rPr>
          <w:sz w:val="24"/>
          <w:szCs w:val="24"/>
        </w:rPr>
        <w:t xml:space="preserve"> of the Academy of Clinical Neuropsychology, </w:t>
      </w:r>
      <w:r w:rsidR="004C14A0">
        <w:rPr>
          <w:sz w:val="24"/>
          <w:szCs w:val="24"/>
        </w:rPr>
        <w:t>New York, NY</w:t>
      </w:r>
      <w:r w:rsidR="004C14A0" w:rsidRPr="00B627C2">
        <w:rPr>
          <w:sz w:val="24"/>
          <w:szCs w:val="24"/>
        </w:rPr>
        <w:t>.</w:t>
      </w:r>
    </w:p>
    <w:p w14:paraId="3B652586" w14:textId="77777777" w:rsidR="004C14A0" w:rsidRDefault="003B6047" w:rsidP="00B627C2">
      <w:pPr>
        <w:spacing w:before="100" w:after="100"/>
        <w:ind w:left="432" w:hanging="432"/>
        <w:rPr>
          <w:sz w:val="24"/>
          <w:szCs w:val="24"/>
        </w:rPr>
      </w:pPr>
      <w:proofErr w:type="spellStart"/>
      <w:r w:rsidRPr="003B6047">
        <w:rPr>
          <w:sz w:val="24"/>
          <w:szCs w:val="24"/>
        </w:rPr>
        <w:t>Cothran</w:t>
      </w:r>
      <w:proofErr w:type="spellEnd"/>
      <w:r>
        <w:rPr>
          <w:sz w:val="24"/>
          <w:szCs w:val="24"/>
        </w:rPr>
        <w:t>, T.</w:t>
      </w:r>
      <w:r w:rsidRPr="003B6047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3B6047">
        <w:rPr>
          <w:sz w:val="24"/>
          <w:szCs w:val="24"/>
        </w:rPr>
        <w:t>weet,</w:t>
      </w:r>
      <w:r>
        <w:rPr>
          <w:sz w:val="24"/>
          <w:szCs w:val="24"/>
        </w:rPr>
        <w:t xml:space="preserve"> J.J., </w:t>
      </w:r>
      <w:r w:rsidRPr="003B6047">
        <w:rPr>
          <w:sz w:val="24"/>
          <w:szCs w:val="24"/>
        </w:rPr>
        <w:t>Goldman,</w:t>
      </w:r>
      <w:r>
        <w:rPr>
          <w:sz w:val="24"/>
          <w:szCs w:val="24"/>
        </w:rPr>
        <w:t xml:space="preserve"> D., </w:t>
      </w:r>
      <w:r w:rsidRPr="003B6047">
        <w:rPr>
          <w:sz w:val="24"/>
          <w:szCs w:val="24"/>
        </w:rPr>
        <w:t>Geary</w:t>
      </w:r>
      <w:r>
        <w:rPr>
          <w:sz w:val="24"/>
          <w:szCs w:val="24"/>
        </w:rPr>
        <w:t>, E.,</w:t>
      </w:r>
      <w:r w:rsidRPr="003B6047">
        <w:rPr>
          <w:sz w:val="24"/>
          <w:szCs w:val="24"/>
        </w:rPr>
        <w:t xml:space="preserve"> &amp; </w:t>
      </w:r>
      <w:proofErr w:type="spellStart"/>
      <w:r w:rsidRPr="003B6047">
        <w:rPr>
          <w:sz w:val="24"/>
          <w:szCs w:val="24"/>
        </w:rPr>
        <w:t>Guidotti</w:t>
      </w:r>
      <w:proofErr w:type="spellEnd"/>
      <w:r w:rsidRPr="003B6047">
        <w:rPr>
          <w:sz w:val="24"/>
          <w:szCs w:val="24"/>
        </w:rPr>
        <w:t xml:space="preserve"> </w:t>
      </w:r>
      <w:proofErr w:type="spellStart"/>
      <w:r w:rsidRPr="003B6047"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>, L. (2014</w:t>
      </w:r>
      <w:r w:rsidR="00341B12">
        <w:rPr>
          <w:sz w:val="24"/>
          <w:szCs w:val="24"/>
        </w:rPr>
        <w:t>, June</w:t>
      </w:r>
      <w:r>
        <w:rPr>
          <w:sz w:val="24"/>
          <w:szCs w:val="24"/>
        </w:rPr>
        <w:t xml:space="preserve">). </w:t>
      </w:r>
      <w:r w:rsidRPr="003B6047">
        <w:rPr>
          <w:i/>
          <w:sz w:val="24"/>
          <w:szCs w:val="24"/>
        </w:rPr>
        <w:t xml:space="preserve">Detrimental </w:t>
      </w:r>
      <w:r w:rsidR="00CB006E">
        <w:rPr>
          <w:i/>
          <w:sz w:val="24"/>
          <w:szCs w:val="24"/>
        </w:rPr>
        <w:t>e</w:t>
      </w:r>
      <w:r w:rsidRPr="003B6047">
        <w:rPr>
          <w:i/>
          <w:sz w:val="24"/>
          <w:szCs w:val="24"/>
        </w:rPr>
        <w:t xml:space="preserve">ffects of </w:t>
      </w:r>
      <w:r w:rsidR="002B3706">
        <w:rPr>
          <w:i/>
          <w:sz w:val="24"/>
          <w:szCs w:val="24"/>
        </w:rPr>
        <w:t>s</w:t>
      </w:r>
      <w:r w:rsidRPr="003B6047">
        <w:rPr>
          <w:i/>
          <w:sz w:val="24"/>
          <w:szCs w:val="24"/>
        </w:rPr>
        <w:t xml:space="preserve">econdary </w:t>
      </w:r>
      <w:r w:rsidR="002B3706">
        <w:rPr>
          <w:i/>
          <w:sz w:val="24"/>
          <w:szCs w:val="24"/>
        </w:rPr>
        <w:t>g</w:t>
      </w:r>
      <w:r w:rsidRPr="003B6047">
        <w:rPr>
          <w:i/>
          <w:sz w:val="24"/>
          <w:szCs w:val="24"/>
        </w:rPr>
        <w:t xml:space="preserve">ain on Gordon Diagnostic System </w:t>
      </w:r>
      <w:r w:rsidR="002B3706">
        <w:rPr>
          <w:i/>
          <w:sz w:val="24"/>
          <w:szCs w:val="24"/>
        </w:rPr>
        <w:t>p</w:t>
      </w:r>
      <w:r w:rsidRPr="003B6047">
        <w:rPr>
          <w:i/>
          <w:sz w:val="24"/>
          <w:szCs w:val="24"/>
        </w:rPr>
        <w:t>erformance</w:t>
      </w:r>
      <w:r>
        <w:rPr>
          <w:sz w:val="24"/>
          <w:szCs w:val="24"/>
        </w:rPr>
        <w:t xml:space="preserve">. </w:t>
      </w:r>
      <w:r w:rsidR="004C14A0">
        <w:rPr>
          <w:sz w:val="24"/>
          <w:szCs w:val="24"/>
        </w:rPr>
        <w:t>P</w:t>
      </w:r>
      <w:r w:rsidR="004C14A0" w:rsidRPr="00B627C2">
        <w:rPr>
          <w:sz w:val="24"/>
          <w:szCs w:val="24"/>
        </w:rPr>
        <w:t xml:space="preserve">resented at the </w:t>
      </w:r>
      <w:r w:rsidR="004C14A0">
        <w:rPr>
          <w:sz w:val="24"/>
          <w:szCs w:val="24"/>
        </w:rPr>
        <w:t>a</w:t>
      </w:r>
      <w:r w:rsidR="004C14A0" w:rsidRPr="00B627C2">
        <w:rPr>
          <w:sz w:val="24"/>
          <w:szCs w:val="24"/>
        </w:rPr>
        <w:t xml:space="preserve">nnual </w:t>
      </w:r>
      <w:r w:rsidR="004C14A0">
        <w:rPr>
          <w:sz w:val="24"/>
          <w:szCs w:val="24"/>
        </w:rPr>
        <w:t>meeting</w:t>
      </w:r>
      <w:r w:rsidR="004C14A0" w:rsidRPr="00B627C2">
        <w:rPr>
          <w:sz w:val="24"/>
          <w:szCs w:val="24"/>
        </w:rPr>
        <w:t xml:space="preserve"> of the Academy of Clinical Neuropsychology, </w:t>
      </w:r>
      <w:r w:rsidR="004C14A0">
        <w:rPr>
          <w:sz w:val="24"/>
          <w:szCs w:val="24"/>
        </w:rPr>
        <w:t>New York, NY</w:t>
      </w:r>
      <w:r w:rsidR="004C14A0" w:rsidRPr="00B627C2">
        <w:rPr>
          <w:sz w:val="24"/>
          <w:szCs w:val="24"/>
        </w:rPr>
        <w:t>.</w:t>
      </w:r>
    </w:p>
    <w:p w14:paraId="325D6909" w14:textId="77777777" w:rsidR="00341B12" w:rsidRDefault="003B6047" w:rsidP="00B627C2">
      <w:pPr>
        <w:spacing w:before="100" w:after="100"/>
        <w:ind w:left="432" w:hanging="432"/>
        <w:rPr>
          <w:sz w:val="24"/>
          <w:szCs w:val="24"/>
        </w:rPr>
      </w:pPr>
      <w:proofErr w:type="spellStart"/>
      <w:r w:rsidRPr="003B6047">
        <w:rPr>
          <w:sz w:val="24"/>
          <w:szCs w:val="24"/>
        </w:rPr>
        <w:t>Cothran</w:t>
      </w:r>
      <w:proofErr w:type="spellEnd"/>
      <w:r w:rsidRPr="003B60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T., </w:t>
      </w:r>
      <w:proofErr w:type="spellStart"/>
      <w:r>
        <w:rPr>
          <w:sz w:val="24"/>
          <w:szCs w:val="24"/>
        </w:rPr>
        <w:t>G</w:t>
      </w:r>
      <w:r w:rsidRPr="003B6047">
        <w:rPr>
          <w:sz w:val="24"/>
          <w:szCs w:val="24"/>
        </w:rPr>
        <w:t>uidotti</w:t>
      </w:r>
      <w:proofErr w:type="spellEnd"/>
      <w:r w:rsidRPr="003B6047">
        <w:rPr>
          <w:sz w:val="24"/>
          <w:szCs w:val="24"/>
        </w:rPr>
        <w:t xml:space="preserve"> </w:t>
      </w:r>
      <w:proofErr w:type="spellStart"/>
      <w:r w:rsidRPr="003B6047">
        <w:rPr>
          <w:sz w:val="24"/>
          <w:szCs w:val="24"/>
        </w:rPr>
        <w:t>Breting</w:t>
      </w:r>
      <w:proofErr w:type="spellEnd"/>
      <w:r w:rsidRPr="003B6047">
        <w:rPr>
          <w:sz w:val="24"/>
          <w:szCs w:val="24"/>
        </w:rPr>
        <w:t>,</w:t>
      </w:r>
      <w:r>
        <w:rPr>
          <w:sz w:val="24"/>
          <w:szCs w:val="24"/>
        </w:rPr>
        <w:t xml:space="preserve"> L.,</w:t>
      </w:r>
      <w:r w:rsidRPr="003B6047">
        <w:rPr>
          <w:sz w:val="24"/>
          <w:szCs w:val="24"/>
        </w:rPr>
        <w:t xml:space="preserve"> Goldman,</w:t>
      </w:r>
      <w:r>
        <w:rPr>
          <w:sz w:val="24"/>
          <w:szCs w:val="24"/>
        </w:rPr>
        <w:t xml:space="preserve"> D.,</w:t>
      </w:r>
      <w:r w:rsidRPr="003B6047">
        <w:rPr>
          <w:sz w:val="24"/>
          <w:szCs w:val="24"/>
        </w:rPr>
        <w:t xml:space="preserve"> Geary</w:t>
      </w:r>
      <w:r>
        <w:rPr>
          <w:sz w:val="24"/>
          <w:szCs w:val="24"/>
        </w:rPr>
        <w:t>, E.,</w:t>
      </w:r>
      <w:r w:rsidRPr="003B6047">
        <w:rPr>
          <w:sz w:val="24"/>
          <w:szCs w:val="24"/>
        </w:rPr>
        <w:t xml:space="preserve"> &amp; Sweet</w:t>
      </w:r>
      <w:r>
        <w:rPr>
          <w:sz w:val="24"/>
          <w:szCs w:val="24"/>
        </w:rPr>
        <w:t>, J.J. (2014</w:t>
      </w:r>
      <w:r w:rsidR="00341B12">
        <w:rPr>
          <w:sz w:val="24"/>
          <w:szCs w:val="24"/>
        </w:rPr>
        <w:t>, June</w:t>
      </w:r>
      <w:r>
        <w:rPr>
          <w:sz w:val="24"/>
          <w:szCs w:val="24"/>
        </w:rPr>
        <w:t>).</w:t>
      </w:r>
      <w:r w:rsidRPr="003B6047">
        <w:rPr>
          <w:sz w:val="24"/>
          <w:szCs w:val="24"/>
        </w:rPr>
        <w:t xml:space="preserve"> </w:t>
      </w:r>
      <w:r w:rsidRPr="003B6047">
        <w:rPr>
          <w:i/>
          <w:sz w:val="24"/>
          <w:szCs w:val="24"/>
        </w:rPr>
        <w:t xml:space="preserve">Gordon Diagnostic System: Local </w:t>
      </w:r>
      <w:r w:rsidR="002B3706">
        <w:rPr>
          <w:i/>
          <w:sz w:val="24"/>
          <w:szCs w:val="24"/>
        </w:rPr>
        <w:t>c</w:t>
      </w:r>
      <w:r w:rsidRPr="003B6047">
        <w:rPr>
          <w:i/>
          <w:sz w:val="24"/>
          <w:szCs w:val="24"/>
        </w:rPr>
        <w:t xml:space="preserve">linical </w:t>
      </w:r>
      <w:r w:rsidR="002B3706">
        <w:rPr>
          <w:i/>
          <w:sz w:val="24"/>
          <w:szCs w:val="24"/>
        </w:rPr>
        <w:t>c</w:t>
      </w:r>
      <w:r w:rsidRPr="003B6047">
        <w:rPr>
          <w:i/>
          <w:sz w:val="24"/>
          <w:szCs w:val="24"/>
        </w:rPr>
        <w:t xml:space="preserve">omparison </w:t>
      </w:r>
      <w:r w:rsidR="002B3706">
        <w:rPr>
          <w:i/>
          <w:sz w:val="24"/>
          <w:szCs w:val="24"/>
        </w:rPr>
        <w:t>d</w:t>
      </w:r>
      <w:r w:rsidRPr="003B6047">
        <w:rPr>
          <w:i/>
          <w:sz w:val="24"/>
          <w:szCs w:val="24"/>
        </w:rPr>
        <w:t xml:space="preserve">ata and the </w:t>
      </w:r>
      <w:r w:rsidR="002B3706">
        <w:rPr>
          <w:i/>
          <w:sz w:val="24"/>
          <w:szCs w:val="24"/>
        </w:rPr>
        <w:t>e</w:t>
      </w:r>
      <w:r w:rsidRPr="003B6047">
        <w:rPr>
          <w:i/>
          <w:sz w:val="24"/>
          <w:szCs w:val="24"/>
        </w:rPr>
        <w:t xml:space="preserve">ffect of </w:t>
      </w:r>
      <w:r w:rsidR="002B3706">
        <w:rPr>
          <w:i/>
          <w:sz w:val="24"/>
          <w:szCs w:val="24"/>
        </w:rPr>
        <w:t>a</w:t>
      </w:r>
      <w:r w:rsidRPr="003B6047">
        <w:rPr>
          <w:i/>
          <w:sz w:val="24"/>
          <w:szCs w:val="24"/>
        </w:rPr>
        <w:t>ge</w:t>
      </w:r>
      <w:r>
        <w:rPr>
          <w:i/>
          <w:sz w:val="24"/>
          <w:szCs w:val="24"/>
        </w:rPr>
        <w:t xml:space="preserve">. </w:t>
      </w:r>
      <w:r w:rsidR="004C14A0">
        <w:rPr>
          <w:sz w:val="24"/>
          <w:szCs w:val="24"/>
        </w:rPr>
        <w:t>P</w:t>
      </w:r>
      <w:r w:rsidR="004C14A0" w:rsidRPr="00B627C2">
        <w:rPr>
          <w:sz w:val="24"/>
          <w:szCs w:val="24"/>
        </w:rPr>
        <w:t xml:space="preserve">resented at the </w:t>
      </w:r>
      <w:r w:rsidR="004C14A0">
        <w:rPr>
          <w:sz w:val="24"/>
          <w:szCs w:val="24"/>
        </w:rPr>
        <w:t>a</w:t>
      </w:r>
      <w:r w:rsidR="004C14A0" w:rsidRPr="00B627C2">
        <w:rPr>
          <w:sz w:val="24"/>
          <w:szCs w:val="24"/>
        </w:rPr>
        <w:t xml:space="preserve">nnual </w:t>
      </w:r>
      <w:r w:rsidR="004C14A0">
        <w:rPr>
          <w:sz w:val="24"/>
          <w:szCs w:val="24"/>
        </w:rPr>
        <w:t>meeting</w:t>
      </w:r>
      <w:r w:rsidR="004C14A0" w:rsidRPr="00B627C2">
        <w:rPr>
          <w:sz w:val="24"/>
          <w:szCs w:val="24"/>
        </w:rPr>
        <w:t xml:space="preserve"> of the Academy of Clinical Neuropsychology, </w:t>
      </w:r>
      <w:r w:rsidR="004C14A0">
        <w:rPr>
          <w:sz w:val="24"/>
          <w:szCs w:val="24"/>
        </w:rPr>
        <w:t>New York, NY</w:t>
      </w:r>
      <w:r w:rsidR="004C14A0" w:rsidRPr="00B627C2">
        <w:rPr>
          <w:sz w:val="24"/>
          <w:szCs w:val="24"/>
        </w:rPr>
        <w:t>.</w:t>
      </w:r>
    </w:p>
    <w:p w14:paraId="44935290" w14:textId="77777777" w:rsidR="00B83E44" w:rsidRDefault="00341B12" w:rsidP="00B83E44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Sweet, J.J. (2014, October). </w:t>
      </w:r>
      <w:r w:rsidRPr="00341B12">
        <w:rPr>
          <w:i/>
          <w:sz w:val="24"/>
          <w:szCs w:val="24"/>
        </w:rPr>
        <w:t xml:space="preserve">Challenges and </w:t>
      </w:r>
      <w:r w:rsidR="009009F1">
        <w:rPr>
          <w:i/>
          <w:sz w:val="24"/>
          <w:szCs w:val="24"/>
        </w:rPr>
        <w:t>o</w:t>
      </w:r>
      <w:r w:rsidRPr="00341B12">
        <w:rPr>
          <w:i/>
          <w:sz w:val="24"/>
          <w:szCs w:val="24"/>
        </w:rPr>
        <w:t xml:space="preserve">pportunities for </w:t>
      </w:r>
      <w:r w:rsidR="009009F1">
        <w:rPr>
          <w:i/>
          <w:sz w:val="24"/>
          <w:szCs w:val="24"/>
        </w:rPr>
        <w:t>j</w:t>
      </w:r>
      <w:r w:rsidRPr="00341B12">
        <w:rPr>
          <w:i/>
          <w:sz w:val="24"/>
          <w:szCs w:val="24"/>
        </w:rPr>
        <w:t xml:space="preserve">ournal </w:t>
      </w:r>
      <w:r w:rsidR="009009F1">
        <w:rPr>
          <w:i/>
          <w:sz w:val="24"/>
          <w:szCs w:val="24"/>
        </w:rPr>
        <w:t>p</w:t>
      </w:r>
      <w:r w:rsidRPr="00341B12">
        <w:rPr>
          <w:i/>
          <w:sz w:val="24"/>
          <w:szCs w:val="24"/>
        </w:rPr>
        <w:t xml:space="preserve">eer </w:t>
      </w:r>
      <w:r w:rsidR="009009F1">
        <w:rPr>
          <w:i/>
          <w:sz w:val="24"/>
          <w:szCs w:val="24"/>
        </w:rPr>
        <w:t>r</w:t>
      </w:r>
      <w:r w:rsidRPr="00341B12">
        <w:rPr>
          <w:i/>
          <w:sz w:val="24"/>
          <w:szCs w:val="24"/>
        </w:rPr>
        <w:t xml:space="preserve">eview: The </w:t>
      </w:r>
      <w:r w:rsidR="009009F1">
        <w:rPr>
          <w:i/>
          <w:sz w:val="24"/>
          <w:szCs w:val="24"/>
        </w:rPr>
        <w:t>v</w:t>
      </w:r>
      <w:r w:rsidRPr="00341B12">
        <w:rPr>
          <w:i/>
          <w:sz w:val="24"/>
          <w:szCs w:val="24"/>
        </w:rPr>
        <w:t xml:space="preserve">iew from a </w:t>
      </w:r>
      <w:r w:rsidR="009009F1">
        <w:rPr>
          <w:i/>
          <w:sz w:val="24"/>
          <w:szCs w:val="24"/>
        </w:rPr>
        <w:t>h</w:t>
      </w:r>
      <w:r w:rsidRPr="00341B12">
        <w:rPr>
          <w:i/>
          <w:sz w:val="24"/>
          <w:szCs w:val="24"/>
        </w:rPr>
        <w:t xml:space="preserve">ealthcare </w:t>
      </w:r>
      <w:r w:rsidR="009009F1">
        <w:rPr>
          <w:i/>
          <w:sz w:val="24"/>
          <w:szCs w:val="24"/>
        </w:rPr>
        <w:t>s</w:t>
      </w:r>
      <w:r w:rsidRPr="00341B12">
        <w:rPr>
          <w:i/>
          <w:sz w:val="24"/>
          <w:szCs w:val="24"/>
        </w:rPr>
        <w:t>ubspecialty</w:t>
      </w:r>
      <w:r w:rsidR="009009F1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Invited panel presentation on </w:t>
      </w:r>
      <w:proofErr w:type="gramStart"/>
      <w:r w:rsidRPr="00341B12">
        <w:rPr>
          <w:sz w:val="24"/>
          <w:szCs w:val="24"/>
        </w:rPr>
        <w:t>The</w:t>
      </w:r>
      <w:proofErr w:type="gramEnd"/>
      <w:r w:rsidRPr="00341B12">
        <w:rPr>
          <w:sz w:val="24"/>
          <w:szCs w:val="24"/>
        </w:rPr>
        <w:t xml:space="preserve"> </w:t>
      </w:r>
      <w:r w:rsidR="009009F1">
        <w:rPr>
          <w:sz w:val="24"/>
          <w:szCs w:val="24"/>
        </w:rPr>
        <w:t>f</w:t>
      </w:r>
      <w:r w:rsidRPr="00341B12">
        <w:rPr>
          <w:sz w:val="24"/>
          <w:szCs w:val="24"/>
        </w:rPr>
        <w:t xml:space="preserve">uture of </w:t>
      </w:r>
      <w:r w:rsidR="009009F1">
        <w:rPr>
          <w:sz w:val="24"/>
          <w:szCs w:val="24"/>
        </w:rPr>
        <w:t>p</w:t>
      </w:r>
      <w:r w:rsidRPr="00341B12">
        <w:rPr>
          <w:sz w:val="24"/>
          <w:szCs w:val="24"/>
        </w:rPr>
        <w:t xml:space="preserve">eer </w:t>
      </w:r>
      <w:r w:rsidR="009009F1">
        <w:rPr>
          <w:sz w:val="24"/>
          <w:szCs w:val="24"/>
        </w:rPr>
        <w:t>r</w:t>
      </w:r>
      <w:r w:rsidRPr="00341B12">
        <w:rPr>
          <w:sz w:val="24"/>
          <w:szCs w:val="24"/>
        </w:rPr>
        <w:t xml:space="preserve">eview: New </w:t>
      </w:r>
      <w:r w:rsidR="009009F1">
        <w:rPr>
          <w:sz w:val="24"/>
          <w:szCs w:val="24"/>
        </w:rPr>
        <w:t>m</w:t>
      </w:r>
      <w:r w:rsidRPr="00341B12">
        <w:rPr>
          <w:sz w:val="24"/>
          <w:szCs w:val="24"/>
        </w:rPr>
        <w:t xml:space="preserve">ethods of </w:t>
      </w:r>
      <w:r w:rsidR="009009F1">
        <w:rPr>
          <w:sz w:val="24"/>
          <w:szCs w:val="24"/>
        </w:rPr>
        <w:t>p</w:t>
      </w:r>
      <w:r w:rsidRPr="00341B12">
        <w:rPr>
          <w:sz w:val="24"/>
          <w:szCs w:val="24"/>
        </w:rPr>
        <w:t xml:space="preserve">eer </w:t>
      </w:r>
      <w:r w:rsidR="009009F1">
        <w:rPr>
          <w:sz w:val="24"/>
          <w:szCs w:val="24"/>
        </w:rPr>
        <w:t>r</w:t>
      </w:r>
      <w:r w:rsidRPr="00341B12">
        <w:rPr>
          <w:sz w:val="24"/>
          <w:szCs w:val="24"/>
        </w:rPr>
        <w:t xml:space="preserve">eview and </w:t>
      </w:r>
      <w:r w:rsidR="009009F1">
        <w:rPr>
          <w:sz w:val="24"/>
          <w:szCs w:val="24"/>
        </w:rPr>
        <w:t>t</w:t>
      </w:r>
      <w:r w:rsidRPr="00341B12">
        <w:rPr>
          <w:sz w:val="24"/>
          <w:szCs w:val="24"/>
        </w:rPr>
        <w:t xml:space="preserve">heir </w:t>
      </w:r>
      <w:r w:rsidR="009009F1">
        <w:rPr>
          <w:sz w:val="24"/>
          <w:szCs w:val="24"/>
        </w:rPr>
        <w:t>i</w:t>
      </w:r>
      <w:r w:rsidRPr="00341B12">
        <w:rPr>
          <w:sz w:val="24"/>
          <w:szCs w:val="24"/>
        </w:rPr>
        <w:t xml:space="preserve">nherent </w:t>
      </w:r>
      <w:r w:rsidR="009009F1">
        <w:rPr>
          <w:sz w:val="24"/>
          <w:szCs w:val="24"/>
        </w:rPr>
        <w:t>p</w:t>
      </w:r>
      <w:r w:rsidRPr="00341B12">
        <w:rPr>
          <w:sz w:val="24"/>
          <w:szCs w:val="24"/>
        </w:rPr>
        <w:t>roblems</w:t>
      </w:r>
      <w:r>
        <w:rPr>
          <w:sz w:val="24"/>
          <w:szCs w:val="24"/>
        </w:rPr>
        <w:t xml:space="preserve">, </w:t>
      </w:r>
      <w:r w:rsidR="009009F1">
        <w:rPr>
          <w:sz w:val="24"/>
          <w:szCs w:val="24"/>
        </w:rPr>
        <w:t>part of a</w:t>
      </w:r>
      <w:r>
        <w:rPr>
          <w:sz w:val="24"/>
          <w:szCs w:val="24"/>
        </w:rPr>
        <w:t xml:space="preserve"> </w:t>
      </w:r>
      <w:r w:rsidR="001A05DA">
        <w:rPr>
          <w:sz w:val="24"/>
          <w:szCs w:val="24"/>
        </w:rPr>
        <w:t>round table</w:t>
      </w:r>
      <w:r>
        <w:rPr>
          <w:sz w:val="24"/>
          <w:szCs w:val="24"/>
        </w:rPr>
        <w:t xml:space="preserve"> for journal editors, sponsored by Taylor &amp; Francis Publishing Group, Chicago, IL.</w:t>
      </w:r>
    </w:p>
    <w:p w14:paraId="62D34569" w14:textId="77777777" w:rsidR="00B83E44" w:rsidRDefault="00B83E44" w:rsidP="00B83E44">
      <w:pPr>
        <w:spacing w:before="100" w:after="100"/>
        <w:ind w:left="432" w:hanging="432"/>
        <w:rPr>
          <w:sz w:val="24"/>
          <w:szCs w:val="24"/>
        </w:rPr>
      </w:pPr>
      <w:r w:rsidRPr="00B83E44">
        <w:rPr>
          <w:sz w:val="24"/>
          <w:szCs w:val="24"/>
        </w:rPr>
        <w:t>S</w:t>
      </w:r>
      <w:r>
        <w:rPr>
          <w:sz w:val="24"/>
          <w:szCs w:val="24"/>
        </w:rPr>
        <w:t>weet</w:t>
      </w:r>
      <w:r w:rsidRPr="00B83E44">
        <w:rPr>
          <w:sz w:val="24"/>
          <w:szCs w:val="24"/>
        </w:rPr>
        <w:t>, J.J., B</w:t>
      </w:r>
      <w:r>
        <w:rPr>
          <w:sz w:val="24"/>
          <w:szCs w:val="24"/>
        </w:rPr>
        <w:t>enson</w:t>
      </w:r>
      <w:r w:rsidRPr="00B83E44">
        <w:rPr>
          <w:sz w:val="24"/>
          <w:szCs w:val="24"/>
        </w:rPr>
        <w:t>, L.M., N</w:t>
      </w:r>
      <w:r>
        <w:rPr>
          <w:sz w:val="24"/>
          <w:szCs w:val="24"/>
        </w:rPr>
        <w:t>elson</w:t>
      </w:r>
      <w:r w:rsidRPr="00B83E44">
        <w:rPr>
          <w:sz w:val="24"/>
          <w:szCs w:val="24"/>
        </w:rPr>
        <w:t>, N.W., &amp; M</w:t>
      </w:r>
      <w:r>
        <w:rPr>
          <w:sz w:val="24"/>
          <w:szCs w:val="24"/>
        </w:rPr>
        <w:t>oberg</w:t>
      </w:r>
      <w:r w:rsidRPr="00B83E44">
        <w:rPr>
          <w:sz w:val="24"/>
          <w:szCs w:val="24"/>
        </w:rPr>
        <w:t xml:space="preserve">, P.J. </w:t>
      </w:r>
      <w:r>
        <w:rPr>
          <w:sz w:val="24"/>
          <w:szCs w:val="24"/>
        </w:rPr>
        <w:t xml:space="preserve">(2015, June). </w:t>
      </w:r>
      <w:r w:rsidRPr="004E18F6">
        <w:rPr>
          <w:i/>
          <w:sz w:val="24"/>
          <w:szCs w:val="24"/>
        </w:rPr>
        <w:t>Initial findings from the American Academy of Clinical Neuropsychology, National Academy of Neuropsychology, and Society of Clinical Neuropsychology (APA Division 40) 2015 TCN professional practice and 'salary survey.'</w:t>
      </w:r>
      <w:r w:rsidR="004E18F6" w:rsidRPr="004E18F6">
        <w:rPr>
          <w:i/>
          <w:sz w:val="24"/>
          <w:szCs w:val="24"/>
        </w:rPr>
        <w:t xml:space="preserve"> </w:t>
      </w:r>
      <w:r w:rsidR="008F6C76">
        <w:rPr>
          <w:sz w:val="24"/>
          <w:szCs w:val="24"/>
        </w:rPr>
        <w:t>Presented</w:t>
      </w:r>
      <w:r w:rsidR="004E18F6">
        <w:rPr>
          <w:sz w:val="24"/>
          <w:szCs w:val="24"/>
        </w:rPr>
        <w:t xml:space="preserve"> at the annual meeting of the American Academy of Clinical Neuropsychology, San Francisco, CA. </w:t>
      </w:r>
    </w:p>
    <w:p w14:paraId="5E1ACAF3" w14:textId="77777777" w:rsidR="00B83E44" w:rsidRDefault="00B83E44" w:rsidP="00B83E44">
      <w:pPr>
        <w:spacing w:before="100" w:after="100"/>
        <w:ind w:left="432" w:hanging="432"/>
        <w:rPr>
          <w:sz w:val="24"/>
          <w:szCs w:val="24"/>
        </w:rPr>
      </w:pPr>
      <w:r w:rsidRPr="00B83E44">
        <w:rPr>
          <w:sz w:val="24"/>
          <w:szCs w:val="24"/>
        </w:rPr>
        <w:t>N</w:t>
      </w:r>
      <w:r>
        <w:rPr>
          <w:sz w:val="24"/>
          <w:szCs w:val="24"/>
        </w:rPr>
        <w:t>itsch</w:t>
      </w:r>
      <w:r w:rsidRPr="00B83E44">
        <w:rPr>
          <w:sz w:val="24"/>
          <w:szCs w:val="24"/>
        </w:rPr>
        <w:t>, K.P., B</w:t>
      </w:r>
      <w:r>
        <w:rPr>
          <w:sz w:val="24"/>
          <w:szCs w:val="24"/>
        </w:rPr>
        <w:t>uchholz</w:t>
      </w:r>
      <w:r w:rsidRPr="00B83E44">
        <w:rPr>
          <w:sz w:val="24"/>
          <w:szCs w:val="24"/>
        </w:rPr>
        <w:t xml:space="preserve">, B., </w:t>
      </w:r>
      <w:proofErr w:type="spellStart"/>
      <w:r w:rsidRPr="00B83E44">
        <w:rPr>
          <w:sz w:val="24"/>
          <w:szCs w:val="24"/>
        </w:rPr>
        <w:t>G</w:t>
      </w:r>
      <w:r>
        <w:rPr>
          <w:sz w:val="24"/>
          <w:szCs w:val="24"/>
        </w:rPr>
        <w:t>uidotti</w:t>
      </w:r>
      <w:proofErr w:type="spellEnd"/>
      <w:r w:rsidRPr="00B83E44">
        <w:rPr>
          <w:sz w:val="24"/>
          <w:szCs w:val="24"/>
        </w:rPr>
        <w:t xml:space="preserve"> </w:t>
      </w:r>
      <w:proofErr w:type="spellStart"/>
      <w:r w:rsidRPr="00B83E44">
        <w:rPr>
          <w:sz w:val="24"/>
          <w:szCs w:val="24"/>
        </w:rPr>
        <w:t>B</w:t>
      </w:r>
      <w:r>
        <w:rPr>
          <w:sz w:val="24"/>
          <w:szCs w:val="24"/>
        </w:rPr>
        <w:t>reting</w:t>
      </w:r>
      <w:proofErr w:type="spellEnd"/>
      <w:r w:rsidRPr="00B83E44">
        <w:rPr>
          <w:sz w:val="24"/>
          <w:szCs w:val="24"/>
        </w:rPr>
        <w:t>, L.M., B</w:t>
      </w:r>
      <w:r>
        <w:rPr>
          <w:sz w:val="24"/>
          <w:szCs w:val="24"/>
        </w:rPr>
        <w:t>enson</w:t>
      </w:r>
      <w:r w:rsidRPr="00B83E44">
        <w:rPr>
          <w:sz w:val="24"/>
          <w:szCs w:val="24"/>
        </w:rPr>
        <w:t>, L., G</w:t>
      </w:r>
      <w:r>
        <w:rPr>
          <w:sz w:val="24"/>
          <w:szCs w:val="24"/>
        </w:rPr>
        <w:t>eary</w:t>
      </w:r>
      <w:r w:rsidRPr="00B83E44">
        <w:rPr>
          <w:sz w:val="24"/>
          <w:szCs w:val="24"/>
        </w:rPr>
        <w:t>, E.K., &amp; S</w:t>
      </w:r>
      <w:r>
        <w:rPr>
          <w:sz w:val="24"/>
          <w:szCs w:val="24"/>
        </w:rPr>
        <w:t>weet</w:t>
      </w:r>
      <w:r w:rsidRPr="00B83E44">
        <w:rPr>
          <w:sz w:val="24"/>
          <w:szCs w:val="24"/>
        </w:rPr>
        <w:t>, J.J.</w:t>
      </w:r>
      <w:r>
        <w:rPr>
          <w:sz w:val="24"/>
          <w:szCs w:val="24"/>
        </w:rPr>
        <w:t xml:space="preserve"> (2015, June). </w:t>
      </w:r>
      <w:r w:rsidRPr="004E18F6">
        <w:rPr>
          <w:i/>
          <w:sz w:val="24"/>
          <w:szCs w:val="24"/>
        </w:rPr>
        <w:t>Sensitivity and specificity of the Gordon Diagnostic System's Vigilance and Distractibility trials in a mixed litigation and disability-seeking sample.</w:t>
      </w:r>
      <w:r w:rsidR="004E18F6" w:rsidRPr="004E18F6">
        <w:rPr>
          <w:i/>
          <w:sz w:val="24"/>
          <w:szCs w:val="24"/>
        </w:rPr>
        <w:t xml:space="preserve"> </w:t>
      </w:r>
      <w:r w:rsidR="008F6C76">
        <w:rPr>
          <w:sz w:val="24"/>
          <w:szCs w:val="24"/>
        </w:rPr>
        <w:t>Presented</w:t>
      </w:r>
      <w:r w:rsidR="008F6C76" w:rsidRPr="004E18F6">
        <w:rPr>
          <w:sz w:val="24"/>
          <w:szCs w:val="24"/>
        </w:rPr>
        <w:t xml:space="preserve"> </w:t>
      </w:r>
      <w:r w:rsidR="004E18F6" w:rsidRPr="004E18F6">
        <w:rPr>
          <w:sz w:val="24"/>
          <w:szCs w:val="24"/>
        </w:rPr>
        <w:t xml:space="preserve">at the </w:t>
      </w:r>
      <w:r w:rsidR="004E18F6" w:rsidRPr="004E18F6">
        <w:rPr>
          <w:sz w:val="24"/>
          <w:szCs w:val="24"/>
        </w:rPr>
        <w:lastRenderedPageBreak/>
        <w:t>annual meeting of the American Academy of Clinical Neuropsychology, San Francisco, CA.</w:t>
      </w:r>
    </w:p>
    <w:p w14:paraId="44E8A524" w14:textId="77777777" w:rsidR="00B83E44" w:rsidRDefault="00B83E44" w:rsidP="00B83E44">
      <w:pPr>
        <w:spacing w:before="100" w:after="100"/>
        <w:ind w:left="432" w:hanging="432"/>
        <w:rPr>
          <w:sz w:val="24"/>
          <w:szCs w:val="24"/>
        </w:rPr>
      </w:pPr>
      <w:proofErr w:type="spellStart"/>
      <w:r w:rsidRPr="00B83E44">
        <w:rPr>
          <w:sz w:val="24"/>
          <w:szCs w:val="24"/>
        </w:rPr>
        <w:t>C</w:t>
      </w:r>
      <w:r>
        <w:rPr>
          <w:sz w:val="24"/>
          <w:szCs w:val="24"/>
        </w:rPr>
        <w:t>othran</w:t>
      </w:r>
      <w:proofErr w:type="spellEnd"/>
      <w:r w:rsidRPr="00B83E44">
        <w:rPr>
          <w:sz w:val="24"/>
          <w:szCs w:val="24"/>
        </w:rPr>
        <w:t xml:space="preserve">, T.P., </w:t>
      </w:r>
      <w:proofErr w:type="spellStart"/>
      <w:r w:rsidRPr="00B83E44">
        <w:rPr>
          <w:sz w:val="24"/>
          <w:szCs w:val="24"/>
        </w:rPr>
        <w:t>G</w:t>
      </w:r>
      <w:r>
        <w:rPr>
          <w:sz w:val="24"/>
          <w:szCs w:val="24"/>
        </w:rPr>
        <w:t>uidotti</w:t>
      </w:r>
      <w:proofErr w:type="spellEnd"/>
      <w:r w:rsidRPr="00B83E44">
        <w:rPr>
          <w:sz w:val="24"/>
          <w:szCs w:val="24"/>
        </w:rPr>
        <w:t xml:space="preserve"> </w:t>
      </w:r>
      <w:proofErr w:type="spellStart"/>
      <w:r w:rsidRPr="00B83E44">
        <w:rPr>
          <w:sz w:val="24"/>
          <w:szCs w:val="24"/>
        </w:rPr>
        <w:t>B</w:t>
      </w:r>
      <w:r>
        <w:rPr>
          <w:sz w:val="24"/>
          <w:szCs w:val="24"/>
        </w:rPr>
        <w:t>reting</w:t>
      </w:r>
      <w:proofErr w:type="spellEnd"/>
      <w:r w:rsidRPr="00B83E44">
        <w:rPr>
          <w:sz w:val="24"/>
          <w:szCs w:val="24"/>
        </w:rPr>
        <w:t>, L.M., &amp; S</w:t>
      </w:r>
      <w:r>
        <w:rPr>
          <w:sz w:val="24"/>
          <w:szCs w:val="24"/>
        </w:rPr>
        <w:t>weet</w:t>
      </w:r>
      <w:r w:rsidRPr="00B83E44">
        <w:rPr>
          <w:sz w:val="24"/>
          <w:szCs w:val="24"/>
        </w:rPr>
        <w:t>, J.J.</w:t>
      </w:r>
      <w:r>
        <w:rPr>
          <w:sz w:val="24"/>
          <w:szCs w:val="24"/>
        </w:rPr>
        <w:t xml:space="preserve"> (2015, June). </w:t>
      </w:r>
      <w:r w:rsidRPr="004E18F6">
        <w:rPr>
          <w:i/>
          <w:sz w:val="24"/>
          <w:szCs w:val="24"/>
        </w:rPr>
        <w:t>Modern modeling of clock drawing scores better discriminates between dementia and cognitively intact patients compared to conventional standardized scores.</w:t>
      </w:r>
      <w:r w:rsidR="004E18F6" w:rsidRPr="004E18F6">
        <w:rPr>
          <w:i/>
          <w:sz w:val="24"/>
          <w:szCs w:val="24"/>
        </w:rPr>
        <w:t xml:space="preserve"> </w:t>
      </w:r>
      <w:r w:rsidR="008F6C76">
        <w:rPr>
          <w:sz w:val="24"/>
          <w:szCs w:val="24"/>
        </w:rPr>
        <w:t>Presented</w:t>
      </w:r>
      <w:r w:rsidR="008F6C76" w:rsidRPr="004E18F6">
        <w:rPr>
          <w:sz w:val="24"/>
          <w:szCs w:val="24"/>
        </w:rPr>
        <w:t xml:space="preserve"> </w:t>
      </w:r>
      <w:r w:rsidR="004E18F6" w:rsidRPr="004E18F6">
        <w:rPr>
          <w:sz w:val="24"/>
          <w:szCs w:val="24"/>
        </w:rPr>
        <w:t>at the annual meeting of the American Academy of Clinical Neuropsychology, San Francisco, CA.</w:t>
      </w:r>
    </w:p>
    <w:p w14:paraId="2C144041" w14:textId="77777777" w:rsidR="00B83E44" w:rsidRDefault="00B83E44" w:rsidP="00B83E44">
      <w:pPr>
        <w:spacing w:before="100" w:after="100"/>
        <w:ind w:left="432" w:hanging="432"/>
        <w:rPr>
          <w:sz w:val="24"/>
          <w:szCs w:val="24"/>
        </w:rPr>
      </w:pPr>
      <w:r w:rsidRPr="00B83E44">
        <w:rPr>
          <w:sz w:val="24"/>
          <w:szCs w:val="24"/>
        </w:rPr>
        <w:t>P</w:t>
      </w:r>
      <w:r w:rsidR="004E18F6">
        <w:rPr>
          <w:sz w:val="24"/>
          <w:szCs w:val="24"/>
        </w:rPr>
        <w:t>iper</w:t>
      </w:r>
      <w:r w:rsidRPr="00B83E44">
        <w:rPr>
          <w:sz w:val="24"/>
          <w:szCs w:val="24"/>
        </w:rPr>
        <w:t>, L.E., R</w:t>
      </w:r>
      <w:r w:rsidR="004E18F6">
        <w:rPr>
          <w:sz w:val="24"/>
          <w:szCs w:val="24"/>
        </w:rPr>
        <w:t>osado</w:t>
      </w:r>
      <w:r w:rsidRPr="00B83E44">
        <w:rPr>
          <w:sz w:val="24"/>
          <w:szCs w:val="24"/>
        </w:rPr>
        <w:t>, D., L</w:t>
      </w:r>
      <w:r w:rsidR="004E18F6">
        <w:rPr>
          <w:sz w:val="24"/>
          <w:szCs w:val="24"/>
        </w:rPr>
        <w:t>ee</w:t>
      </w:r>
      <w:r w:rsidRPr="00B83E44">
        <w:rPr>
          <w:sz w:val="24"/>
          <w:szCs w:val="24"/>
        </w:rPr>
        <w:t xml:space="preserve">, C., </w:t>
      </w:r>
      <w:proofErr w:type="spellStart"/>
      <w:r w:rsidRPr="00B83E44">
        <w:rPr>
          <w:sz w:val="24"/>
          <w:szCs w:val="24"/>
        </w:rPr>
        <w:t>G</w:t>
      </w:r>
      <w:r w:rsidR="004E18F6">
        <w:rPr>
          <w:sz w:val="24"/>
          <w:szCs w:val="24"/>
        </w:rPr>
        <w:t>uidotti</w:t>
      </w:r>
      <w:proofErr w:type="spellEnd"/>
      <w:r w:rsidR="004E18F6">
        <w:rPr>
          <w:sz w:val="24"/>
          <w:szCs w:val="24"/>
        </w:rPr>
        <w:t xml:space="preserve"> </w:t>
      </w:r>
      <w:proofErr w:type="spellStart"/>
      <w:r w:rsidR="004E18F6">
        <w:rPr>
          <w:sz w:val="24"/>
          <w:szCs w:val="24"/>
        </w:rPr>
        <w:t>Breting</w:t>
      </w:r>
      <w:proofErr w:type="spellEnd"/>
      <w:r w:rsidR="004E18F6">
        <w:rPr>
          <w:sz w:val="24"/>
          <w:szCs w:val="24"/>
        </w:rPr>
        <w:t xml:space="preserve">, </w:t>
      </w:r>
      <w:r w:rsidRPr="00B83E44">
        <w:rPr>
          <w:sz w:val="24"/>
          <w:szCs w:val="24"/>
        </w:rPr>
        <w:t>L., &amp; S</w:t>
      </w:r>
      <w:r w:rsidR="004E18F6">
        <w:rPr>
          <w:sz w:val="24"/>
          <w:szCs w:val="24"/>
        </w:rPr>
        <w:t>weet</w:t>
      </w:r>
      <w:r w:rsidRPr="00B83E44">
        <w:rPr>
          <w:sz w:val="24"/>
          <w:szCs w:val="24"/>
        </w:rPr>
        <w:t>, J.J.</w:t>
      </w:r>
      <w:r>
        <w:rPr>
          <w:sz w:val="24"/>
          <w:szCs w:val="24"/>
        </w:rPr>
        <w:t xml:space="preserve"> (2015, June). </w:t>
      </w:r>
      <w:r w:rsidR="004E18F6" w:rsidRPr="004E18F6">
        <w:rPr>
          <w:i/>
          <w:sz w:val="24"/>
          <w:szCs w:val="24"/>
        </w:rPr>
        <w:t>F</w:t>
      </w:r>
      <w:r w:rsidRPr="004E18F6">
        <w:rPr>
          <w:i/>
          <w:sz w:val="24"/>
          <w:szCs w:val="24"/>
        </w:rPr>
        <w:t xml:space="preserve">actor </w:t>
      </w:r>
      <w:r w:rsidR="004E18F6" w:rsidRPr="004E18F6">
        <w:rPr>
          <w:i/>
          <w:sz w:val="24"/>
          <w:szCs w:val="24"/>
        </w:rPr>
        <w:t>s</w:t>
      </w:r>
      <w:r w:rsidRPr="004E18F6">
        <w:rPr>
          <w:i/>
          <w:sz w:val="24"/>
          <w:szCs w:val="24"/>
        </w:rPr>
        <w:t xml:space="preserve">tructure of The Behavioral </w:t>
      </w:r>
      <w:proofErr w:type="spellStart"/>
      <w:r w:rsidRPr="004E18F6">
        <w:rPr>
          <w:i/>
          <w:sz w:val="24"/>
          <w:szCs w:val="24"/>
        </w:rPr>
        <w:t>Dyscontrol</w:t>
      </w:r>
      <w:proofErr w:type="spellEnd"/>
      <w:r w:rsidRPr="004E18F6">
        <w:rPr>
          <w:i/>
          <w:sz w:val="24"/>
          <w:szCs w:val="24"/>
        </w:rPr>
        <w:t xml:space="preserve"> Scale-II in an </w:t>
      </w:r>
      <w:r w:rsidR="004E18F6" w:rsidRPr="004E18F6">
        <w:rPr>
          <w:i/>
          <w:sz w:val="24"/>
          <w:szCs w:val="24"/>
        </w:rPr>
        <w:t>o</w:t>
      </w:r>
      <w:r w:rsidRPr="004E18F6">
        <w:rPr>
          <w:i/>
          <w:sz w:val="24"/>
          <w:szCs w:val="24"/>
        </w:rPr>
        <w:t xml:space="preserve">utpatient </w:t>
      </w:r>
      <w:r w:rsidR="004E18F6" w:rsidRPr="004E18F6">
        <w:rPr>
          <w:i/>
          <w:sz w:val="24"/>
          <w:szCs w:val="24"/>
        </w:rPr>
        <w:t>d</w:t>
      </w:r>
      <w:r w:rsidRPr="004E18F6">
        <w:rPr>
          <w:i/>
          <w:sz w:val="24"/>
          <w:szCs w:val="24"/>
        </w:rPr>
        <w:t xml:space="preserve">ementia </w:t>
      </w:r>
      <w:r w:rsidR="004E18F6" w:rsidRPr="004E18F6">
        <w:rPr>
          <w:i/>
          <w:sz w:val="24"/>
          <w:szCs w:val="24"/>
        </w:rPr>
        <w:t>s</w:t>
      </w:r>
      <w:r w:rsidRPr="004E18F6">
        <w:rPr>
          <w:i/>
          <w:sz w:val="24"/>
          <w:szCs w:val="24"/>
        </w:rPr>
        <w:t>ample</w:t>
      </w:r>
      <w:r w:rsidR="004E18F6" w:rsidRPr="004E18F6">
        <w:rPr>
          <w:i/>
          <w:sz w:val="24"/>
          <w:szCs w:val="24"/>
        </w:rPr>
        <w:t xml:space="preserve">. </w:t>
      </w:r>
      <w:r w:rsidR="008F6C76">
        <w:rPr>
          <w:sz w:val="24"/>
          <w:szCs w:val="24"/>
        </w:rPr>
        <w:t>Presented</w:t>
      </w:r>
      <w:r w:rsidR="004E18F6" w:rsidRPr="004E18F6">
        <w:rPr>
          <w:sz w:val="24"/>
          <w:szCs w:val="24"/>
        </w:rPr>
        <w:t xml:space="preserve"> at the annual meeting of the American Academy of Clinical Neuropsychology, San Francisco, CA.</w:t>
      </w:r>
    </w:p>
    <w:p w14:paraId="1FF1BFDA" w14:textId="77777777" w:rsidR="00B83E44" w:rsidRPr="004E18F6" w:rsidRDefault="004E18F6" w:rsidP="004E18F6">
      <w:pPr>
        <w:spacing w:before="100" w:after="100"/>
        <w:ind w:left="432" w:hanging="432"/>
        <w:rPr>
          <w:sz w:val="24"/>
          <w:szCs w:val="24"/>
        </w:rPr>
      </w:pPr>
      <w:r w:rsidRPr="004E18F6">
        <w:rPr>
          <w:sz w:val="24"/>
          <w:szCs w:val="24"/>
        </w:rPr>
        <w:t>L</w:t>
      </w:r>
      <w:r>
        <w:rPr>
          <w:sz w:val="24"/>
          <w:szCs w:val="24"/>
        </w:rPr>
        <w:t>ee</w:t>
      </w:r>
      <w:r w:rsidRPr="004E18F6">
        <w:rPr>
          <w:sz w:val="24"/>
          <w:szCs w:val="24"/>
        </w:rPr>
        <w:t xml:space="preserve">, C., </w:t>
      </w:r>
      <w:proofErr w:type="spellStart"/>
      <w:r w:rsidRPr="004E18F6">
        <w:rPr>
          <w:sz w:val="24"/>
          <w:szCs w:val="24"/>
        </w:rPr>
        <w:t>G</w:t>
      </w:r>
      <w:r>
        <w:rPr>
          <w:sz w:val="24"/>
          <w:szCs w:val="24"/>
        </w:rPr>
        <w:t>uidotti</w:t>
      </w:r>
      <w:proofErr w:type="spellEnd"/>
      <w:r w:rsidRPr="004E18F6">
        <w:rPr>
          <w:sz w:val="24"/>
          <w:szCs w:val="24"/>
        </w:rPr>
        <w:t xml:space="preserve"> </w:t>
      </w:r>
      <w:proofErr w:type="spellStart"/>
      <w:r w:rsidRPr="004E18F6">
        <w:rPr>
          <w:sz w:val="24"/>
          <w:szCs w:val="24"/>
        </w:rPr>
        <w:t>B</w:t>
      </w:r>
      <w:r>
        <w:rPr>
          <w:sz w:val="24"/>
          <w:szCs w:val="24"/>
        </w:rPr>
        <w:t>reting</w:t>
      </w:r>
      <w:proofErr w:type="spellEnd"/>
      <w:r w:rsidRPr="004E18F6">
        <w:rPr>
          <w:sz w:val="24"/>
          <w:szCs w:val="24"/>
        </w:rPr>
        <w:t>, L.M., R</w:t>
      </w:r>
      <w:r>
        <w:rPr>
          <w:sz w:val="24"/>
          <w:szCs w:val="24"/>
        </w:rPr>
        <w:t>osado</w:t>
      </w:r>
      <w:r w:rsidRPr="004E18F6">
        <w:rPr>
          <w:sz w:val="24"/>
          <w:szCs w:val="24"/>
        </w:rPr>
        <w:t xml:space="preserve"> D., P</w:t>
      </w:r>
      <w:r>
        <w:rPr>
          <w:sz w:val="24"/>
          <w:szCs w:val="24"/>
        </w:rPr>
        <w:t>iper</w:t>
      </w:r>
      <w:r w:rsidRPr="004E18F6">
        <w:rPr>
          <w:sz w:val="24"/>
          <w:szCs w:val="24"/>
        </w:rPr>
        <w:t>, L.E., &amp; S</w:t>
      </w:r>
      <w:r>
        <w:rPr>
          <w:sz w:val="24"/>
          <w:szCs w:val="24"/>
        </w:rPr>
        <w:t>weet</w:t>
      </w:r>
      <w:r w:rsidRPr="004E18F6">
        <w:rPr>
          <w:sz w:val="24"/>
          <w:szCs w:val="24"/>
        </w:rPr>
        <w:t>, J.</w:t>
      </w:r>
      <w:r>
        <w:rPr>
          <w:sz w:val="24"/>
          <w:szCs w:val="24"/>
        </w:rPr>
        <w:t>J</w:t>
      </w:r>
      <w:r w:rsidRPr="004E18F6">
        <w:rPr>
          <w:sz w:val="24"/>
          <w:szCs w:val="24"/>
        </w:rPr>
        <w:t>.</w:t>
      </w:r>
      <w:r>
        <w:rPr>
          <w:sz w:val="24"/>
          <w:szCs w:val="24"/>
        </w:rPr>
        <w:t xml:space="preserve"> (2015, June). </w:t>
      </w:r>
      <w:r w:rsidRPr="004E18F6">
        <w:rPr>
          <w:i/>
          <w:sz w:val="24"/>
          <w:szCs w:val="24"/>
        </w:rPr>
        <w:t>Gender moderates the relation between depressive symptoms and performance on the Hopkins Verbal Learning Test-Revised (HVLT-R)</w:t>
      </w:r>
      <w:r>
        <w:rPr>
          <w:sz w:val="24"/>
          <w:szCs w:val="24"/>
        </w:rPr>
        <w:t xml:space="preserve">. </w:t>
      </w:r>
      <w:r w:rsidR="008F6C76">
        <w:rPr>
          <w:sz w:val="24"/>
          <w:szCs w:val="24"/>
        </w:rPr>
        <w:t>Presented</w:t>
      </w:r>
      <w:r w:rsidR="008F6C76" w:rsidRPr="004E18F6">
        <w:rPr>
          <w:sz w:val="24"/>
          <w:szCs w:val="24"/>
        </w:rPr>
        <w:t xml:space="preserve"> </w:t>
      </w:r>
      <w:r w:rsidRPr="004E18F6">
        <w:rPr>
          <w:sz w:val="24"/>
          <w:szCs w:val="24"/>
        </w:rPr>
        <w:t>at the annual meeting of the American Academy of Clinical Neuropsychology, San Francisco, CA.</w:t>
      </w:r>
    </w:p>
    <w:p w14:paraId="1859D78E" w14:textId="77777777" w:rsidR="00A21699" w:rsidRDefault="00A21699" w:rsidP="00A21699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Sweet, J. &amp; Suchy, Y. (2015, June). </w:t>
      </w:r>
      <w:r w:rsidRPr="00F76AE1">
        <w:rPr>
          <w:i/>
          <w:sz w:val="24"/>
          <w:szCs w:val="24"/>
        </w:rPr>
        <w:t>Journal Publishing, Part 1: Guidance for authors toward evidence-based practice</w:t>
      </w:r>
      <w:r>
        <w:rPr>
          <w:sz w:val="24"/>
          <w:szCs w:val="24"/>
        </w:rPr>
        <w:t xml:space="preserve">. </w:t>
      </w:r>
      <w:r w:rsidR="008F6C76">
        <w:rPr>
          <w:sz w:val="24"/>
          <w:szCs w:val="24"/>
        </w:rPr>
        <w:t xml:space="preserve">Presented </w:t>
      </w:r>
      <w:r>
        <w:rPr>
          <w:sz w:val="24"/>
          <w:szCs w:val="24"/>
        </w:rPr>
        <w:t xml:space="preserve">at the annual meeting of the American Academy of Clinical </w:t>
      </w:r>
      <w:r w:rsidR="00973EF0">
        <w:rPr>
          <w:sz w:val="24"/>
          <w:szCs w:val="24"/>
        </w:rPr>
        <w:t>N</w:t>
      </w:r>
      <w:r>
        <w:rPr>
          <w:sz w:val="24"/>
          <w:szCs w:val="24"/>
        </w:rPr>
        <w:t xml:space="preserve">europsychology, San Francisco, CA. </w:t>
      </w:r>
      <w:r w:rsidR="008F6C76">
        <w:rPr>
          <w:sz w:val="24"/>
          <w:szCs w:val="24"/>
        </w:rPr>
        <w:t xml:space="preserve"> </w:t>
      </w:r>
    </w:p>
    <w:p w14:paraId="49AF0F65" w14:textId="77777777" w:rsidR="00B83E44" w:rsidRDefault="00A21699" w:rsidP="00A21699">
      <w:pPr>
        <w:spacing w:before="100" w:after="100"/>
        <w:ind w:left="432" w:hanging="432"/>
        <w:rPr>
          <w:sz w:val="24"/>
          <w:szCs w:val="24"/>
        </w:rPr>
      </w:pPr>
      <w:r w:rsidRPr="00A21699">
        <w:rPr>
          <w:sz w:val="24"/>
          <w:szCs w:val="24"/>
        </w:rPr>
        <w:t xml:space="preserve">Sweet, J. &amp; Suchy, Y. (2015, June). </w:t>
      </w:r>
      <w:r w:rsidRPr="00F76AE1">
        <w:rPr>
          <w:i/>
          <w:sz w:val="24"/>
          <w:szCs w:val="24"/>
        </w:rPr>
        <w:t>Journal Publishing, Part 2: Increasing research worthiness and reproducibility through reporting guidelines</w:t>
      </w:r>
      <w:r>
        <w:rPr>
          <w:sz w:val="24"/>
          <w:szCs w:val="24"/>
        </w:rPr>
        <w:t xml:space="preserve">. </w:t>
      </w:r>
      <w:r w:rsidR="008F6C76">
        <w:rPr>
          <w:sz w:val="24"/>
          <w:szCs w:val="24"/>
        </w:rPr>
        <w:t>Presented</w:t>
      </w:r>
      <w:r w:rsidR="008F6C76" w:rsidRPr="00A21699">
        <w:rPr>
          <w:sz w:val="24"/>
          <w:szCs w:val="24"/>
        </w:rPr>
        <w:t xml:space="preserve"> </w:t>
      </w:r>
      <w:r w:rsidRPr="00A21699">
        <w:rPr>
          <w:sz w:val="24"/>
          <w:szCs w:val="24"/>
        </w:rPr>
        <w:t xml:space="preserve">at the annual meeting of the American Academy of Clinical </w:t>
      </w:r>
      <w:r w:rsidR="00973EF0">
        <w:rPr>
          <w:sz w:val="24"/>
          <w:szCs w:val="24"/>
        </w:rPr>
        <w:t>N</w:t>
      </w:r>
      <w:r w:rsidRPr="00A21699">
        <w:rPr>
          <w:sz w:val="24"/>
          <w:szCs w:val="24"/>
        </w:rPr>
        <w:t>europsychology, San Francisco, CA.</w:t>
      </w:r>
    </w:p>
    <w:p w14:paraId="5BEE60FE" w14:textId="77777777" w:rsidR="008A4DBF" w:rsidRDefault="008A4DBF" w:rsidP="008D741D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Sweet, J. (2016, April). </w:t>
      </w:r>
      <w:r w:rsidRPr="008A4DBF">
        <w:rPr>
          <w:i/>
          <w:sz w:val="24"/>
          <w:szCs w:val="24"/>
        </w:rPr>
        <w:t>Clinical neuropsychology practice:</w:t>
      </w:r>
      <w:r w:rsidRPr="008A4DBF">
        <w:rPr>
          <w:sz w:val="24"/>
          <w:szCs w:val="24"/>
        </w:rPr>
        <w:t xml:space="preserve"> </w:t>
      </w:r>
      <w:r w:rsidRPr="008A4DBF">
        <w:rPr>
          <w:i/>
          <w:sz w:val="24"/>
          <w:szCs w:val="24"/>
        </w:rPr>
        <w:t>Current status</w:t>
      </w:r>
      <w:r>
        <w:rPr>
          <w:i/>
          <w:sz w:val="24"/>
          <w:szCs w:val="24"/>
        </w:rPr>
        <w:t xml:space="preserve"> </w:t>
      </w:r>
      <w:r w:rsidRPr="008A4DBF">
        <w:rPr>
          <w:i/>
          <w:sz w:val="24"/>
          <w:szCs w:val="24"/>
        </w:rPr>
        <w:t>and changes over time based on survey data</w:t>
      </w:r>
      <w:r>
        <w:rPr>
          <w:sz w:val="24"/>
          <w:szCs w:val="24"/>
        </w:rPr>
        <w:t>. Presented at the annual meeting of the Midwest Neuropsychology Group, Evanston, IL.</w:t>
      </w:r>
    </w:p>
    <w:p w14:paraId="630BDF2A" w14:textId="77777777" w:rsidR="008D741D" w:rsidRPr="008D741D" w:rsidRDefault="008D741D" w:rsidP="008D741D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Benson, L.,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L., </w:t>
      </w:r>
      <w:proofErr w:type="spellStart"/>
      <w:r>
        <w:rPr>
          <w:sz w:val="24"/>
          <w:szCs w:val="24"/>
        </w:rPr>
        <w:t>Zahniser</w:t>
      </w:r>
      <w:proofErr w:type="spellEnd"/>
      <w:r>
        <w:rPr>
          <w:sz w:val="24"/>
          <w:szCs w:val="24"/>
        </w:rPr>
        <w:t xml:space="preserve">, E., Sweet, J. (2016, June). </w:t>
      </w:r>
      <w:r w:rsidRPr="008D741D">
        <w:rPr>
          <w:i/>
          <w:sz w:val="24"/>
          <w:szCs w:val="24"/>
        </w:rPr>
        <w:t xml:space="preserve">Gender </w:t>
      </w:r>
      <w:r>
        <w:rPr>
          <w:i/>
          <w:sz w:val="24"/>
          <w:szCs w:val="24"/>
        </w:rPr>
        <w:t>t</w:t>
      </w:r>
      <w:r w:rsidRPr="008D741D">
        <w:rPr>
          <w:i/>
          <w:sz w:val="24"/>
          <w:szCs w:val="24"/>
        </w:rPr>
        <w:t xml:space="preserve">rends in </w:t>
      </w:r>
      <w:r>
        <w:rPr>
          <w:i/>
          <w:sz w:val="24"/>
          <w:szCs w:val="24"/>
        </w:rPr>
        <w:t>c</w:t>
      </w:r>
      <w:r w:rsidRPr="008D741D">
        <w:rPr>
          <w:i/>
          <w:sz w:val="24"/>
          <w:szCs w:val="24"/>
        </w:rPr>
        <w:t xml:space="preserve">linical </w:t>
      </w:r>
      <w:r>
        <w:rPr>
          <w:i/>
          <w:sz w:val="24"/>
          <w:szCs w:val="24"/>
        </w:rPr>
        <w:t>n</w:t>
      </w:r>
      <w:r w:rsidRPr="008D741D">
        <w:rPr>
          <w:i/>
          <w:sz w:val="24"/>
          <w:szCs w:val="24"/>
        </w:rPr>
        <w:t xml:space="preserve">europsychology </w:t>
      </w:r>
      <w:r>
        <w:rPr>
          <w:i/>
          <w:sz w:val="24"/>
          <w:szCs w:val="24"/>
        </w:rPr>
        <w:t>b</w:t>
      </w:r>
      <w:r w:rsidRPr="008D741D">
        <w:rPr>
          <w:i/>
          <w:sz w:val="24"/>
          <w:szCs w:val="24"/>
        </w:rPr>
        <w:t xml:space="preserve">ased on </w:t>
      </w:r>
      <w:r>
        <w:rPr>
          <w:i/>
          <w:sz w:val="24"/>
          <w:szCs w:val="24"/>
        </w:rPr>
        <w:t>r</w:t>
      </w:r>
      <w:r w:rsidRPr="008D741D">
        <w:rPr>
          <w:i/>
          <w:sz w:val="24"/>
          <w:szCs w:val="24"/>
        </w:rPr>
        <w:t xml:space="preserve">ecurrent </w:t>
      </w:r>
      <w:r>
        <w:rPr>
          <w:i/>
          <w:sz w:val="24"/>
          <w:szCs w:val="24"/>
        </w:rPr>
        <w:t>p</w:t>
      </w:r>
      <w:r w:rsidRPr="008D741D">
        <w:rPr>
          <w:i/>
          <w:sz w:val="24"/>
          <w:szCs w:val="24"/>
        </w:rPr>
        <w:t xml:space="preserve">ractice </w:t>
      </w:r>
      <w:r>
        <w:rPr>
          <w:i/>
          <w:sz w:val="24"/>
          <w:szCs w:val="24"/>
        </w:rPr>
        <w:t>s</w:t>
      </w:r>
      <w:r w:rsidRPr="008D741D">
        <w:rPr>
          <w:i/>
          <w:sz w:val="24"/>
          <w:szCs w:val="24"/>
        </w:rPr>
        <w:t>urveys</w:t>
      </w:r>
      <w:r>
        <w:rPr>
          <w:sz w:val="24"/>
          <w:szCs w:val="24"/>
        </w:rPr>
        <w:t xml:space="preserve">. </w:t>
      </w:r>
      <w:r w:rsidR="00F80215">
        <w:rPr>
          <w:sz w:val="24"/>
          <w:szCs w:val="24"/>
        </w:rPr>
        <w:t>P</w:t>
      </w:r>
      <w:r>
        <w:rPr>
          <w:sz w:val="24"/>
          <w:szCs w:val="24"/>
        </w:rPr>
        <w:t>resented at the annual meeting of the American Academy of Clinical Neuropsychology, Chicago, IL.</w:t>
      </w:r>
    </w:p>
    <w:p w14:paraId="597D47DD" w14:textId="77777777" w:rsidR="008D741D" w:rsidRPr="008D741D" w:rsidRDefault="008D741D" w:rsidP="008D741D">
      <w:pPr>
        <w:spacing w:before="100" w:after="100"/>
        <w:ind w:left="432" w:hanging="432"/>
        <w:rPr>
          <w:sz w:val="24"/>
          <w:szCs w:val="24"/>
        </w:rPr>
      </w:pPr>
      <w:proofErr w:type="spellStart"/>
      <w:r>
        <w:rPr>
          <w:sz w:val="24"/>
          <w:szCs w:val="24"/>
        </w:rPr>
        <w:t>Cothran</w:t>
      </w:r>
      <w:proofErr w:type="spellEnd"/>
      <w:r>
        <w:rPr>
          <w:sz w:val="24"/>
          <w:szCs w:val="24"/>
        </w:rPr>
        <w:t xml:space="preserve">, T., Geary, E.,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&amp; Sweet, J.  (2016, June). </w:t>
      </w:r>
      <w:r w:rsidRPr="008D741D">
        <w:rPr>
          <w:i/>
          <w:sz w:val="24"/>
          <w:szCs w:val="24"/>
        </w:rPr>
        <w:t xml:space="preserve">Trails B in the pathway between the Visual Reproduction subtests of the Wechsler Memory Scale-Fourth Edition: A moderator analysis. </w:t>
      </w:r>
      <w:r w:rsidR="00F80215" w:rsidRPr="00F80215">
        <w:rPr>
          <w:sz w:val="24"/>
          <w:szCs w:val="24"/>
        </w:rPr>
        <w:t>P</w:t>
      </w:r>
      <w:r>
        <w:rPr>
          <w:sz w:val="24"/>
          <w:szCs w:val="24"/>
        </w:rPr>
        <w:t>resented at the annual meeting of the American Academy of Clinical Neuropsychology, Chicago, IL.</w:t>
      </w:r>
    </w:p>
    <w:p w14:paraId="363AE1EC" w14:textId="77777777" w:rsidR="008D741D" w:rsidRPr="008D741D" w:rsidRDefault="008D741D" w:rsidP="008D741D">
      <w:pPr>
        <w:spacing w:before="100" w:after="100"/>
        <w:ind w:left="432" w:hanging="432"/>
        <w:rPr>
          <w:sz w:val="24"/>
          <w:szCs w:val="24"/>
        </w:rPr>
      </w:pPr>
      <w:r w:rsidRPr="008D741D">
        <w:rPr>
          <w:sz w:val="24"/>
          <w:szCs w:val="24"/>
        </w:rPr>
        <w:t>Nelson, C.L., Ruiz, L., Benson, L.</w:t>
      </w:r>
      <w:r>
        <w:rPr>
          <w:sz w:val="24"/>
          <w:szCs w:val="24"/>
        </w:rPr>
        <w:t>,</w:t>
      </w:r>
      <w:r w:rsidRPr="008D741D">
        <w:rPr>
          <w:sz w:val="24"/>
          <w:szCs w:val="24"/>
        </w:rPr>
        <w:t xml:space="preserve"> </w:t>
      </w:r>
      <w:proofErr w:type="spellStart"/>
      <w:r w:rsidRPr="008D741D">
        <w:rPr>
          <w:sz w:val="24"/>
          <w:szCs w:val="24"/>
        </w:rPr>
        <w:t>Guidotti</w:t>
      </w:r>
      <w:proofErr w:type="spellEnd"/>
      <w:r w:rsidRPr="008D741D">
        <w:rPr>
          <w:sz w:val="24"/>
          <w:szCs w:val="24"/>
        </w:rPr>
        <w:t xml:space="preserve"> </w:t>
      </w:r>
      <w:proofErr w:type="spellStart"/>
      <w:r w:rsidRPr="008D741D">
        <w:rPr>
          <w:sz w:val="24"/>
          <w:szCs w:val="24"/>
        </w:rPr>
        <w:t>Breting</w:t>
      </w:r>
      <w:proofErr w:type="spellEnd"/>
      <w:r w:rsidRPr="008D741D">
        <w:rPr>
          <w:sz w:val="24"/>
          <w:szCs w:val="24"/>
        </w:rPr>
        <w:t>, L., Geary, E., &amp; Sweet, J.</w:t>
      </w:r>
      <w:r>
        <w:rPr>
          <w:sz w:val="24"/>
          <w:szCs w:val="24"/>
        </w:rPr>
        <w:t xml:space="preserve"> (2016, June). </w:t>
      </w:r>
      <w:r w:rsidRPr="008D741D">
        <w:rPr>
          <w:i/>
          <w:sz w:val="24"/>
          <w:szCs w:val="24"/>
        </w:rPr>
        <w:t>Utility of the Dot Counting Test in an ADHD sample</w:t>
      </w:r>
      <w:r>
        <w:rPr>
          <w:sz w:val="24"/>
          <w:szCs w:val="24"/>
        </w:rPr>
        <w:t>.</w:t>
      </w:r>
      <w:r w:rsidRPr="008D741D">
        <w:rPr>
          <w:sz w:val="24"/>
          <w:szCs w:val="24"/>
        </w:rPr>
        <w:t xml:space="preserve"> </w:t>
      </w:r>
      <w:r w:rsidR="00F80215">
        <w:rPr>
          <w:sz w:val="24"/>
          <w:szCs w:val="24"/>
        </w:rPr>
        <w:t>P</w:t>
      </w:r>
      <w:r>
        <w:rPr>
          <w:sz w:val="24"/>
          <w:szCs w:val="24"/>
        </w:rPr>
        <w:t>resented at the annual meeting of the American Academy of Clinical Neuropsychology, Chicago, IL.</w:t>
      </w:r>
    </w:p>
    <w:p w14:paraId="0BF9DF26" w14:textId="77777777" w:rsidR="008D741D" w:rsidRPr="008D741D" w:rsidRDefault="008D741D" w:rsidP="008D741D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Nitsch, K.,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L., Geary, E., Benson, L., &amp; Sweet, J. (2016, June). </w:t>
      </w:r>
      <w:r w:rsidRPr="008D741D">
        <w:rPr>
          <w:i/>
          <w:sz w:val="24"/>
          <w:szCs w:val="24"/>
        </w:rPr>
        <w:t xml:space="preserve">Minimal detectable change scores for the Behavioral </w:t>
      </w:r>
      <w:proofErr w:type="spellStart"/>
      <w:r w:rsidRPr="008D741D">
        <w:rPr>
          <w:i/>
          <w:sz w:val="24"/>
          <w:szCs w:val="24"/>
        </w:rPr>
        <w:t>Dyscontrol</w:t>
      </w:r>
      <w:proofErr w:type="spellEnd"/>
      <w:r w:rsidRPr="008D741D">
        <w:rPr>
          <w:i/>
          <w:sz w:val="24"/>
          <w:szCs w:val="24"/>
        </w:rPr>
        <w:t xml:space="preserve"> Scale–II in a sample of </w:t>
      </w:r>
      <w:r w:rsidR="008A4DBF">
        <w:rPr>
          <w:i/>
          <w:sz w:val="24"/>
          <w:szCs w:val="24"/>
        </w:rPr>
        <w:t>d</w:t>
      </w:r>
      <w:r w:rsidRPr="008D741D">
        <w:rPr>
          <w:i/>
          <w:sz w:val="24"/>
          <w:szCs w:val="24"/>
        </w:rPr>
        <w:t>ementia patients</w:t>
      </w:r>
      <w:r>
        <w:rPr>
          <w:sz w:val="24"/>
          <w:szCs w:val="24"/>
        </w:rPr>
        <w:t xml:space="preserve">. </w:t>
      </w:r>
      <w:r w:rsidR="00F80215">
        <w:rPr>
          <w:sz w:val="24"/>
          <w:szCs w:val="24"/>
        </w:rPr>
        <w:t>P</w:t>
      </w:r>
      <w:r>
        <w:rPr>
          <w:sz w:val="24"/>
          <w:szCs w:val="24"/>
        </w:rPr>
        <w:t>resented at the annual meeting of the American Academy of Clinical Neuropsychology, Chicago, IL.</w:t>
      </w:r>
    </w:p>
    <w:p w14:paraId="0BF26211" w14:textId="77777777" w:rsidR="008D741D" w:rsidRPr="008D741D" w:rsidRDefault="008D741D" w:rsidP="008D741D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Piper, L.,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L., Geary, E., Benson, L., &amp; Sweet, J. (2016, June). </w:t>
      </w:r>
      <w:r w:rsidRPr="00011F0D">
        <w:rPr>
          <w:i/>
          <w:sz w:val="24"/>
          <w:szCs w:val="24"/>
        </w:rPr>
        <w:t>Sensitivity and specificity of the WAIS-IV Reliable Digit Span in an outpatient sample</w:t>
      </w:r>
      <w:r>
        <w:rPr>
          <w:sz w:val="24"/>
          <w:szCs w:val="24"/>
        </w:rPr>
        <w:t xml:space="preserve">. </w:t>
      </w:r>
      <w:r w:rsidR="00F80215">
        <w:rPr>
          <w:sz w:val="24"/>
          <w:szCs w:val="24"/>
        </w:rPr>
        <w:t>P</w:t>
      </w:r>
      <w:r>
        <w:rPr>
          <w:sz w:val="24"/>
          <w:szCs w:val="24"/>
        </w:rPr>
        <w:t>resented at the annual meeting of the American Academy of Clinical Neuropsychology, Chicago, IL.</w:t>
      </w:r>
    </w:p>
    <w:p w14:paraId="6CA8CE8F" w14:textId="77777777" w:rsidR="008D741D" w:rsidRDefault="008D741D" w:rsidP="008D741D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Ruiz, L., Nelson, C., Benson, L.,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L., Geary, E., &amp; Sweet, J. (2016, June). </w:t>
      </w:r>
      <w:r w:rsidRPr="00011F0D">
        <w:rPr>
          <w:i/>
          <w:sz w:val="24"/>
          <w:szCs w:val="24"/>
        </w:rPr>
        <w:t xml:space="preserve">Investigating the </w:t>
      </w:r>
      <w:r w:rsidR="008A4DBF">
        <w:rPr>
          <w:i/>
          <w:sz w:val="24"/>
          <w:szCs w:val="24"/>
        </w:rPr>
        <w:t>r</w:t>
      </w:r>
      <w:r w:rsidRPr="00011F0D">
        <w:rPr>
          <w:i/>
          <w:sz w:val="24"/>
          <w:szCs w:val="24"/>
        </w:rPr>
        <w:t xml:space="preserve">ole of </w:t>
      </w:r>
      <w:r w:rsidR="008A4DBF">
        <w:rPr>
          <w:i/>
          <w:sz w:val="24"/>
          <w:szCs w:val="24"/>
        </w:rPr>
        <w:t>i</w:t>
      </w:r>
      <w:r w:rsidRPr="00011F0D">
        <w:rPr>
          <w:i/>
          <w:sz w:val="24"/>
          <w:szCs w:val="24"/>
        </w:rPr>
        <w:t xml:space="preserve">nsight in </w:t>
      </w:r>
      <w:r w:rsidR="008A4DBF">
        <w:rPr>
          <w:i/>
          <w:sz w:val="24"/>
          <w:szCs w:val="24"/>
        </w:rPr>
        <w:t>p</w:t>
      </w:r>
      <w:r w:rsidRPr="00011F0D">
        <w:rPr>
          <w:i/>
          <w:sz w:val="24"/>
          <w:szCs w:val="24"/>
        </w:rPr>
        <w:t xml:space="preserve">redicting the </w:t>
      </w:r>
      <w:r w:rsidR="008A4DBF">
        <w:rPr>
          <w:i/>
          <w:sz w:val="24"/>
          <w:szCs w:val="24"/>
        </w:rPr>
        <w:t>r</w:t>
      </w:r>
      <w:r w:rsidRPr="00011F0D">
        <w:rPr>
          <w:i/>
          <w:sz w:val="24"/>
          <w:szCs w:val="24"/>
        </w:rPr>
        <w:t xml:space="preserve">elation between </w:t>
      </w:r>
      <w:r w:rsidR="008A4DBF">
        <w:rPr>
          <w:i/>
          <w:sz w:val="24"/>
          <w:szCs w:val="24"/>
        </w:rPr>
        <w:t>d</w:t>
      </w:r>
      <w:r w:rsidRPr="00011F0D">
        <w:rPr>
          <w:i/>
          <w:sz w:val="24"/>
          <w:szCs w:val="24"/>
        </w:rPr>
        <w:t xml:space="preserve">epressed </w:t>
      </w:r>
      <w:r w:rsidR="008A4DBF">
        <w:rPr>
          <w:i/>
          <w:sz w:val="24"/>
          <w:szCs w:val="24"/>
        </w:rPr>
        <w:t>m</w:t>
      </w:r>
      <w:r w:rsidRPr="00011F0D">
        <w:rPr>
          <w:i/>
          <w:sz w:val="24"/>
          <w:szCs w:val="24"/>
        </w:rPr>
        <w:t xml:space="preserve">ood and </w:t>
      </w:r>
      <w:r w:rsidR="008A4DBF">
        <w:rPr>
          <w:i/>
          <w:sz w:val="24"/>
          <w:szCs w:val="24"/>
        </w:rPr>
        <w:t>m</w:t>
      </w:r>
      <w:r w:rsidRPr="00011F0D">
        <w:rPr>
          <w:i/>
          <w:sz w:val="24"/>
          <w:szCs w:val="24"/>
        </w:rPr>
        <w:t xml:space="preserve">emory </w:t>
      </w:r>
      <w:r w:rsidR="008A4DBF">
        <w:rPr>
          <w:i/>
          <w:sz w:val="24"/>
          <w:szCs w:val="24"/>
        </w:rPr>
        <w:t>i</w:t>
      </w:r>
      <w:r w:rsidRPr="00011F0D">
        <w:rPr>
          <w:i/>
          <w:sz w:val="24"/>
          <w:szCs w:val="24"/>
        </w:rPr>
        <w:t>mpairment</w:t>
      </w:r>
      <w:r>
        <w:rPr>
          <w:sz w:val="24"/>
          <w:szCs w:val="24"/>
        </w:rPr>
        <w:t xml:space="preserve">. </w:t>
      </w:r>
      <w:r w:rsidR="00F80215">
        <w:rPr>
          <w:sz w:val="24"/>
          <w:szCs w:val="24"/>
        </w:rPr>
        <w:t>P</w:t>
      </w:r>
      <w:r>
        <w:rPr>
          <w:sz w:val="24"/>
          <w:szCs w:val="24"/>
        </w:rPr>
        <w:t>resented at the annual meeting of the American Academy of Clinical Neuropsychology, Chicago, IL.</w:t>
      </w:r>
    </w:p>
    <w:p w14:paraId="2309407B" w14:textId="77777777" w:rsidR="00336BAC" w:rsidRDefault="00336BAC" w:rsidP="008D741D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Sweet, J. (2017, June). </w:t>
      </w:r>
      <w:r w:rsidRPr="00544EBF">
        <w:rPr>
          <w:sz w:val="24"/>
          <w:szCs w:val="24"/>
        </w:rPr>
        <w:t xml:space="preserve">Perspectives on gender in clinical neuropsychology based on recurrent </w:t>
      </w:r>
      <w:r w:rsidRPr="00544EBF">
        <w:rPr>
          <w:sz w:val="24"/>
          <w:szCs w:val="24"/>
        </w:rPr>
        <w:lastRenderedPageBreak/>
        <w:t>practice surveys</w:t>
      </w:r>
      <w:r>
        <w:rPr>
          <w:sz w:val="24"/>
          <w:szCs w:val="24"/>
        </w:rPr>
        <w:t xml:space="preserve">. In R. </w:t>
      </w:r>
      <w:proofErr w:type="spellStart"/>
      <w:r>
        <w:rPr>
          <w:sz w:val="24"/>
          <w:szCs w:val="24"/>
        </w:rPr>
        <w:t>Hilsabeck</w:t>
      </w:r>
      <w:proofErr w:type="spellEnd"/>
      <w:r>
        <w:rPr>
          <w:sz w:val="24"/>
          <w:szCs w:val="24"/>
        </w:rPr>
        <w:t xml:space="preserve"> (Chair)</w:t>
      </w:r>
      <w:r w:rsidR="00544E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44EBF">
        <w:rPr>
          <w:i/>
          <w:sz w:val="24"/>
          <w:szCs w:val="24"/>
        </w:rPr>
        <w:t xml:space="preserve">Gender and the profession of neuropsychology: Where </w:t>
      </w:r>
      <w:proofErr w:type="gramStart"/>
      <w:r w:rsidRPr="00544EBF">
        <w:rPr>
          <w:i/>
          <w:sz w:val="24"/>
          <w:szCs w:val="24"/>
        </w:rPr>
        <w:t>we’ve</w:t>
      </w:r>
      <w:proofErr w:type="gramEnd"/>
      <w:r w:rsidRPr="00544EBF">
        <w:rPr>
          <w:i/>
          <w:sz w:val="24"/>
          <w:szCs w:val="24"/>
        </w:rPr>
        <w:t xml:space="preserve"> been and where we need to go</w:t>
      </w:r>
      <w:r>
        <w:rPr>
          <w:sz w:val="24"/>
          <w:szCs w:val="24"/>
        </w:rPr>
        <w:t xml:space="preserve">. </w:t>
      </w:r>
      <w:r w:rsidRPr="00336BAC">
        <w:rPr>
          <w:sz w:val="24"/>
          <w:szCs w:val="24"/>
        </w:rPr>
        <w:t xml:space="preserve">Presented at the annual meeting of the Academy of Clinical Neuropsychology, </w:t>
      </w:r>
      <w:r>
        <w:rPr>
          <w:sz w:val="24"/>
          <w:szCs w:val="24"/>
        </w:rPr>
        <w:t>Boston, MA</w:t>
      </w:r>
      <w:r w:rsidRPr="00336B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4FB8454" w14:textId="77777777" w:rsidR="00544EBF" w:rsidRDefault="00544EBF" w:rsidP="00544EBF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Singh, S., Lee, C.,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L., &amp; Sweet, J. (2017, June). </w:t>
      </w:r>
      <w:r w:rsidRPr="00544EBF">
        <w:rPr>
          <w:i/>
          <w:sz w:val="24"/>
          <w:szCs w:val="24"/>
        </w:rPr>
        <w:t>A comparison of manual and computerized administrations of the Wisconsin Card Sorting Test in depressive disorders</w:t>
      </w:r>
      <w:r>
        <w:rPr>
          <w:sz w:val="24"/>
          <w:szCs w:val="24"/>
        </w:rPr>
        <w:t xml:space="preserve">. </w:t>
      </w:r>
      <w:r w:rsidRPr="00336BAC">
        <w:rPr>
          <w:sz w:val="24"/>
          <w:szCs w:val="24"/>
        </w:rPr>
        <w:t xml:space="preserve">Presented at the annual meeting of the </w:t>
      </w:r>
      <w:r w:rsidR="005363A3">
        <w:rPr>
          <w:sz w:val="24"/>
          <w:szCs w:val="24"/>
        </w:rPr>
        <w:t xml:space="preserve">American </w:t>
      </w:r>
      <w:r w:rsidRPr="00336BAC">
        <w:rPr>
          <w:sz w:val="24"/>
          <w:szCs w:val="24"/>
        </w:rPr>
        <w:t xml:space="preserve">Academy of Clinical Neuropsychology, </w:t>
      </w:r>
      <w:r>
        <w:rPr>
          <w:sz w:val="24"/>
          <w:szCs w:val="24"/>
        </w:rPr>
        <w:t>Boston, MA</w:t>
      </w:r>
      <w:r w:rsidRPr="00336B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0105598" w14:textId="77777777" w:rsidR="00544EBF" w:rsidRDefault="00544EBF" w:rsidP="00544EBF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Lee, C., Cerny, B., </w:t>
      </w:r>
      <w:proofErr w:type="spellStart"/>
      <w:r>
        <w:rPr>
          <w:sz w:val="24"/>
          <w:szCs w:val="24"/>
        </w:rPr>
        <w:t>Soibatian</w:t>
      </w:r>
      <w:proofErr w:type="spellEnd"/>
      <w:r>
        <w:rPr>
          <w:sz w:val="24"/>
          <w:szCs w:val="24"/>
        </w:rPr>
        <w:t xml:space="preserve">, C., Landre, N., &amp; Sweet, J. J. (2017, June). </w:t>
      </w:r>
      <w:r w:rsidRPr="00544EBF">
        <w:rPr>
          <w:i/>
          <w:sz w:val="24"/>
          <w:szCs w:val="24"/>
        </w:rPr>
        <w:t>Receiver operator characteristic curves of the Stroop Color and Word Test in a mixed forensic sample</w:t>
      </w:r>
      <w:r>
        <w:rPr>
          <w:sz w:val="24"/>
          <w:szCs w:val="24"/>
        </w:rPr>
        <w:t xml:space="preserve">. </w:t>
      </w:r>
      <w:r w:rsidRPr="00336BAC">
        <w:rPr>
          <w:sz w:val="24"/>
          <w:szCs w:val="24"/>
        </w:rPr>
        <w:t xml:space="preserve">Presented at the annual meeting of the </w:t>
      </w:r>
      <w:r w:rsidR="005363A3">
        <w:rPr>
          <w:sz w:val="24"/>
          <w:szCs w:val="24"/>
        </w:rPr>
        <w:t xml:space="preserve">American </w:t>
      </w:r>
      <w:r w:rsidRPr="00336BAC">
        <w:rPr>
          <w:sz w:val="24"/>
          <w:szCs w:val="24"/>
        </w:rPr>
        <w:t xml:space="preserve">Academy of Clinical Neuropsychology, </w:t>
      </w:r>
      <w:r>
        <w:rPr>
          <w:sz w:val="24"/>
          <w:szCs w:val="24"/>
        </w:rPr>
        <w:t>Boston, MA</w:t>
      </w:r>
      <w:r w:rsidRPr="00336B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DB08234" w14:textId="77777777" w:rsidR="00336BAC" w:rsidRDefault="00544EBF" w:rsidP="008D741D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Cerny, B., Lee, C., Landre, N., &amp; Sweet, J. (2017, June). </w:t>
      </w:r>
      <w:r w:rsidRPr="00544EBF">
        <w:rPr>
          <w:i/>
          <w:sz w:val="24"/>
          <w:szCs w:val="24"/>
        </w:rPr>
        <w:t>Effects of secondary gain context and performance validity test failure on Stroop Color and Word Test performance in mixed forensic and psychiatry samples</w:t>
      </w:r>
      <w:r>
        <w:rPr>
          <w:sz w:val="24"/>
          <w:szCs w:val="24"/>
        </w:rPr>
        <w:t xml:space="preserve">. Presented at the annual meeting of the </w:t>
      </w:r>
      <w:r w:rsidR="005363A3">
        <w:rPr>
          <w:sz w:val="24"/>
          <w:szCs w:val="24"/>
        </w:rPr>
        <w:t xml:space="preserve">American </w:t>
      </w:r>
      <w:r>
        <w:rPr>
          <w:sz w:val="24"/>
          <w:szCs w:val="24"/>
        </w:rPr>
        <w:t xml:space="preserve">Academy of Clinical Neuropsychology, Boston, MA. </w:t>
      </w:r>
    </w:p>
    <w:p w14:paraId="77800ADC" w14:textId="77777777" w:rsidR="00D510FD" w:rsidRDefault="00D510FD" w:rsidP="00D510FD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Kern, D.,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L., Lee, C., Geary, E., &amp; Sweet, J. (2017, June). </w:t>
      </w:r>
      <w:r w:rsidRPr="00D510FD">
        <w:rPr>
          <w:i/>
          <w:sz w:val="24"/>
          <w:szCs w:val="24"/>
        </w:rPr>
        <w:t>Specific executive function measures differentially affect clinician judgment when diagnosing adult attention-deficit/hyperactivity disorder and learning disability</w:t>
      </w:r>
      <w:r>
        <w:rPr>
          <w:sz w:val="24"/>
          <w:szCs w:val="24"/>
        </w:rPr>
        <w:t xml:space="preserve">. </w:t>
      </w:r>
      <w:r w:rsidRPr="00336BAC">
        <w:rPr>
          <w:sz w:val="24"/>
          <w:szCs w:val="24"/>
        </w:rPr>
        <w:t xml:space="preserve">Presented at the annual meeting of the </w:t>
      </w:r>
      <w:r w:rsidR="005363A3">
        <w:rPr>
          <w:sz w:val="24"/>
          <w:szCs w:val="24"/>
        </w:rPr>
        <w:t xml:space="preserve">American </w:t>
      </w:r>
      <w:r w:rsidRPr="00336BAC">
        <w:rPr>
          <w:sz w:val="24"/>
          <w:szCs w:val="24"/>
        </w:rPr>
        <w:t xml:space="preserve">Academy of Clinical Neuropsychology, </w:t>
      </w:r>
      <w:r>
        <w:rPr>
          <w:sz w:val="24"/>
          <w:szCs w:val="24"/>
        </w:rPr>
        <w:t>Boston, MA</w:t>
      </w:r>
      <w:r w:rsidRPr="00336B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2D9170" w14:textId="77777777" w:rsidR="00D510FD" w:rsidRDefault="00D510FD" w:rsidP="00D510FD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Axelrod, J., </w:t>
      </w:r>
      <w:proofErr w:type="spellStart"/>
      <w:r>
        <w:rPr>
          <w:sz w:val="24"/>
          <w:szCs w:val="24"/>
        </w:rPr>
        <w:t>Zahniser</w:t>
      </w:r>
      <w:proofErr w:type="spellEnd"/>
      <w:r>
        <w:rPr>
          <w:sz w:val="24"/>
          <w:szCs w:val="24"/>
        </w:rPr>
        <w:t xml:space="preserve">, E., </w:t>
      </w:r>
      <w:proofErr w:type="spellStart"/>
      <w:r>
        <w:rPr>
          <w:sz w:val="24"/>
          <w:szCs w:val="24"/>
        </w:rPr>
        <w:t>Soibatian</w:t>
      </w:r>
      <w:proofErr w:type="spellEnd"/>
      <w:r>
        <w:rPr>
          <w:sz w:val="24"/>
          <w:szCs w:val="24"/>
        </w:rPr>
        <w:t xml:space="preserve">, C., Lee, C.,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L., &amp; Sweet, J. (2017, June). </w:t>
      </w:r>
      <w:r w:rsidRPr="00D510FD">
        <w:rPr>
          <w:i/>
          <w:sz w:val="24"/>
          <w:szCs w:val="24"/>
        </w:rPr>
        <w:t xml:space="preserve">Trails B outperforms Behavioral </w:t>
      </w:r>
      <w:proofErr w:type="spellStart"/>
      <w:r w:rsidRPr="00D510FD">
        <w:rPr>
          <w:i/>
          <w:sz w:val="24"/>
          <w:szCs w:val="24"/>
        </w:rPr>
        <w:t>Dyscontrol</w:t>
      </w:r>
      <w:proofErr w:type="spellEnd"/>
      <w:r w:rsidRPr="00D510FD">
        <w:rPr>
          <w:i/>
          <w:sz w:val="24"/>
          <w:szCs w:val="24"/>
        </w:rPr>
        <w:t xml:space="preserve"> Scale alphanumeric-sequencing in associating with other measures of executive functioning</w:t>
      </w:r>
      <w:r>
        <w:rPr>
          <w:sz w:val="24"/>
          <w:szCs w:val="24"/>
        </w:rPr>
        <w:t xml:space="preserve">. </w:t>
      </w:r>
      <w:r w:rsidRPr="00D510FD">
        <w:rPr>
          <w:sz w:val="24"/>
          <w:szCs w:val="24"/>
        </w:rPr>
        <w:t xml:space="preserve">Presented at the annual meeting of the </w:t>
      </w:r>
      <w:r w:rsidR="005363A3">
        <w:rPr>
          <w:sz w:val="24"/>
          <w:szCs w:val="24"/>
        </w:rPr>
        <w:t xml:space="preserve">American </w:t>
      </w:r>
      <w:r w:rsidRPr="00D510FD">
        <w:rPr>
          <w:sz w:val="24"/>
          <w:szCs w:val="24"/>
        </w:rPr>
        <w:t>Academy of Clinical Neuropsychology, Boston, MA.</w:t>
      </w:r>
    </w:p>
    <w:p w14:paraId="1D311E60" w14:textId="77777777" w:rsidR="00D510FD" w:rsidRDefault="00D510FD" w:rsidP="00D510FD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Axelrod, J., </w:t>
      </w:r>
      <w:proofErr w:type="spellStart"/>
      <w:r>
        <w:rPr>
          <w:sz w:val="24"/>
          <w:szCs w:val="24"/>
        </w:rPr>
        <w:t>Soibatian</w:t>
      </w:r>
      <w:proofErr w:type="spellEnd"/>
      <w:r>
        <w:rPr>
          <w:sz w:val="24"/>
          <w:szCs w:val="24"/>
        </w:rPr>
        <w:t xml:space="preserve">, C., </w:t>
      </w:r>
      <w:proofErr w:type="spellStart"/>
      <w:r>
        <w:rPr>
          <w:sz w:val="24"/>
          <w:szCs w:val="24"/>
        </w:rPr>
        <w:t>Zahniser</w:t>
      </w:r>
      <w:proofErr w:type="spellEnd"/>
      <w:r>
        <w:rPr>
          <w:sz w:val="24"/>
          <w:szCs w:val="24"/>
        </w:rPr>
        <w:t xml:space="preserve">, E., Lee, C.,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L., &amp; Sweet, J. (2017, June). </w:t>
      </w:r>
      <w:r w:rsidRPr="008E4953">
        <w:rPr>
          <w:i/>
          <w:sz w:val="24"/>
          <w:szCs w:val="24"/>
        </w:rPr>
        <w:t xml:space="preserve">Trails B and Behavioral </w:t>
      </w:r>
      <w:proofErr w:type="spellStart"/>
      <w:r w:rsidRPr="008E4953">
        <w:rPr>
          <w:i/>
          <w:sz w:val="24"/>
          <w:szCs w:val="24"/>
        </w:rPr>
        <w:t>Dyscontrol</w:t>
      </w:r>
      <w:proofErr w:type="spellEnd"/>
      <w:r w:rsidRPr="008E4953">
        <w:rPr>
          <w:i/>
          <w:sz w:val="24"/>
          <w:szCs w:val="24"/>
        </w:rPr>
        <w:t xml:space="preserve"> Scale alphanumeric-sequencing: Similar but nonequivalent measures of executive functioning</w:t>
      </w:r>
      <w:r>
        <w:rPr>
          <w:sz w:val="24"/>
          <w:szCs w:val="24"/>
        </w:rPr>
        <w:t xml:space="preserve">. </w:t>
      </w:r>
      <w:r w:rsidRPr="00336BAC">
        <w:rPr>
          <w:sz w:val="24"/>
          <w:szCs w:val="24"/>
        </w:rPr>
        <w:t xml:space="preserve">Presented at the annual meeting of the </w:t>
      </w:r>
      <w:r w:rsidR="005363A3">
        <w:rPr>
          <w:sz w:val="24"/>
          <w:szCs w:val="24"/>
        </w:rPr>
        <w:t xml:space="preserve">American </w:t>
      </w:r>
      <w:r w:rsidRPr="00336BAC">
        <w:rPr>
          <w:sz w:val="24"/>
          <w:szCs w:val="24"/>
        </w:rPr>
        <w:t xml:space="preserve">Academy of Clinical Neuropsychology, </w:t>
      </w:r>
      <w:r>
        <w:rPr>
          <w:sz w:val="24"/>
          <w:szCs w:val="24"/>
        </w:rPr>
        <w:t>Boston, MA</w:t>
      </w:r>
      <w:r w:rsidRPr="00336B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067148F" w14:textId="77777777" w:rsidR="005363A3" w:rsidRDefault="005363A3" w:rsidP="005363A3">
      <w:pPr>
        <w:spacing w:before="100" w:after="100"/>
        <w:ind w:left="432" w:hanging="432"/>
        <w:rPr>
          <w:sz w:val="24"/>
          <w:szCs w:val="24"/>
        </w:rPr>
      </w:pPr>
      <w:r w:rsidRPr="005363A3">
        <w:rPr>
          <w:sz w:val="24"/>
          <w:szCs w:val="24"/>
        </w:rPr>
        <w:t>Neale</w:t>
      </w:r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L., Lee, C., Geary, E., &amp; Sweet, J. (2018, June), </w:t>
      </w:r>
      <w:r w:rsidRPr="005363A3">
        <w:rPr>
          <w:i/>
          <w:sz w:val="24"/>
          <w:szCs w:val="24"/>
        </w:rPr>
        <w:t>Hopkins Verbal Learning Test – Revised: Repetition and intrusion errors differentiate between diagnostic groups</w:t>
      </w:r>
      <w:r>
        <w:rPr>
          <w:sz w:val="24"/>
          <w:szCs w:val="24"/>
        </w:rPr>
        <w:t xml:space="preserve">. </w:t>
      </w:r>
      <w:r w:rsidRPr="00336BAC">
        <w:rPr>
          <w:sz w:val="24"/>
          <w:szCs w:val="24"/>
        </w:rPr>
        <w:t xml:space="preserve">Presented at the annual meeting of the </w:t>
      </w:r>
      <w:r>
        <w:rPr>
          <w:sz w:val="24"/>
          <w:szCs w:val="24"/>
        </w:rPr>
        <w:t xml:space="preserve">American </w:t>
      </w:r>
      <w:r w:rsidRPr="00336BAC">
        <w:rPr>
          <w:sz w:val="24"/>
          <w:szCs w:val="24"/>
        </w:rPr>
        <w:t xml:space="preserve">Academy of Clinical Neuropsychology, </w:t>
      </w:r>
      <w:r>
        <w:rPr>
          <w:sz w:val="24"/>
          <w:szCs w:val="24"/>
        </w:rPr>
        <w:t xml:space="preserve">San Diego, CA. </w:t>
      </w:r>
    </w:p>
    <w:p w14:paraId="0D8C5099" w14:textId="77777777" w:rsidR="005363A3" w:rsidRDefault="005363A3" w:rsidP="005363A3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Neale, A., Lee, C., Geary, E.,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L., &amp; Sweet, J. (2018, June). </w:t>
      </w:r>
      <w:r w:rsidRPr="005363A3">
        <w:rPr>
          <w:i/>
          <w:sz w:val="24"/>
          <w:szCs w:val="24"/>
        </w:rPr>
        <w:t>Impact of demographic factors on repetition and intrusion errors on the Hopkins Verbal Learning Test – Revised</w:t>
      </w:r>
      <w:r>
        <w:rPr>
          <w:sz w:val="24"/>
          <w:szCs w:val="24"/>
        </w:rPr>
        <w:t xml:space="preserve">.  </w:t>
      </w:r>
      <w:r w:rsidRPr="00336BAC">
        <w:rPr>
          <w:sz w:val="24"/>
          <w:szCs w:val="24"/>
        </w:rPr>
        <w:t xml:space="preserve">Presented at the annual meeting of the </w:t>
      </w:r>
      <w:r>
        <w:rPr>
          <w:sz w:val="24"/>
          <w:szCs w:val="24"/>
        </w:rPr>
        <w:t xml:space="preserve">American </w:t>
      </w:r>
      <w:r w:rsidRPr="00336BAC">
        <w:rPr>
          <w:sz w:val="24"/>
          <w:szCs w:val="24"/>
        </w:rPr>
        <w:t xml:space="preserve">Academy of Clinical Neuropsychology, </w:t>
      </w:r>
      <w:r>
        <w:rPr>
          <w:sz w:val="24"/>
          <w:szCs w:val="24"/>
        </w:rPr>
        <w:t xml:space="preserve">San Diego, CA. </w:t>
      </w:r>
    </w:p>
    <w:p w14:paraId="5AFCBC39" w14:textId="77777777" w:rsidR="005363A3" w:rsidRDefault="005363A3" w:rsidP="005363A3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Lee, C., Axelrod, J., &amp; Sweet, J. (2018, June). </w:t>
      </w:r>
      <w:r w:rsidRPr="005363A3">
        <w:rPr>
          <w:i/>
          <w:sz w:val="24"/>
          <w:szCs w:val="24"/>
        </w:rPr>
        <w:t>Examination of Wisconsin Card Sorting Test embedded performance validity indices in a mixed forensic and patient sample</w:t>
      </w:r>
      <w:r>
        <w:rPr>
          <w:sz w:val="24"/>
          <w:szCs w:val="24"/>
        </w:rPr>
        <w:t xml:space="preserve">. </w:t>
      </w:r>
      <w:r w:rsidRPr="00336BAC">
        <w:rPr>
          <w:sz w:val="24"/>
          <w:szCs w:val="24"/>
        </w:rPr>
        <w:t xml:space="preserve">Presented at the annual meeting of the </w:t>
      </w:r>
      <w:r>
        <w:rPr>
          <w:sz w:val="24"/>
          <w:szCs w:val="24"/>
        </w:rPr>
        <w:t xml:space="preserve">American </w:t>
      </w:r>
      <w:r w:rsidRPr="00336BAC">
        <w:rPr>
          <w:sz w:val="24"/>
          <w:szCs w:val="24"/>
        </w:rPr>
        <w:t xml:space="preserve">Academy of Clinical Neuropsychology, </w:t>
      </w:r>
      <w:r>
        <w:rPr>
          <w:sz w:val="24"/>
          <w:szCs w:val="24"/>
        </w:rPr>
        <w:t xml:space="preserve">San Diego, CA. </w:t>
      </w:r>
    </w:p>
    <w:p w14:paraId="2CCDB938" w14:textId="43E3FAB9" w:rsidR="0019124C" w:rsidRPr="0019124C" w:rsidRDefault="0019124C" w:rsidP="0019124C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>Guilmette, T</w:t>
      </w:r>
      <w:r w:rsidRPr="0019124C">
        <w:rPr>
          <w:sz w:val="24"/>
          <w:szCs w:val="24"/>
        </w:rPr>
        <w:t xml:space="preserve">., &amp; </w:t>
      </w:r>
      <w:r>
        <w:rPr>
          <w:sz w:val="24"/>
          <w:szCs w:val="24"/>
        </w:rPr>
        <w:t>Sweet, J. Co-Organizers</w:t>
      </w:r>
      <w:r w:rsidRPr="0019124C">
        <w:rPr>
          <w:sz w:val="24"/>
          <w:szCs w:val="24"/>
        </w:rPr>
        <w:t xml:space="preserve"> (2018, June). </w:t>
      </w:r>
      <w:r w:rsidRPr="0019124C">
        <w:rPr>
          <w:i/>
          <w:sz w:val="24"/>
          <w:szCs w:val="24"/>
        </w:rPr>
        <w:t xml:space="preserve">AACN </w:t>
      </w:r>
      <w:r w:rsidR="004555D1">
        <w:rPr>
          <w:i/>
          <w:sz w:val="24"/>
          <w:szCs w:val="24"/>
        </w:rPr>
        <w:t>c</w:t>
      </w:r>
      <w:r w:rsidRPr="0019124C">
        <w:rPr>
          <w:i/>
          <w:sz w:val="24"/>
          <w:szCs w:val="24"/>
        </w:rPr>
        <w:t xml:space="preserve">onsensus </w:t>
      </w:r>
      <w:r w:rsidR="004555D1">
        <w:rPr>
          <w:i/>
          <w:sz w:val="24"/>
          <w:szCs w:val="24"/>
        </w:rPr>
        <w:t>c</w:t>
      </w:r>
      <w:r w:rsidRPr="0019124C">
        <w:rPr>
          <w:i/>
          <w:sz w:val="24"/>
          <w:szCs w:val="24"/>
        </w:rPr>
        <w:t>onference on Uniform Test Score Labeling of Performance Tests.</w:t>
      </w:r>
      <w:r w:rsidRPr="0019124C">
        <w:rPr>
          <w:sz w:val="24"/>
          <w:szCs w:val="24"/>
        </w:rPr>
        <w:t xml:space="preserve"> </w:t>
      </w:r>
      <w:r>
        <w:rPr>
          <w:sz w:val="24"/>
          <w:szCs w:val="24"/>
        </w:rPr>
        <w:t>Day-long meeting convened</w:t>
      </w:r>
      <w:r w:rsidRPr="0019124C">
        <w:rPr>
          <w:sz w:val="24"/>
          <w:szCs w:val="24"/>
        </w:rPr>
        <w:t xml:space="preserve"> at the annual meeting of the American Academy of Clinical Neuropsychology, San Diego, CA.</w:t>
      </w:r>
    </w:p>
    <w:p w14:paraId="6B477594" w14:textId="7E74B946" w:rsidR="0019124C" w:rsidRPr="0019124C" w:rsidRDefault="0019124C" w:rsidP="0019124C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>Guilmette, T</w:t>
      </w:r>
      <w:r w:rsidRPr="0019124C">
        <w:rPr>
          <w:sz w:val="24"/>
          <w:szCs w:val="24"/>
        </w:rPr>
        <w:t xml:space="preserve">., &amp; </w:t>
      </w:r>
      <w:r>
        <w:rPr>
          <w:sz w:val="24"/>
          <w:szCs w:val="24"/>
        </w:rPr>
        <w:t>Sweet, J.</w:t>
      </w:r>
      <w:r w:rsidRPr="0019124C">
        <w:rPr>
          <w:sz w:val="24"/>
          <w:szCs w:val="24"/>
        </w:rPr>
        <w:t xml:space="preserve"> (2018, June). </w:t>
      </w:r>
      <w:r w:rsidRPr="0019124C">
        <w:rPr>
          <w:i/>
          <w:sz w:val="24"/>
          <w:szCs w:val="24"/>
        </w:rPr>
        <w:t xml:space="preserve">AACN </w:t>
      </w:r>
      <w:r w:rsidR="004555D1">
        <w:rPr>
          <w:i/>
          <w:sz w:val="24"/>
          <w:szCs w:val="24"/>
        </w:rPr>
        <w:t>c</w:t>
      </w:r>
      <w:r w:rsidRPr="0019124C">
        <w:rPr>
          <w:i/>
          <w:sz w:val="24"/>
          <w:szCs w:val="24"/>
        </w:rPr>
        <w:t xml:space="preserve">onsensus </w:t>
      </w:r>
      <w:r w:rsidR="004555D1">
        <w:rPr>
          <w:i/>
          <w:sz w:val="24"/>
          <w:szCs w:val="24"/>
        </w:rPr>
        <w:t>c</w:t>
      </w:r>
      <w:r w:rsidRPr="0019124C">
        <w:rPr>
          <w:i/>
          <w:sz w:val="24"/>
          <w:szCs w:val="24"/>
        </w:rPr>
        <w:t>onference Statement on Uniform Test Score Labeling of Performance Tests</w:t>
      </w:r>
      <w:r>
        <w:rPr>
          <w:i/>
          <w:sz w:val="24"/>
          <w:szCs w:val="24"/>
        </w:rPr>
        <w:t>: Preliminary results</w:t>
      </w:r>
      <w:r w:rsidRPr="0019124C">
        <w:rPr>
          <w:i/>
          <w:sz w:val="24"/>
          <w:szCs w:val="24"/>
        </w:rPr>
        <w:t>.</w:t>
      </w:r>
      <w:r w:rsidRPr="0019124C">
        <w:rPr>
          <w:sz w:val="24"/>
          <w:szCs w:val="24"/>
        </w:rPr>
        <w:t xml:space="preserve"> Presented at the annual meeting of the American Academy of Clinical Neuropsychology, San Diego, CA.</w:t>
      </w:r>
    </w:p>
    <w:p w14:paraId="2F769F9C" w14:textId="77777777" w:rsidR="00912CB4" w:rsidRDefault="0019124C" w:rsidP="0019124C">
      <w:pPr>
        <w:spacing w:before="100" w:after="100"/>
        <w:ind w:left="432" w:hanging="432"/>
        <w:rPr>
          <w:sz w:val="24"/>
          <w:szCs w:val="24"/>
        </w:rPr>
      </w:pPr>
      <w:r w:rsidRPr="0019124C">
        <w:rPr>
          <w:sz w:val="24"/>
          <w:szCs w:val="24"/>
        </w:rPr>
        <w:t xml:space="preserve">Sweet, J., &amp; Nelson, N. (2018). </w:t>
      </w:r>
      <w:r w:rsidRPr="0019124C">
        <w:rPr>
          <w:i/>
          <w:sz w:val="24"/>
          <w:szCs w:val="24"/>
        </w:rPr>
        <w:t xml:space="preserve">Forensic </w:t>
      </w:r>
      <w:r w:rsidR="00310FF5">
        <w:rPr>
          <w:i/>
          <w:sz w:val="24"/>
          <w:szCs w:val="24"/>
        </w:rPr>
        <w:t>Neuropsychology</w:t>
      </w:r>
      <w:r w:rsidRPr="0019124C">
        <w:rPr>
          <w:i/>
          <w:sz w:val="24"/>
          <w:szCs w:val="24"/>
        </w:rPr>
        <w:t xml:space="preserve"> Special Interest Group</w:t>
      </w:r>
      <w:r w:rsidRPr="0019124C">
        <w:rPr>
          <w:sz w:val="24"/>
          <w:szCs w:val="24"/>
        </w:rPr>
        <w:t xml:space="preserve">. Presented at </w:t>
      </w:r>
      <w:r w:rsidRPr="0019124C">
        <w:rPr>
          <w:sz w:val="24"/>
          <w:szCs w:val="24"/>
        </w:rPr>
        <w:lastRenderedPageBreak/>
        <w:t>the annual meeting of the American Academy of Clinical Neuropsychology, San Diego, CA.</w:t>
      </w:r>
    </w:p>
    <w:p w14:paraId="74D5EC6D" w14:textId="77777777" w:rsidR="00725FB5" w:rsidRDefault="00725FB5" w:rsidP="00725FB5">
      <w:pPr>
        <w:spacing w:before="100" w:after="100"/>
        <w:ind w:left="432" w:hanging="432"/>
        <w:rPr>
          <w:sz w:val="24"/>
          <w:szCs w:val="24"/>
        </w:rPr>
      </w:pPr>
      <w:r w:rsidRPr="00725FB5">
        <w:rPr>
          <w:sz w:val="24"/>
          <w:szCs w:val="24"/>
        </w:rPr>
        <w:t xml:space="preserve">Axelrod, J., </w:t>
      </w:r>
      <w:proofErr w:type="spellStart"/>
      <w:r w:rsidRPr="00725FB5">
        <w:rPr>
          <w:sz w:val="24"/>
          <w:szCs w:val="24"/>
        </w:rPr>
        <w:t>Guidotti</w:t>
      </w:r>
      <w:proofErr w:type="spellEnd"/>
      <w:r w:rsidRPr="00725FB5">
        <w:rPr>
          <w:sz w:val="24"/>
          <w:szCs w:val="24"/>
        </w:rPr>
        <w:t xml:space="preserve"> </w:t>
      </w:r>
      <w:proofErr w:type="spellStart"/>
      <w:r w:rsidRPr="00725FB5">
        <w:rPr>
          <w:sz w:val="24"/>
          <w:szCs w:val="24"/>
        </w:rPr>
        <w:t>Breting</w:t>
      </w:r>
      <w:proofErr w:type="spellEnd"/>
      <w:r w:rsidRPr="00725FB5">
        <w:rPr>
          <w:sz w:val="24"/>
          <w:szCs w:val="24"/>
        </w:rPr>
        <w:t>, L., Sweet, J., &amp; Hill, S. (2019</w:t>
      </w:r>
      <w:r w:rsidR="00193C45">
        <w:rPr>
          <w:sz w:val="24"/>
          <w:szCs w:val="24"/>
        </w:rPr>
        <w:t>, February</w:t>
      </w:r>
      <w:r w:rsidRPr="00725FB5">
        <w:rPr>
          <w:sz w:val="24"/>
          <w:szCs w:val="24"/>
        </w:rPr>
        <w:t xml:space="preserve">). </w:t>
      </w:r>
      <w:r w:rsidRPr="00F667B2">
        <w:rPr>
          <w:i/>
          <w:sz w:val="24"/>
          <w:szCs w:val="24"/>
        </w:rPr>
        <w:t>Written and oral trails paradigms: Nonequivalent measures of executive functioning in a mixed clinical sample</w:t>
      </w:r>
      <w:r w:rsidRPr="00725FB5">
        <w:rPr>
          <w:sz w:val="24"/>
          <w:szCs w:val="24"/>
        </w:rPr>
        <w:t xml:space="preserve">. </w:t>
      </w:r>
      <w:r w:rsidRPr="00F667B2">
        <w:rPr>
          <w:sz w:val="24"/>
          <w:szCs w:val="24"/>
        </w:rPr>
        <w:t>Presented at the annual meeting of the International Neuropsychological Society</w:t>
      </w:r>
      <w:r w:rsidRPr="00725FB5">
        <w:rPr>
          <w:sz w:val="24"/>
          <w:szCs w:val="24"/>
        </w:rPr>
        <w:t>, New York, NY.</w:t>
      </w:r>
    </w:p>
    <w:p w14:paraId="4DDBF9BF" w14:textId="77777777" w:rsidR="00F667B2" w:rsidRDefault="00F667B2" w:rsidP="00725FB5">
      <w:pPr>
        <w:spacing w:before="100" w:after="100"/>
        <w:ind w:left="432" w:hanging="432"/>
        <w:rPr>
          <w:rStyle w:val="Emphasis"/>
          <w:i w:val="0"/>
          <w:sz w:val="24"/>
          <w:szCs w:val="24"/>
        </w:rPr>
      </w:pPr>
      <w:proofErr w:type="spellStart"/>
      <w:r w:rsidRPr="00F667B2">
        <w:rPr>
          <w:sz w:val="24"/>
          <w:szCs w:val="24"/>
        </w:rPr>
        <w:t>Cothran</w:t>
      </w:r>
      <w:proofErr w:type="spellEnd"/>
      <w:r w:rsidRPr="00F667B2">
        <w:rPr>
          <w:sz w:val="24"/>
          <w:szCs w:val="24"/>
        </w:rPr>
        <w:t xml:space="preserve">, T., </w:t>
      </w:r>
      <w:proofErr w:type="spellStart"/>
      <w:r w:rsidRPr="00F667B2">
        <w:rPr>
          <w:sz w:val="24"/>
          <w:szCs w:val="24"/>
        </w:rPr>
        <w:t>Guidotti</w:t>
      </w:r>
      <w:proofErr w:type="spellEnd"/>
      <w:r w:rsidRPr="00F667B2">
        <w:rPr>
          <w:sz w:val="24"/>
          <w:szCs w:val="24"/>
        </w:rPr>
        <w:t xml:space="preserve"> </w:t>
      </w:r>
      <w:proofErr w:type="spellStart"/>
      <w:r w:rsidRPr="00F667B2">
        <w:rPr>
          <w:sz w:val="24"/>
          <w:szCs w:val="24"/>
        </w:rPr>
        <w:t>Breting</w:t>
      </w:r>
      <w:proofErr w:type="spellEnd"/>
      <w:r w:rsidRPr="00F667B2">
        <w:rPr>
          <w:sz w:val="24"/>
          <w:szCs w:val="24"/>
        </w:rPr>
        <w:t>, L., Sweet, J., Martin, E., &amp; Larson, J. (2019</w:t>
      </w:r>
      <w:r w:rsidR="00193C45">
        <w:rPr>
          <w:sz w:val="24"/>
          <w:szCs w:val="24"/>
        </w:rPr>
        <w:t>, February</w:t>
      </w:r>
      <w:r w:rsidRPr="00F667B2">
        <w:rPr>
          <w:sz w:val="24"/>
          <w:szCs w:val="24"/>
        </w:rPr>
        <w:t xml:space="preserve">). </w:t>
      </w:r>
      <w:r w:rsidRPr="00F667B2">
        <w:rPr>
          <w:i/>
          <w:sz w:val="24"/>
          <w:szCs w:val="24"/>
        </w:rPr>
        <w:t>Multidimensional clock drawing: Toward realistic cognitive measurement in neuropsychology</w:t>
      </w:r>
      <w:r w:rsidRPr="00F667B2">
        <w:rPr>
          <w:sz w:val="24"/>
          <w:szCs w:val="24"/>
        </w:rPr>
        <w:t xml:space="preserve">. </w:t>
      </w:r>
      <w:r w:rsidRPr="00F667B2">
        <w:rPr>
          <w:rStyle w:val="Emphasis"/>
          <w:i w:val="0"/>
          <w:sz w:val="24"/>
          <w:szCs w:val="24"/>
        </w:rPr>
        <w:t>Presented at the annual meeting of the International Neuropsychological Society, New York, NY.</w:t>
      </w:r>
    </w:p>
    <w:p w14:paraId="0B0900D0" w14:textId="77777777" w:rsidR="00310FF5" w:rsidRDefault="00310FF5" w:rsidP="00310FF5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Axelrod, J.,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L., &amp; Sweet, J. (2019, June). </w:t>
      </w:r>
      <w:r w:rsidRPr="00310FF5">
        <w:rPr>
          <w:i/>
          <w:sz w:val="24"/>
          <w:szCs w:val="24"/>
        </w:rPr>
        <w:t xml:space="preserve">Trails B and Behavioral </w:t>
      </w:r>
      <w:proofErr w:type="spellStart"/>
      <w:r w:rsidRPr="00310FF5">
        <w:rPr>
          <w:i/>
          <w:sz w:val="24"/>
          <w:szCs w:val="24"/>
        </w:rPr>
        <w:t>Dyscontrol</w:t>
      </w:r>
      <w:proofErr w:type="spellEnd"/>
      <w:r w:rsidRPr="00310FF5">
        <w:rPr>
          <w:i/>
          <w:sz w:val="24"/>
          <w:szCs w:val="24"/>
        </w:rPr>
        <w:t xml:space="preserve"> Scale-2 alphanumeric sequencing: Similar but nonequivalent measures of executive functioning in a dementia population</w:t>
      </w:r>
      <w:r>
        <w:rPr>
          <w:sz w:val="24"/>
          <w:szCs w:val="24"/>
        </w:rPr>
        <w:t xml:space="preserve">. </w:t>
      </w:r>
      <w:r w:rsidR="00372540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annual meeting of the American Academy of Clinical Neuropsychology, Chicago, IL.</w:t>
      </w:r>
    </w:p>
    <w:p w14:paraId="7370D8AB" w14:textId="77777777" w:rsidR="00CC12A4" w:rsidRDefault="00060495" w:rsidP="00CC12A4">
      <w:pPr>
        <w:spacing w:before="100" w:after="100"/>
        <w:ind w:left="432" w:hanging="432"/>
        <w:rPr>
          <w:sz w:val="24"/>
          <w:szCs w:val="24"/>
        </w:rPr>
      </w:pPr>
      <w:r w:rsidRPr="00060495">
        <w:rPr>
          <w:sz w:val="24"/>
          <w:szCs w:val="24"/>
        </w:rPr>
        <w:t xml:space="preserve">Johnson, </w:t>
      </w:r>
      <w:r>
        <w:rPr>
          <w:sz w:val="24"/>
          <w:szCs w:val="24"/>
        </w:rPr>
        <w:t xml:space="preserve">K., </w:t>
      </w:r>
      <w:r w:rsidRPr="00060495">
        <w:rPr>
          <w:sz w:val="24"/>
          <w:szCs w:val="24"/>
        </w:rPr>
        <w:t xml:space="preserve">Thomas, </w:t>
      </w:r>
      <w:r>
        <w:rPr>
          <w:sz w:val="24"/>
          <w:szCs w:val="24"/>
        </w:rPr>
        <w:t xml:space="preserve">J., </w:t>
      </w:r>
      <w:r w:rsidRPr="00060495">
        <w:rPr>
          <w:sz w:val="24"/>
          <w:szCs w:val="24"/>
        </w:rPr>
        <w:t xml:space="preserve">Klipfel, </w:t>
      </w:r>
      <w:r>
        <w:rPr>
          <w:sz w:val="24"/>
          <w:szCs w:val="24"/>
        </w:rPr>
        <w:t xml:space="preserve">K., </w:t>
      </w:r>
      <w:r w:rsidRPr="00060495">
        <w:rPr>
          <w:sz w:val="24"/>
          <w:szCs w:val="24"/>
        </w:rPr>
        <w:t>Geary</w:t>
      </w:r>
      <w:r>
        <w:rPr>
          <w:sz w:val="24"/>
          <w:szCs w:val="24"/>
        </w:rPr>
        <w:t xml:space="preserve"> E.</w:t>
      </w:r>
      <w:r w:rsidRPr="00060495">
        <w:rPr>
          <w:sz w:val="24"/>
          <w:szCs w:val="24"/>
        </w:rPr>
        <w:t xml:space="preserve">, </w:t>
      </w:r>
      <w:proofErr w:type="spellStart"/>
      <w:r w:rsidRPr="00060495">
        <w:rPr>
          <w:sz w:val="24"/>
          <w:szCs w:val="24"/>
        </w:rPr>
        <w:t>Guidotti</w:t>
      </w:r>
      <w:proofErr w:type="spellEnd"/>
      <w:r w:rsidRPr="00060495">
        <w:rPr>
          <w:sz w:val="24"/>
          <w:szCs w:val="24"/>
        </w:rPr>
        <w:t xml:space="preserve"> </w:t>
      </w:r>
      <w:proofErr w:type="spellStart"/>
      <w:r w:rsidRPr="00060495">
        <w:rPr>
          <w:sz w:val="24"/>
          <w:szCs w:val="24"/>
        </w:rPr>
        <w:t>Breting</w:t>
      </w:r>
      <w:proofErr w:type="spellEnd"/>
      <w:r w:rsidRPr="000604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L. </w:t>
      </w:r>
      <w:r w:rsidRPr="00060495">
        <w:rPr>
          <w:sz w:val="24"/>
          <w:szCs w:val="24"/>
        </w:rPr>
        <w:t>&amp; Sweet</w:t>
      </w:r>
      <w:r>
        <w:rPr>
          <w:sz w:val="24"/>
          <w:szCs w:val="24"/>
        </w:rPr>
        <w:t>, J.</w:t>
      </w:r>
      <w:r w:rsidR="00CC12A4">
        <w:rPr>
          <w:sz w:val="24"/>
          <w:szCs w:val="24"/>
        </w:rPr>
        <w:t>J.</w:t>
      </w:r>
      <w:r>
        <w:rPr>
          <w:sz w:val="24"/>
          <w:szCs w:val="24"/>
        </w:rPr>
        <w:t xml:space="preserve"> (2019, June). </w:t>
      </w:r>
      <w:r w:rsidRPr="00060495">
        <w:rPr>
          <w:i/>
          <w:sz w:val="24"/>
          <w:szCs w:val="24"/>
        </w:rPr>
        <w:t xml:space="preserve">Examining attention as a moderator of verbal and visual encoding. </w:t>
      </w:r>
      <w:r w:rsidR="00372540">
        <w:rPr>
          <w:sz w:val="24"/>
          <w:szCs w:val="24"/>
        </w:rPr>
        <w:t>Presented</w:t>
      </w:r>
      <w:r w:rsidR="00FD5C71">
        <w:rPr>
          <w:sz w:val="24"/>
          <w:szCs w:val="24"/>
        </w:rPr>
        <w:t xml:space="preserve"> at </w:t>
      </w:r>
      <w:r w:rsidRPr="00060495">
        <w:rPr>
          <w:sz w:val="24"/>
          <w:szCs w:val="24"/>
        </w:rPr>
        <w:t>the annual meeting of the American Academy of Clinical Neuropsychology, Chicago, IL.</w:t>
      </w:r>
    </w:p>
    <w:p w14:paraId="4B34FF4C" w14:textId="3B16A00D" w:rsidR="00CC12A4" w:rsidRPr="00CC12A4" w:rsidRDefault="00CC12A4" w:rsidP="00CC12A4">
      <w:pPr>
        <w:spacing w:before="100" w:after="100"/>
        <w:ind w:left="432" w:hanging="432"/>
        <w:rPr>
          <w:sz w:val="24"/>
          <w:szCs w:val="24"/>
        </w:rPr>
      </w:pPr>
      <w:r w:rsidRPr="00CC12A4">
        <w:rPr>
          <w:sz w:val="24"/>
          <w:szCs w:val="24"/>
        </w:rPr>
        <w:t xml:space="preserve">Abraham, M., Klipfel, K.M., Geary, E., </w:t>
      </w:r>
      <w:proofErr w:type="spellStart"/>
      <w:r w:rsidRPr="00CC12A4">
        <w:rPr>
          <w:sz w:val="24"/>
          <w:szCs w:val="24"/>
        </w:rPr>
        <w:t>Guidotti</w:t>
      </w:r>
      <w:proofErr w:type="spellEnd"/>
      <w:r w:rsidRPr="00CC12A4">
        <w:rPr>
          <w:sz w:val="24"/>
          <w:szCs w:val="24"/>
        </w:rPr>
        <w:t xml:space="preserve"> </w:t>
      </w:r>
      <w:proofErr w:type="spellStart"/>
      <w:r w:rsidRPr="00CC12A4">
        <w:rPr>
          <w:sz w:val="24"/>
          <w:szCs w:val="24"/>
        </w:rPr>
        <w:t>Breting</w:t>
      </w:r>
      <w:proofErr w:type="spellEnd"/>
      <w:r w:rsidRPr="00CC12A4">
        <w:rPr>
          <w:sz w:val="24"/>
          <w:szCs w:val="24"/>
        </w:rPr>
        <w:t xml:space="preserve">, L., &amp; Sweet, J.J. (2019, June). </w:t>
      </w:r>
      <w:r w:rsidRPr="00CC12A4">
        <w:rPr>
          <w:i/>
          <w:sz w:val="24"/>
          <w:szCs w:val="24"/>
        </w:rPr>
        <w:t>Effects of self-reported moderate to severe anxiety and task administration method of the Wisconsin Card-Sorting Test</w:t>
      </w:r>
      <w:r w:rsidRPr="00CC12A4">
        <w:rPr>
          <w:sz w:val="24"/>
          <w:szCs w:val="24"/>
        </w:rPr>
        <w:t xml:space="preserve">. </w:t>
      </w:r>
      <w:r w:rsidR="00372540">
        <w:rPr>
          <w:sz w:val="24"/>
          <w:szCs w:val="24"/>
        </w:rPr>
        <w:t>Presented</w:t>
      </w:r>
      <w:r w:rsidRPr="00CC12A4">
        <w:rPr>
          <w:sz w:val="24"/>
          <w:szCs w:val="24"/>
        </w:rPr>
        <w:t xml:space="preserve"> at the </w:t>
      </w:r>
      <w:r w:rsidR="0014639A">
        <w:rPr>
          <w:sz w:val="24"/>
          <w:szCs w:val="24"/>
        </w:rPr>
        <w:t>a</w:t>
      </w:r>
      <w:r w:rsidRPr="00CC12A4">
        <w:rPr>
          <w:sz w:val="24"/>
          <w:szCs w:val="24"/>
        </w:rPr>
        <w:t xml:space="preserve">nnual </w:t>
      </w:r>
      <w:r w:rsidR="0014639A">
        <w:rPr>
          <w:sz w:val="24"/>
          <w:szCs w:val="24"/>
        </w:rPr>
        <w:t>m</w:t>
      </w:r>
      <w:r w:rsidRPr="00CC12A4">
        <w:rPr>
          <w:sz w:val="24"/>
          <w:szCs w:val="24"/>
        </w:rPr>
        <w:t xml:space="preserve">eeting of the American Academy of Clinical Neuropsychology, Chicago, IL. </w:t>
      </w:r>
    </w:p>
    <w:p w14:paraId="4B32E518" w14:textId="31BC73C7" w:rsidR="00CC12A4" w:rsidRPr="00CC12A4" w:rsidRDefault="00CC12A4" w:rsidP="00CC12A4">
      <w:pPr>
        <w:spacing w:before="100" w:after="100"/>
        <w:ind w:left="432" w:hanging="432"/>
        <w:rPr>
          <w:sz w:val="24"/>
          <w:szCs w:val="24"/>
        </w:rPr>
      </w:pPr>
      <w:r w:rsidRPr="00CC12A4">
        <w:rPr>
          <w:sz w:val="24"/>
          <w:szCs w:val="24"/>
        </w:rPr>
        <w:t xml:space="preserve">Klipfel, K.M., Sweet, J.J. &amp; </w:t>
      </w:r>
      <w:proofErr w:type="spellStart"/>
      <w:r w:rsidRPr="00CC12A4">
        <w:rPr>
          <w:sz w:val="24"/>
          <w:szCs w:val="24"/>
        </w:rPr>
        <w:t>Guidotti</w:t>
      </w:r>
      <w:proofErr w:type="spellEnd"/>
      <w:r w:rsidRPr="00CC12A4">
        <w:rPr>
          <w:sz w:val="24"/>
          <w:szCs w:val="24"/>
        </w:rPr>
        <w:t xml:space="preserve"> </w:t>
      </w:r>
      <w:proofErr w:type="spellStart"/>
      <w:r w:rsidRPr="00CC12A4">
        <w:rPr>
          <w:sz w:val="24"/>
          <w:szCs w:val="24"/>
        </w:rPr>
        <w:t>Breting</w:t>
      </w:r>
      <w:proofErr w:type="spellEnd"/>
      <w:r w:rsidRPr="00CC12A4">
        <w:rPr>
          <w:sz w:val="24"/>
          <w:szCs w:val="24"/>
        </w:rPr>
        <w:t xml:space="preserve">, L. (2019, June). </w:t>
      </w:r>
      <w:r w:rsidRPr="00CC12A4">
        <w:rPr>
          <w:i/>
          <w:sz w:val="24"/>
          <w:szCs w:val="24"/>
        </w:rPr>
        <w:t>Valid performance on the Dot Counting Test and comparisons of ADHD-only, affective-only, and comorbid ADHD/affective disorder groups on three sustained attention measures</w:t>
      </w:r>
      <w:r w:rsidRPr="00CC12A4">
        <w:rPr>
          <w:sz w:val="24"/>
          <w:szCs w:val="24"/>
        </w:rPr>
        <w:t xml:space="preserve">. </w:t>
      </w:r>
      <w:r w:rsidR="00372540">
        <w:rPr>
          <w:sz w:val="24"/>
          <w:szCs w:val="24"/>
        </w:rPr>
        <w:t>Presented</w:t>
      </w:r>
      <w:r w:rsidR="00DC4586">
        <w:rPr>
          <w:sz w:val="24"/>
          <w:szCs w:val="24"/>
        </w:rPr>
        <w:t xml:space="preserve"> at the</w:t>
      </w:r>
      <w:r w:rsidRPr="00CC12A4">
        <w:rPr>
          <w:sz w:val="24"/>
          <w:szCs w:val="24"/>
        </w:rPr>
        <w:t xml:space="preserve"> </w:t>
      </w:r>
      <w:r w:rsidR="0014639A">
        <w:rPr>
          <w:sz w:val="24"/>
          <w:szCs w:val="24"/>
        </w:rPr>
        <w:t>a</w:t>
      </w:r>
      <w:r w:rsidRPr="00CC12A4">
        <w:rPr>
          <w:sz w:val="24"/>
          <w:szCs w:val="24"/>
        </w:rPr>
        <w:t xml:space="preserve">nnual </w:t>
      </w:r>
      <w:r w:rsidR="0014639A">
        <w:rPr>
          <w:sz w:val="24"/>
          <w:szCs w:val="24"/>
        </w:rPr>
        <w:t>m</w:t>
      </w:r>
      <w:r w:rsidRPr="00CC12A4">
        <w:rPr>
          <w:sz w:val="24"/>
          <w:szCs w:val="24"/>
        </w:rPr>
        <w:t>eeting of the American Academy of Clinical Neuropsychology, Chicago, IL.</w:t>
      </w:r>
    </w:p>
    <w:p w14:paraId="7A8BA56D" w14:textId="181C4DAA" w:rsidR="00CC12A4" w:rsidRPr="00CC12A4" w:rsidRDefault="00CC12A4" w:rsidP="00CC12A4">
      <w:pPr>
        <w:spacing w:before="100" w:after="100"/>
        <w:ind w:left="432" w:hanging="432"/>
        <w:rPr>
          <w:sz w:val="24"/>
          <w:szCs w:val="24"/>
        </w:rPr>
      </w:pPr>
      <w:r w:rsidRPr="00CC12A4">
        <w:rPr>
          <w:sz w:val="24"/>
          <w:szCs w:val="24"/>
        </w:rPr>
        <w:t xml:space="preserve">Thomas, J., Johnson, K., </w:t>
      </w:r>
      <w:proofErr w:type="spellStart"/>
      <w:r w:rsidRPr="00CC12A4">
        <w:rPr>
          <w:sz w:val="24"/>
          <w:szCs w:val="24"/>
        </w:rPr>
        <w:t>Guidotti</w:t>
      </w:r>
      <w:proofErr w:type="spellEnd"/>
      <w:r w:rsidRPr="00CC12A4">
        <w:rPr>
          <w:sz w:val="24"/>
          <w:szCs w:val="24"/>
        </w:rPr>
        <w:t xml:space="preserve"> </w:t>
      </w:r>
      <w:proofErr w:type="spellStart"/>
      <w:r w:rsidRPr="00CC12A4">
        <w:rPr>
          <w:sz w:val="24"/>
          <w:szCs w:val="24"/>
        </w:rPr>
        <w:t>Breting</w:t>
      </w:r>
      <w:proofErr w:type="spellEnd"/>
      <w:r w:rsidRPr="00CC12A4">
        <w:rPr>
          <w:sz w:val="24"/>
          <w:szCs w:val="24"/>
        </w:rPr>
        <w:t xml:space="preserve">, L., Klipfel, K.M., Geary, E., &amp; Sweet, J.J. (2019, June). </w:t>
      </w:r>
      <w:r w:rsidRPr="00CC12A4">
        <w:rPr>
          <w:i/>
          <w:sz w:val="24"/>
          <w:szCs w:val="24"/>
        </w:rPr>
        <w:t>Investigating sustained visual attention as a moderator of age and learning</w:t>
      </w:r>
      <w:r w:rsidRPr="00CC12A4">
        <w:rPr>
          <w:sz w:val="24"/>
          <w:szCs w:val="24"/>
        </w:rPr>
        <w:t xml:space="preserve">. </w:t>
      </w:r>
      <w:r w:rsidR="00372540">
        <w:rPr>
          <w:sz w:val="24"/>
          <w:szCs w:val="24"/>
        </w:rPr>
        <w:t xml:space="preserve">Presented </w:t>
      </w:r>
      <w:r w:rsidRPr="00CC12A4">
        <w:rPr>
          <w:sz w:val="24"/>
          <w:szCs w:val="24"/>
        </w:rPr>
        <w:t xml:space="preserve">at the </w:t>
      </w:r>
      <w:r w:rsidR="0014639A">
        <w:rPr>
          <w:sz w:val="24"/>
          <w:szCs w:val="24"/>
        </w:rPr>
        <w:t>a</w:t>
      </w:r>
      <w:r w:rsidRPr="00CC12A4">
        <w:rPr>
          <w:sz w:val="24"/>
          <w:szCs w:val="24"/>
        </w:rPr>
        <w:t xml:space="preserve">nnual </w:t>
      </w:r>
      <w:r w:rsidR="0014639A">
        <w:rPr>
          <w:sz w:val="24"/>
          <w:szCs w:val="24"/>
        </w:rPr>
        <w:t>m</w:t>
      </w:r>
      <w:r w:rsidRPr="00CC12A4">
        <w:rPr>
          <w:sz w:val="24"/>
          <w:szCs w:val="24"/>
        </w:rPr>
        <w:t>eeting of the American Academy of Clinical Neuropsychology, Chicago, IL.</w:t>
      </w:r>
    </w:p>
    <w:p w14:paraId="5A565363" w14:textId="113EAA6B" w:rsidR="00725FB5" w:rsidRDefault="00CC12A4" w:rsidP="00CC12A4">
      <w:pPr>
        <w:spacing w:before="100" w:after="100"/>
        <w:ind w:left="432" w:hanging="432"/>
        <w:rPr>
          <w:sz w:val="24"/>
          <w:szCs w:val="24"/>
        </w:rPr>
      </w:pPr>
      <w:proofErr w:type="spellStart"/>
      <w:r w:rsidRPr="00CC12A4">
        <w:rPr>
          <w:sz w:val="24"/>
          <w:szCs w:val="24"/>
        </w:rPr>
        <w:t>Tsen</w:t>
      </w:r>
      <w:proofErr w:type="spellEnd"/>
      <w:r w:rsidRPr="00CC12A4">
        <w:rPr>
          <w:sz w:val="24"/>
          <w:szCs w:val="24"/>
        </w:rPr>
        <w:t xml:space="preserve">, J., Pham, A., Geary, E., Klipfel, K.M., </w:t>
      </w:r>
      <w:proofErr w:type="spellStart"/>
      <w:r w:rsidRPr="00CC12A4">
        <w:rPr>
          <w:sz w:val="24"/>
          <w:szCs w:val="24"/>
        </w:rPr>
        <w:t>Guidotti</w:t>
      </w:r>
      <w:proofErr w:type="spellEnd"/>
      <w:r w:rsidRPr="00CC12A4">
        <w:rPr>
          <w:sz w:val="24"/>
          <w:szCs w:val="24"/>
        </w:rPr>
        <w:t xml:space="preserve"> </w:t>
      </w:r>
      <w:proofErr w:type="spellStart"/>
      <w:r w:rsidRPr="00CC12A4">
        <w:rPr>
          <w:sz w:val="24"/>
          <w:szCs w:val="24"/>
        </w:rPr>
        <w:t>Breting</w:t>
      </w:r>
      <w:proofErr w:type="spellEnd"/>
      <w:r w:rsidRPr="00CC12A4">
        <w:rPr>
          <w:sz w:val="24"/>
          <w:szCs w:val="24"/>
        </w:rPr>
        <w:t xml:space="preserve">, L., &amp; Sweet, J.J. (2019, June). </w:t>
      </w:r>
      <w:r w:rsidRPr="00CC12A4">
        <w:rPr>
          <w:i/>
          <w:sz w:val="24"/>
          <w:szCs w:val="24"/>
        </w:rPr>
        <w:t>Reducing overdiagnosis of adult ADHD: Pilot study of an integrative algorithm</w:t>
      </w:r>
      <w:r w:rsidRPr="00CC12A4">
        <w:rPr>
          <w:sz w:val="24"/>
          <w:szCs w:val="24"/>
        </w:rPr>
        <w:t xml:space="preserve">. </w:t>
      </w:r>
      <w:r w:rsidR="00372540">
        <w:rPr>
          <w:sz w:val="24"/>
          <w:szCs w:val="24"/>
        </w:rPr>
        <w:t xml:space="preserve">Presented </w:t>
      </w:r>
      <w:r w:rsidRPr="00CC12A4">
        <w:rPr>
          <w:sz w:val="24"/>
          <w:szCs w:val="24"/>
        </w:rPr>
        <w:t xml:space="preserve">at the </w:t>
      </w:r>
      <w:r w:rsidR="0014639A">
        <w:rPr>
          <w:sz w:val="24"/>
          <w:szCs w:val="24"/>
        </w:rPr>
        <w:t>a</w:t>
      </w:r>
      <w:r w:rsidRPr="00CC12A4">
        <w:rPr>
          <w:sz w:val="24"/>
          <w:szCs w:val="24"/>
        </w:rPr>
        <w:t xml:space="preserve">nnual </w:t>
      </w:r>
      <w:r w:rsidR="0014639A">
        <w:rPr>
          <w:sz w:val="24"/>
          <w:szCs w:val="24"/>
        </w:rPr>
        <w:t>m</w:t>
      </w:r>
      <w:r w:rsidRPr="00CC12A4">
        <w:rPr>
          <w:sz w:val="24"/>
          <w:szCs w:val="24"/>
        </w:rPr>
        <w:t>eeting of the American Academy of Clinical Neuropsychology, Chicago, IL.</w:t>
      </w:r>
    </w:p>
    <w:p w14:paraId="3CC9E27E" w14:textId="2CE5FD05" w:rsidR="00CC12A4" w:rsidRPr="00BB39E4" w:rsidRDefault="00BB39E4" w:rsidP="00725FB5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Pham, A., </w:t>
      </w:r>
      <w:proofErr w:type="spellStart"/>
      <w:r w:rsidR="00AB2CBE">
        <w:rPr>
          <w:sz w:val="24"/>
          <w:szCs w:val="24"/>
        </w:rPr>
        <w:t>Tsen</w:t>
      </w:r>
      <w:proofErr w:type="spellEnd"/>
      <w:r w:rsidR="00AB2CBE">
        <w:rPr>
          <w:sz w:val="24"/>
          <w:szCs w:val="24"/>
        </w:rPr>
        <w:t xml:space="preserve">, J., </w:t>
      </w:r>
      <w:r>
        <w:rPr>
          <w:sz w:val="24"/>
          <w:szCs w:val="24"/>
        </w:rPr>
        <w:t xml:space="preserve">Klipfel, K., Geary, E.,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>, L., &amp; Sweet, J.J. (</w:t>
      </w:r>
      <w:r w:rsidR="005662B0">
        <w:rPr>
          <w:sz w:val="24"/>
          <w:szCs w:val="24"/>
        </w:rPr>
        <w:t>2020, February</w:t>
      </w:r>
      <w:r>
        <w:rPr>
          <w:sz w:val="24"/>
          <w:szCs w:val="24"/>
        </w:rPr>
        <w:t>)</w:t>
      </w:r>
      <w:r w:rsidR="00E35C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39E4">
        <w:rPr>
          <w:i/>
          <w:sz w:val="24"/>
          <w:szCs w:val="24"/>
        </w:rPr>
        <w:t>An integrative algorithm to reduce overdiagnosis of adult ADHD</w:t>
      </w:r>
      <w:r>
        <w:rPr>
          <w:sz w:val="24"/>
          <w:szCs w:val="24"/>
        </w:rPr>
        <w:t xml:space="preserve">. </w:t>
      </w:r>
      <w:r w:rsidR="0002232E">
        <w:rPr>
          <w:sz w:val="24"/>
          <w:szCs w:val="24"/>
        </w:rPr>
        <w:t>P</w:t>
      </w:r>
      <w:r>
        <w:rPr>
          <w:sz w:val="24"/>
          <w:szCs w:val="24"/>
        </w:rPr>
        <w:t xml:space="preserve">resented at the </w:t>
      </w:r>
      <w:r w:rsidR="0014639A">
        <w:rPr>
          <w:sz w:val="24"/>
          <w:szCs w:val="24"/>
        </w:rPr>
        <w:t>a</w:t>
      </w:r>
      <w:r>
        <w:rPr>
          <w:sz w:val="24"/>
          <w:szCs w:val="24"/>
        </w:rPr>
        <w:t xml:space="preserve">nnual </w:t>
      </w:r>
      <w:r w:rsidR="0014639A">
        <w:rPr>
          <w:sz w:val="24"/>
          <w:szCs w:val="24"/>
        </w:rPr>
        <w:t>m</w:t>
      </w:r>
      <w:r>
        <w:rPr>
          <w:sz w:val="24"/>
          <w:szCs w:val="24"/>
        </w:rPr>
        <w:t>eeting of the International Neuropsychological Society, Denver, CO.</w:t>
      </w:r>
    </w:p>
    <w:p w14:paraId="2802DA56" w14:textId="2ED977EC" w:rsidR="00BB39E4" w:rsidRDefault="00E35CC5" w:rsidP="00725FB5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Cohen, C.,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>, L., Klipfel, K., Geary, E., &amp; Sweet, J.</w:t>
      </w:r>
      <w:r w:rsidR="00101421">
        <w:rPr>
          <w:sz w:val="24"/>
          <w:szCs w:val="24"/>
        </w:rPr>
        <w:t xml:space="preserve">J. </w:t>
      </w:r>
      <w:r>
        <w:rPr>
          <w:sz w:val="24"/>
          <w:szCs w:val="24"/>
        </w:rPr>
        <w:t xml:space="preserve">(2020, October). </w:t>
      </w:r>
      <w:r w:rsidRPr="00E35CC5">
        <w:rPr>
          <w:i/>
          <w:sz w:val="24"/>
          <w:szCs w:val="24"/>
        </w:rPr>
        <w:t>Relationship between levels of insight and memory performance in patients with dementia</w:t>
      </w:r>
      <w:r>
        <w:rPr>
          <w:sz w:val="24"/>
          <w:szCs w:val="24"/>
        </w:rPr>
        <w:t xml:space="preserve">. </w:t>
      </w:r>
      <w:r w:rsidR="00153A15">
        <w:rPr>
          <w:sz w:val="24"/>
          <w:szCs w:val="24"/>
        </w:rPr>
        <w:t>P</w:t>
      </w:r>
      <w:r>
        <w:rPr>
          <w:sz w:val="24"/>
          <w:szCs w:val="24"/>
        </w:rPr>
        <w:t xml:space="preserve">resented </w:t>
      </w:r>
      <w:r w:rsidR="002F63FB">
        <w:rPr>
          <w:sz w:val="24"/>
          <w:szCs w:val="24"/>
        </w:rPr>
        <w:t xml:space="preserve">virtually via e-platform </w:t>
      </w:r>
      <w:r>
        <w:rPr>
          <w:sz w:val="24"/>
          <w:szCs w:val="24"/>
        </w:rPr>
        <w:t xml:space="preserve">at the meeting of the National Academy of Neuropsychology (in lieu of meeting not held </w:t>
      </w:r>
      <w:r w:rsidR="002F63FB">
        <w:rPr>
          <w:sz w:val="24"/>
          <w:szCs w:val="24"/>
        </w:rPr>
        <w:t xml:space="preserve">in person </w:t>
      </w:r>
      <w:r>
        <w:rPr>
          <w:sz w:val="24"/>
          <w:szCs w:val="24"/>
        </w:rPr>
        <w:t>because of C</w:t>
      </w:r>
      <w:r w:rsidR="006B672C">
        <w:rPr>
          <w:sz w:val="24"/>
          <w:szCs w:val="24"/>
        </w:rPr>
        <w:t>OVID</w:t>
      </w:r>
      <w:r>
        <w:rPr>
          <w:sz w:val="24"/>
          <w:szCs w:val="24"/>
        </w:rPr>
        <w:t>-19 pandemic).</w:t>
      </w:r>
    </w:p>
    <w:p w14:paraId="3FAB5B80" w14:textId="20873C93" w:rsidR="00153A15" w:rsidRDefault="00153A15" w:rsidP="00153A15">
      <w:pPr>
        <w:spacing w:before="100" w:after="100"/>
        <w:ind w:left="432" w:hanging="432"/>
        <w:rPr>
          <w:sz w:val="24"/>
          <w:szCs w:val="24"/>
        </w:rPr>
      </w:pPr>
      <w:r w:rsidRPr="00153A15">
        <w:rPr>
          <w:sz w:val="24"/>
          <w:szCs w:val="24"/>
        </w:rPr>
        <w:t xml:space="preserve">Cohen, </w:t>
      </w:r>
      <w:r>
        <w:rPr>
          <w:sz w:val="24"/>
          <w:szCs w:val="24"/>
        </w:rPr>
        <w:t xml:space="preserve">C., </w:t>
      </w:r>
      <w:r w:rsidRPr="00153A15">
        <w:rPr>
          <w:sz w:val="24"/>
          <w:szCs w:val="24"/>
        </w:rPr>
        <w:t>Kinney</w:t>
      </w:r>
      <w:r>
        <w:rPr>
          <w:sz w:val="24"/>
          <w:szCs w:val="24"/>
        </w:rPr>
        <w:t>, K</w:t>
      </w:r>
      <w:r w:rsidRPr="00153A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L., </w:t>
      </w:r>
      <w:r w:rsidRPr="00153A15">
        <w:rPr>
          <w:sz w:val="24"/>
          <w:szCs w:val="24"/>
        </w:rPr>
        <w:t xml:space="preserve">Klipfel, </w:t>
      </w:r>
      <w:r>
        <w:rPr>
          <w:sz w:val="24"/>
          <w:szCs w:val="24"/>
        </w:rPr>
        <w:t xml:space="preserve">K., </w:t>
      </w:r>
      <w:proofErr w:type="spellStart"/>
      <w:r w:rsidRPr="00153A15">
        <w:rPr>
          <w:sz w:val="24"/>
          <w:szCs w:val="24"/>
        </w:rPr>
        <w:t>Guidotti</w:t>
      </w:r>
      <w:proofErr w:type="spellEnd"/>
      <w:r w:rsidRPr="00153A15">
        <w:rPr>
          <w:sz w:val="24"/>
          <w:szCs w:val="24"/>
        </w:rPr>
        <w:t xml:space="preserve"> </w:t>
      </w:r>
      <w:proofErr w:type="spellStart"/>
      <w:r w:rsidRPr="00153A15"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>, L.</w:t>
      </w:r>
      <w:r w:rsidRPr="00153A15">
        <w:rPr>
          <w:sz w:val="24"/>
          <w:szCs w:val="24"/>
        </w:rPr>
        <w:t xml:space="preserve">, Geary, </w:t>
      </w:r>
      <w:r>
        <w:rPr>
          <w:sz w:val="24"/>
          <w:szCs w:val="24"/>
        </w:rPr>
        <w:t xml:space="preserve">E., </w:t>
      </w:r>
      <w:r w:rsidRPr="00153A15">
        <w:rPr>
          <w:sz w:val="24"/>
          <w:szCs w:val="24"/>
        </w:rPr>
        <w:t>&amp; Sweet</w:t>
      </w:r>
      <w:r>
        <w:rPr>
          <w:sz w:val="24"/>
          <w:szCs w:val="24"/>
        </w:rPr>
        <w:t>, J.</w:t>
      </w:r>
      <w:r w:rsidR="00101421">
        <w:rPr>
          <w:sz w:val="24"/>
          <w:szCs w:val="24"/>
        </w:rPr>
        <w:t>J.</w:t>
      </w:r>
      <w:r w:rsidRPr="00153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(2021, June). </w:t>
      </w:r>
      <w:r w:rsidRPr="00153A15">
        <w:rPr>
          <w:i/>
          <w:iCs/>
          <w:sz w:val="24"/>
          <w:szCs w:val="24"/>
        </w:rPr>
        <w:t>The relationship between mood-related symptoms and verbal fluency in older adult patients.</w:t>
      </w:r>
      <w:r>
        <w:rPr>
          <w:sz w:val="24"/>
          <w:szCs w:val="24"/>
        </w:rPr>
        <w:t xml:space="preserve"> </w:t>
      </w:r>
      <w:r w:rsidR="002F63FB">
        <w:rPr>
          <w:sz w:val="24"/>
          <w:szCs w:val="24"/>
        </w:rPr>
        <w:t>Presented</w:t>
      </w:r>
      <w:r>
        <w:rPr>
          <w:sz w:val="24"/>
          <w:szCs w:val="24"/>
        </w:rPr>
        <w:t xml:space="preserve"> </w:t>
      </w:r>
      <w:r w:rsidR="002F63FB">
        <w:rPr>
          <w:sz w:val="24"/>
          <w:szCs w:val="24"/>
        </w:rPr>
        <w:t xml:space="preserve">virtually via e-platform </w:t>
      </w:r>
      <w:r>
        <w:rPr>
          <w:sz w:val="24"/>
          <w:szCs w:val="24"/>
        </w:rPr>
        <w:t xml:space="preserve">at the </w:t>
      </w:r>
      <w:r w:rsidR="002F63FB">
        <w:rPr>
          <w:sz w:val="24"/>
          <w:szCs w:val="24"/>
        </w:rPr>
        <w:t xml:space="preserve">annual </w:t>
      </w:r>
      <w:r>
        <w:rPr>
          <w:sz w:val="24"/>
          <w:szCs w:val="24"/>
        </w:rPr>
        <w:t>American Academy of Clinical Neuropsychology</w:t>
      </w:r>
      <w:r w:rsidR="002F63F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bookmarkStart w:id="2" w:name="_Hlk70093132"/>
      <w:r w:rsidR="002F63FB">
        <w:rPr>
          <w:sz w:val="24"/>
          <w:szCs w:val="24"/>
        </w:rPr>
        <w:t xml:space="preserve">in lieu of meeting </w:t>
      </w:r>
      <w:r>
        <w:rPr>
          <w:sz w:val="24"/>
          <w:szCs w:val="24"/>
        </w:rPr>
        <w:t xml:space="preserve">not held </w:t>
      </w:r>
      <w:r w:rsidR="002F63FB">
        <w:rPr>
          <w:sz w:val="24"/>
          <w:szCs w:val="24"/>
        </w:rPr>
        <w:t xml:space="preserve">in person </w:t>
      </w:r>
      <w:r>
        <w:rPr>
          <w:sz w:val="24"/>
          <w:szCs w:val="24"/>
        </w:rPr>
        <w:t>because of COVID-19 pandemic).</w:t>
      </w:r>
    </w:p>
    <w:bookmarkEnd w:id="2"/>
    <w:p w14:paraId="35E7E647" w14:textId="0DA2B957" w:rsidR="002F63FB" w:rsidRDefault="002F63FB" w:rsidP="00153A15">
      <w:pPr>
        <w:spacing w:before="100" w:after="100"/>
        <w:ind w:left="432" w:hanging="432"/>
        <w:rPr>
          <w:sz w:val="24"/>
          <w:szCs w:val="24"/>
        </w:rPr>
      </w:pPr>
      <w:r w:rsidRPr="002F63FB">
        <w:rPr>
          <w:sz w:val="24"/>
          <w:szCs w:val="24"/>
        </w:rPr>
        <w:t xml:space="preserve">Laique, A., </w:t>
      </w:r>
      <w:proofErr w:type="spellStart"/>
      <w:r w:rsidRPr="002F63FB">
        <w:rPr>
          <w:sz w:val="24"/>
          <w:szCs w:val="24"/>
        </w:rPr>
        <w:t>Gandelman</w:t>
      </w:r>
      <w:proofErr w:type="spellEnd"/>
      <w:r w:rsidRPr="002F63FB">
        <w:rPr>
          <w:sz w:val="24"/>
          <w:szCs w:val="24"/>
        </w:rPr>
        <w:t xml:space="preserve">, E., </w:t>
      </w:r>
      <w:proofErr w:type="spellStart"/>
      <w:r w:rsidRPr="002F63FB">
        <w:rPr>
          <w:sz w:val="24"/>
          <w:szCs w:val="24"/>
        </w:rPr>
        <w:t>Messerlie</w:t>
      </w:r>
      <w:proofErr w:type="spellEnd"/>
      <w:r w:rsidRPr="002F63FB">
        <w:rPr>
          <w:sz w:val="24"/>
          <w:szCs w:val="24"/>
        </w:rPr>
        <w:t xml:space="preserve">, A., Hizel, A., Geary, E., </w:t>
      </w:r>
      <w:proofErr w:type="spellStart"/>
      <w:r w:rsidRPr="002F63FB">
        <w:rPr>
          <w:sz w:val="24"/>
          <w:szCs w:val="24"/>
        </w:rPr>
        <w:t>Guidotti</w:t>
      </w:r>
      <w:proofErr w:type="spellEnd"/>
      <w:r w:rsidRPr="002F63FB">
        <w:rPr>
          <w:sz w:val="24"/>
          <w:szCs w:val="24"/>
        </w:rPr>
        <w:t xml:space="preserve"> </w:t>
      </w:r>
      <w:proofErr w:type="spellStart"/>
      <w:r w:rsidRPr="002F63FB">
        <w:rPr>
          <w:sz w:val="24"/>
          <w:szCs w:val="24"/>
        </w:rPr>
        <w:t>Breting</w:t>
      </w:r>
      <w:proofErr w:type="spellEnd"/>
      <w:r w:rsidRPr="002F63FB">
        <w:rPr>
          <w:sz w:val="24"/>
          <w:szCs w:val="24"/>
        </w:rPr>
        <w:t>, L., &amp; Sweet, J.</w:t>
      </w:r>
      <w:r w:rsidR="00101421">
        <w:rPr>
          <w:sz w:val="24"/>
          <w:szCs w:val="24"/>
        </w:rPr>
        <w:t>J.</w:t>
      </w:r>
      <w:r w:rsidRPr="002F63FB">
        <w:rPr>
          <w:sz w:val="24"/>
          <w:szCs w:val="24"/>
        </w:rPr>
        <w:t xml:space="preserve"> (2021</w:t>
      </w:r>
      <w:r w:rsidR="0040665F">
        <w:rPr>
          <w:sz w:val="24"/>
          <w:szCs w:val="24"/>
        </w:rPr>
        <w:t>, June</w:t>
      </w:r>
      <w:r w:rsidRPr="002F63FB">
        <w:rPr>
          <w:sz w:val="24"/>
          <w:szCs w:val="24"/>
        </w:rPr>
        <w:t xml:space="preserve">). </w:t>
      </w:r>
      <w:r w:rsidRPr="002F63FB">
        <w:rPr>
          <w:i/>
          <w:iCs/>
          <w:sz w:val="24"/>
          <w:szCs w:val="24"/>
        </w:rPr>
        <w:t>Man vs. Machine: Performance Based on the Administration Method of the Wisconsin Card-Sorting Test in Stressed Individuals</w:t>
      </w:r>
      <w:r w:rsidRPr="002F63FB">
        <w:rPr>
          <w:sz w:val="24"/>
          <w:szCs w:val="24"/>
        </w:rPr>
        <w:t xml:space="preserve">. Presented virtually via e-platform </w:t>
      </w:r>
      <w:r w:rsidRPr="002F63FB">
        <w:rPr>
          <w:sz w:val="24"/>
          <w:szCs w:val="24"/>
        </w:rPr>
        <w:lastRenderedPageBreak/>
        <w:t>at the annual conference of the American Academy of Clinical Neuropsychology</w:t>
      </w:r>
      <w:r>
        <w:rPr>
          <w:sz w:val="24"/>
          <w:szCs w:val="24"/>
        </w:rPr>
        <w:t xml:space="preserve"> (in lieu of meeting </w:t>
      </w:r>
      <w:r w:rsidRPr="002F63FB">
        <w:rPr>
          <w:sz w:val="24"/>
          <w:szCs w:val="24"/>
        </w:rPr>
        <w:t xml:space="preserve">not held </w:t>
      </w:r>
      <w:r>
        <w:rPr>
          <w:sz w:val="24"/>
          <w:szCs w:val="24"/>
        </w:rPr>
        <w:t xml:space="preserve">in person </w:t>
      </w:r>
      <w:r w:rsidRPr="002F63FB">
        <w:rPr>
          <w:sz w:val="24"/>
          <w:szCs w:val="24"/>
        </w:rPr>
        <w:t>because of COVID-19 pandemic).</w:t>
      </w:r>
    </w:p>
    <w:p w14:paraId="6CECE611" w14:textId="5A9DCB30" w:rsidR="00101421" w:rsidRDefault="00101421" w:rsidP="00E623D5">
      <w:pPr>
        <w:spacing w:before="100" w:after="100"/>
        <w:ind w:left="432" w:hanging="432"/>
        <w:rPr>
          <w:sz w:val="24"/>
          <w:szCs w:val="24"/>
        </w:rPr>
      </w:pPr>
      <w:r w:rsidRPr="00101421">
        <w:rPr>
          <w:sz w:val="24"/>
          <w:szCs w:val="24"/>
        </w:rPr>
        <w:t xml:space="preserve">Sweet, J.J. (2021, June). Characteristics of neuropsychologists: The salary surveys. </w:t>
      </w:r>
      <w:r w:rsidR="00E31D28">
        <w:rPr>
          <w:sz w:val="24"/>
          <w:szCs w:val="24"/>
        </w:rPr>
        <w:t>Podcast p</w:t>
      </w:r>
      <w:r w:rsidRPr="00101421">
        <w:rPr>
          <w:sz w:val="24"/>
          <w:szCs w:val="24"/>
        </w:rPr>
        <w:t xml:space="preserve">roduced by John </w:t>
      </w:r>
      <w:proofErr w:type="spellStart"/>
      <w:r w:rsidRPr="00101421">
        <w:rPr>
          <w:sz w:val="24"/>
          <w:szCs w:val="24"/>
        </w:rPr>
        <w:t>Bellone</w:t>
      </w:r>
      <w:proofErr w:type="spellEnd"/>
      <w:r w:rsidRPr="00101421">
        <w:rPr>
          <w:sz w:val="24"/>
          <w:szCs w:val="24"/>
        </w:rPr>
        <w:t xml:space="preserve"> and Ryan Van Patten, in the series </w:t>
      </w:r>
      <w:r w:rsidRPr="00101421">
        <w:rPr>
          <w:i/>
          <w:iCs/>
          <w:sz w:val="24"/>
          <w:szCs w:val="24"/>
        </w:rPr>
        <w:t>Navigating Neuropsychology, Episode 72</w:t>
      </w:r>
      <w:r w:rsidRPr="00101421">
        <w:rPr>
          <w:sz w:val="24"/>
          <w:szCs w:val="24"/>
        </w:rPr>
        <w:t xml:space="preserve">: </w:t>
      </w:r>
      <w:hyperlink r:id="rId10" w:history="1">
        <w:r w:rsidR="0040665F" w:rsidRPr="00F63667">
          <w:rPr>
            <w:rStyle w:val="Hyperlink"/>
            <w:sz w:val="24"/>
            <w:szCs w:val="24"/>
          </w:rPr>
          <w:t>https://www.navneuro.com/72/</w:t>
        </w:r>
      </w:hyperlink>
    </w:p>
    <w:p w14:paraId="7C19DEA8" w14:textId="77777777" w:rsidR="00E623D5" w:rsidRDefault="0040665F" w:rsidP="00E623D5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Laique, A., Khan, H. Hizel, L.P.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L., Geary, E., &amp; Sweet, J. J. (2021, November). </w:t>
      </w:r>
      <w:r w:rsidRPr="0014639A">
        <w:rPr>
          <w:i/>
          <w:iCs/>
          <w:sz w:val="24"/>
          <w:szCs w:val="24"/>
        </w:rPr>
        <w:t xml:space="preserve">Sorry, I </w:t>
      </w:r>
      <w:proofErr w:type="gramStart"/>
      <w:r w:rsidRPr="0014639A">
        <w:rPr>
          <w:i/>
          <w:iCs/>
          <w:sz w:val="24"/>
          <w:szCs w:val="24"/>
        </w:rPr>
        <w:t>wasn’t</w:t>
      </w:r>
      <w:proofErr w:type="gramEnd"/>
      <w:r w:rsidRPr="0014639A">
        <w:rPr>
          <w:i/>
          <w:iCs/>
          <w:sz w:val="24"/>
          <w:szCs w:val="24"/>
        </w:rPr>
        <w:t xml:space="preserve"> paying attention. The moderating role of auditory attention on the relationship between age and verbal learning</w:t>
      </w:r>
      <w:r>
        <w:rPr>
          <w:sz w:val="24"/>
          <w:szCs w:val="24"/>
        </w:rPr>
        <w:t xml:space="preserve">. </w:t>
      </w:r>
      <w:r w:rsidR="007C6382">
        <w:rPr>
          <w:sz w:val="24"/>
          <w:szCs w:val="24"/>
        </w:rPr>
        <w:t>P</w:t>
      </w:r>
      <w:r>
        <w:rPr>
          <w:sz w:val="24"/>
          <w:szCs w:val="24"/>
        </w:rPr>
        <w:t xml:space="preserve">resented </w:t>
      </w:r>
      <w:r w:rsidR="007C6382">
        <w:rPr>
          <w:sz w:val="24"/>
          <w:szCs w:val="24"/>
        </w:rPr>
        <w:t xml:space="preserve">virtually via e-platform </w:t>
      </w:r>
      <w:r>
        <w:rPr>
          <w:sz w:val="24"/>
          <w:szCs w:val="24"/>
        </w:rPr>
        <w:t>at the annual meeting of the National Academy of Neuropsychology</w:t>
      </w:r>
      <w:r w:rsidR="007C6382">
        <w:rPr>
          <w:sz w:val="24"/>
          <w:szCs w:val="24"/>
        </w:rPr>
        <w:t xml:space="preserve"> (in lieu of meeting </w:t>
      </w:r>
      <w:r w:rsidR="007C6382" w:rsidRPr="002F63FB">
        <w:rPr>
          <w:sz w:val="24"/>
          <w:szCs w:val="24"/>
        </w:rPr>
        <w:t xml:space="preserve">not held </w:t>
      </w:r>
      <w:r w:rsidR="007C6382">
        <w:rPr>
          <w:sz w:val="24"/>
          <w:szCs w:val="24"/>
        </w:rPr>
        <w:t xml:space="preserve">in person </w:t>
      </w:r>
      <w:r w:rsidR="007C6382" w:rsidRPr="002F63FB">
        <w:rPr>
          <w:sz w:val="24"/>
          <w:szCs w:val="24"/>
        </w:rPr>
        <w:t>because of COVID-19 pandemic)</w:t>
      </w:r>
      <w:r w:rsidR="0014639A">
        <w:rPr>
          <w:sz w:val="24"/>
          <w:szCs w:val="24"/>
        </w:rPr>
        <w:t>.</w:t>
      </w:r>
    </w:p>
    <w:p w14:paraId="1EEA71EE" w14:textId="13CF0709" w:rsidR="0050484D" w:rsidRDefault="00747C43" w:rsidP="00E623D5">
      <w:pPr>
        <w:spacing w:before="100" w:after="100"/>
        <w:ind w:left="432" w:hanging="432"/>
        <w:rPr>
          <w:rFonts w:eastAsia="Calibri"/>
          <w:snapToGrid/>
          <w:sz w:val="24"/>
          <w:szCs w:val="22"/>
        </w:rPr>
      </w:pPr>
      <w:r>
        <w:rPr>
          <w:sz w:val="24"/>
          <w:szCs w:val="24"/>
        </w:rPr>
        <w:t xml:space="preserve"> </w:t>
      </w:r>
      <w:r w:rsidR="0050484D" w:rsidRPr="0050484D">
        <w:rPr>
          <w:rFonts w:eastAsia="Calibri"/>
          <w:snapToGrid/>
          <w:sz w:val="24"/>
          <w:szCs w:val="22"/>
        </w:rPr>
        <w:t xml:space="preserve">Laique, A., Springer, J., Axelrod, J., Geary, E., </w:t>
      </w:r>
      <w:proofErr w:type="spellStart"/>
      <w:r w:rsidR="0050484D" w:rsidRPr="0050484D">
        <w:rPr>
          <w:rFonts w:eastAsia="Calibri"/>
          <w:snapToGrid/>
          <w:sz w:val="24"/>
          <w:szCs w:val="22"/>
        </w:rPr>
        <w:t>Guidotti</w:t>
      </w:r>
      <w:proofErr w:type="spellEnd"/>
      <w:r w:rsidR="0050484D" w:rsidRPr="0050484D">
        <w:rPr>
          <w:rFonts w:eastAsia="Calibri"/>
          <w:snapToGrid/>
          <w:sz w:val="24"/>
          <w:szCs w:val="22"/>
        </w:rPr>
        <w:t xml:space="preserve"> </w:t>
      </w:r>
      <w:proofErr w:type="spellStart"/>
      <w:r w:rsidR="0050484D" w:rsidRPr="0050484D">
        <w:rPr>
          <w:rFonts w:eastAsia="Calibri"/>
          <w:snapToGrid/>
          <w:sz w:val="24"/>
          <w:szCs w:val="22"/>
        </w:rPr>
        <w:t>Breting</w:t>
      </w:r>
      <w:proofErr w:type="spellEnd"/>
      <w:r w:rsidR="0050484D" w:rsidRPr="0050484D">
        <w:rPr>
          <w:rFonts w:eastAsia="Calibri"/>
          <w:snapToGrid/>
          <w:sz w:val="24"/>
          <w:szCs w:val="22"/>
        </w:rPr>
        <w:t xml:space="preserve">, L., &amp; Sweet, J.J. (2023, February). </w:t>
      </w:r>
      <w:r w:rsidR="0050484D" w:rsidRPr="0050484D">
        <w:rPr>
          <w:rFonts w:eastAsia="Calibri"/>
          <w:i/>
          <w:iCs/>
          <w:snapToGrid/>
          <w:sz w:val="24"/>
          <w:szCs w:val="22"/>
        </w:rPr>
        <w:t xml:space="preserve">Do depression, anxiety, or stress moderate the relationship between auditory learning and verbal learning? </w:t>
      </w:r>
      <w:r w:rsidR="0050484D" w:rsidRPr="0050484D">
        <w:rPr>
          <w:rFonts w:eastAsia="Calibri"/>
          <w:snapToGrid/>
          <w:sz w:val="24"/>
          <w:szCs w:val="22"/>
        </w:rPr>
        <w:t>Presented at the annual conference of the International Neuropsychological Society, San Diego, CA. </w:t>
      </w:r>
    </w:p>
    <w:p w14:paraId="09B589B3" w14:textId="77777777" w:rsidR="00E623D5" w:rsidRPr="00E623D5" w:rsidRDefault="00747C43" w:rsidP="00E623D5">
      <w:pPr>
        <w:spacing w:before="100" w:after="100"/>
        <w:ind w:left="432" w:hanging="432"/>
        <w:rPr>
          <w:rFonts w:eastAsia="Calibri"/>
          <w:snapToGrid/>
          <w:sz w:val="24"/>
          <w:szCs w:val="22"/>
        </w:rPr>
      </w:pPr>
      <w:r w:rsidRPr="00747C43">
        <w:rPr>
          <w:sz w:val="24"/>
          <w:szCs w:val="24"/>
        </w:rPr>
        <w:t xml:space="preserve"> </w:t>
      </w:r>
      <w:r w:rsidR="00E623D5" w:rsidRPr="00157916">
        <w:rPr>
          <w:rFonts w:eastAsia="Calibri"/>
          <w:snapToGrid/>
          <w:sz w:val="24"/>
          <w:szCs w:val="22"/>
        </w:rPr>
        <w:t>Laique,</w:t>
      </w:r>
      <w:r w:rsidR="00E623D5" w:rsidRPr="00E623D5">
        <w:rPr>
          <w:rFonts w:eastAsia="Calibri"/>
          <w:snapToGrid/>
          <w:sz w:val="24"/>
          <w:szCs w:val="22"/>
        </w:rPr>
        <w:t xml:space="preserve"> A.,</w:t>
      </w:r>
      <w:r w:rsidR="00E623D5" w:rsidRPr="00157916">
        <w:rPr>
          <w:rFonts w:eastAsia="Calibri"/>
          <w:snapToGrid/>
          <w:sz w:val="24"/>
          <w:szCs w:val="22"/>
        </w:rPr>
        <w:t xml:space="preserve"> Springer, </w:t>
      </w:r>
      <w:r w:rsidR="00E623D5" w:rsidRPr="00E623D5">
        <w:rPr>
          <w:rFonts w:eastAsia="Calibri"/>
          <w:snapToGrid/>
          <w:sz w:val="24"/>
          <w:szCs w:val="22"/>
        </w:rPr>
        <w:t xml:space="preserve">J., </w:t>
      </w:r>
      <w:r w:rsidR="00E623D5" w:rsidRPr="00157916">
        <w:rPr>
          <w:rFonts w:eastAsia="Calibri"/>
          <w:snapToGrid/>
          <w:sz w:val="24"/>
          <w:szCs w:val="22"/>
        </w:rPr>
        <w:t xml:space="preserve">Axelrod, </w:t>
      </w:r>
      <w:r w:rsidR="00E623D5" w:rsidRPr="00E623D5">
        <w:rPr>
          <w:rFonts w:eastAsia="Calibri"/>
          <w:snapToGrid/>
          <w:sz w:val="24"/>
          <w:szCs w:val="22"/>
        </w:rPr>
        <w:t xml:space="preserve">J., </w:t>
      </w:r>
      <w:r w:rsidR="00E623D5" w:rsidRPr="00157916">
        <w:rPr>
          <w:rFonts w:eastAsia="Calibri"/>
          <w:snapToGrid/>
          <w:sz w:val="24"/>
          <w:szCs w:val="22"/>
        </w:rPr>
        <w:t xml:space="preserve">Geary, </w:t>
      </w:r>
      <w:r w:rsidR="00E623D5" w:rsidRPr="00E623D5">
        <w:rPr>
          <w:rFonts w:eastAsia="Calibri"/>
          <w:snapToGrid/>
          <w:sz w:val="24"/>
          <w:szCs w:val="22"/>
        </w:rPr>
        <w:t xml:space="preserve">E., </w:t>
      </w:r>
      <w:proofErr w:type="spellStart"/>
      <w:r w:rsidR="00E623D5" w:rsidRPr="00157916">
        <w:rPr>
          <w:rFonts w:eastAsia="Calibri"/>
          <w:snapToGrid/>
          <w:sz w:val="24"/>
          <w:szCs w:val="22"/>
        </w:rPr>
        <w:t>Guidotti</w:t>
      </w:r>
      <w:proofErr w:type="spellEnd"/>
      <w:r w:rsidR="00E623D5" w:rsidRPr="00157916">
        <w:rPr>
          <w:rFonts w:eastAsia="Calibri"/>
          <w:snapToGrid/>
          <w:sz w:val="24"/>
          <w:szCs w:val="22"/>
        </w:rPr>
        <w:t xml:space="preserve"> </w:t>
      </w:r>
      <w:proofErr w:type="spellStart"/>
      <w:r w:rsidR="00E623D5" w:rsidRPr="00157916">
        <w:rPr>
          <w:rFonts w:eastAsia="Calibri"/>
          <w:snapToGrid/>
          <w:sz w:val="24"/>
          <w:szCs w:val="22"/>
        </w:rPr>
        <w:t>Breting</w:t>
      </w:r>
      <w:proofErr w:type="spellEnd"/>
      <w:r w:rsidR="00E623D5" w:rsidRPr="00157916">
        <w:rPr>
          <w:rFonts w:eastAsia="Calibri"/>
          <w:snapToGrid/>
          <w:sz w:val="24"/>
          <w:szCs w:val="22"/>
        </w:rPr>
        <w:t>,</w:t>
      </w:r>
      <w:r w:rsidR="00E623D5" w:rsidRPr="00E623D5">
        <w:rPr>
          <w:rFonts w:eastAsia="Calibri"/>
          <w:snapToGrid/>
          <w:sz w:val="24"/>
          <w:szCs w:val="22"/>
        </w:rPr>
        <w:t xml:space="preserve"> L., </w:t>
      </w:r>
      <w:r w:rsidR="00E623D5" w:rsidRPr="00157916">
        <w:rPr>
          <w:rFonts w:eastAsia="Calibri"/>
          <w:snapToGrid/>
          <w:sz w:val="24"/>
          <w:szCs w:val="22"/>
        </w:rPr>
        <w:t>&amp; Sweet</w:t>
      </w:r>
      <w:r w:rsidR="00E623D5" w:rsidRPr="00E623D5">
        <w:rPr>
          <w:rFonts w:eastAsia="Calibri"/>
          <w:snapToGrid/>
          <w:sz w:val="24"/>
          <w:szCs w:val="22"/>
        </w:rPr>
        <w:t xml:space="preserve">, J.J. (2023, February). </w:t>
      </w:r>
      <w:r w:rsidR="00E623D5" w:rsidRPr="00E623D5">
        <w:rPr>
          <w:rFonts w:eastAsia="Calibri"/>
          <w:i/>
          <w:iCs/>
          <w:snapToGrid/>
          <w:sz w:val="24"/>
          <w:szCs w:val="22"/>
        </w:rPr>
        <w:t>Do depression, anxiety, or stress moderate the relationship between simple attention, working memory, and verbal learning?</w:t>
      </w:r>
      <w:r w:rsidR="00E623D5" w:rsidRPr="00E623D5">
        <w:rPr>
          <w:rFonts w:eastAsia="Calibri"/>
          <w:snapToGrid/>
          <w:sz w:val="24"/>
          <w:szCs w:val="22"/>
        </w:rPr>
        <w:t xml:space="preserve"> Presented at the annual conference of the </w:t>
      </w:r>
      <w:r w:rsidR="00E623D5" w:rsidRPr="00157916">
        <w:rPr>
          <w:rFonts w:eastAsia="Calibri"/>
          <w:snapToGrid/>
          <w:sz w:val="24"/>
          <w:szCs w:val="22"/>
        </w:rPr>
        <w:t>International Neuropsychological Society</w:t>
      </w:r>
      <w:r w:rsidR="00E623D5" w:rsidRPr="00E623D5">
        <w:rPr>
          <w:rFonts w:eastAsia="Calibri"/>
          <w:snapToGrid/>
          <w:sz w:val="24"/>
          <w:szCs w:val="22"/>
        </w:rPr>
        <w:t xml:space="preserve">, </w:t>
      </w:r>
      <w:r w:rsidR="00E623D5" w:rsidRPr="00157916">
        <w:rPr>
          <w:rFonts w:eastAsia="Calibri"/>
          <w:snapToGrid/>
          <w:sz w:val="24"/>
          <w:szCs w:val="22"/>
        </w:rPr>
        <w:t>San Diego, CA.</w:t>
      </w:r>
      <w:r w:rsidR="00E623D5" w:rsidRPr="00157916">
        <w:rPr>
          <w:rFonts w:eastAsia="Calibri"/>
          <w:i/>
          <w:iCs/>
          <w:snapToGrid/>
          <w:sz w:val="24"/>
          <w:szCs w:val="22"/>
        </w:rPr>
        <w:t> </w:t>
      </w:r>
    </w:p>
    <w:p w14:paraId="296B85BD" w14:textId="14705027" w:rsidR="0040665F" w:rsidRDefault="0040665F" w:rsidP="00E623D5">
      <w:pPr>
        <w:ind w:left="432" w:hanging="432"/>
        <w:rPr>
          <w:sz w:val="24"/>
          <w:szCs w:val="24"/>
        </w:rPr>
      </w:pPr>
    </w:p>
    <w:p w14:paraId="6C3A3D41" w14:textId="79F0F5B6" w:rsidR="009E45E8" w:rsidRPr="00C03CF1" w:rsidRDefault="009E45E8" w:rsidP="00E623D5">
      <w:pPr>
        <w:ind w:left="432" w:hanging="432"/>
        <w:rPr>
          <w:b/>
        </w:rPr>
      </w:pPr>
      <w:r w:rsidRPr="00C03CF1">
        <w:rPr>
          <w:b/>
        </w:rPr>
        <w:t>FUNDED PROJECTS</w:t>
      </w:r>
    </w:p>
    <w:p w14:paraId="114CCC7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rPr>
          <w:sz w:val="24"/>
          <w:szCs w:val="24"/>
        </w:rPr>
      </w:pPr>
      <w:r w:rsidRPr="00952BA3">
        <w:rPr>
          <w:sz w:val="24"/>
          <w:szCs w:val="24"/>
        </w:rPr>
        <w:t xml:space="preserve">1995 – The effect of co-administration of zolpidem with fluoxetine: Pharmacokinetics and </w:t>
      </w:r>
      <w:r w:rsidRPr="00952BA3">
        <w:rPr>
          <w:sz w:val="24"/>
          <w:szCs w:val="24"/>
        </w:rPr>
        <w:tab/>
        <w:t>pharmacodynamics.  Co-Investigator.  Funded by Searle and conducted within the Clinical</w:t>
      </w:r>
      <w:r w:rsidRPr="00952BA3">
        <w:rPr>
          <w:sz w:val="24"/>
          <w:szCs w:val="24"/>
        </w:rPr>
        <w:tab/>
        <w:t>Pharmacology Unit of Evanston Hospital.</w:t>
      </w:r>
    </w:p>
    <w:p w14:paraId="4A4BDF32" w14:textId="77777777" w:rsidR="009E45E8" w:rsidRPr="00952BA3" w:rsidRDefault="009E45E8">
      <w:pPr>
        <w:pStyle w:val="BodyTextIndent"/>
        <w:spacing w:before="100" w:after="100"/>
        <w:rPr>
          <w:sz w:val="24"/>
          <w:szCs w:val="24"/>
        </w:rPr>
      </w:pPr>
      <w:r w:rsidRPr="00952BA3">
        <w:rPr>
          <w:sz w:val="24"/>
          <w:szCs w:val="24"/>
        </w:rPr>
        <w:t>2000 – National survey of US clinical neuropsychologists in Division 40 of the American Psychological</w:t>
      </w:r>
      <w:r w:rsidR="00FF45EC" w:rsidRPr="00952BA3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t>Association and the National Academy of Neuropsychology</w:t>
      </w:r>
      <w:r w:rsidR="00F07C8F">
        <w:rPr>
          <w:sz w:val="24"/>
          <w:szCs w:val="24"/>
        </w:rPr>
        <w:t xml:space="preserve"> (NAN)</w:t>
      </w:r>
      <w:r w:rsidRPr="00952BA3">
        <w:rPr>
          <w:sz w:val="24"/>
          <w:szCs w:val="24"/>
        </w:rPr>
        <w:t>. Survey team co-leader.  Jointly funded by Division 40 and NAN.</w:t>
      </w:r>
    </w:p>
    <w:p w14:paraId="5BBE5A54" w14:textId="77777777" w:rsidR="009E45E8" w:rsidRPr="00952BA3" w:rsidRDefault="009E45E8">
      <w:pPr>
        <w:pStyle w:val="BodyTextIndent"/>
        <w:spacing w:before="100" w:after="100"/>
        <w:rPr>
          <w:sz w:val="24"/>
          <w:szCs w:val="24"/>
        </w:rPr>
      </w:pPr>
      <w:r w:rsidRPr="00952BA3">
        <w:rPr>
          <w:sz w:val="24"/>
          <w:szCs w:val="24"/>
        </w:rPr>
        <w:t xml:space="preserve">2001-2003 – Objective and subjective neurocognitive problems associated with breast cancer chemotherapy: Development of FACT-Cog instrument and pre-post fMRI investigation. Co-Principal Investigator. Funded by </w:t>
      </w:r>
      <w:proofErr w:type="spellStart"/>
      <w:r w:rsidRPr="00952BA3">
        <w:rPr>
          <w:sz w:val="24"/>
          <w:szCs w:val="24"/>
        </w:rPr>
        <w:t>OrthoBiotech</w:t>
      </w:r>
      <w:proofErr w:type="spellEnd"/>
      <w:r w:rsidRPr="00952BA3">
        <w:rPr>
          <w:sz w:val="24"/>
          <w:szCs w:val="24"/>
        </w:rPr>
        <w:t xml:space="preserve"> (Division of Johnson &amp; Johnson) </w:t>
      </w:r>
    </w:p>
    <w:p w14:paraId="309C2833" w14:textId="77777777" w:rsidR="009E45E8" w:rsidRPr="00952BA3" w:rsidRDefault="009E45E8">
      <w:pPr>
        <w:pStyle w:val="BodyTextIndent3"/>
        <w:spacing w:before="100" w:after="100"/>
        <w:rPr>
          <w:sz w:val="24"/>
          <w:szCs w:val="24"/>
        </w:rPr>
      </w:pPr>
      <w:r w:rsidRPr="00952BA3">
        <w:rPr>
          <w:sz w:val="24"/>
          <w:szCs w:val="24"/>
        </w:rPr>
        <w:t>2002-2004 – Evaluation of neurocognitive outcomes following coronary bypass surgery, off-pump coronary bypass and multivessel angioplasty.  Co-Investigator.  Funded by the American Heart Association.</w:t>
      </w:r>
    </w:p>
    <w:p w14:paraId="71BF04A4" w14:textId="77777777" w:rsidR="00D327EC" w:rsidRDefault="00D327EC">
      <w:pPr>
        <w:pStyle w:val="BodyTextIndent3"/>
        <w:spacing w:before="100" w:after="100"/>
        <w:rPr>
          <w:sz w:val="24"/>
          <w:szCs w:val="24"/>
        </w:rPr>
      </w:pPr>
      <w:r w:rsidRPr="00952BA3">
        <w:rPr>
          <w:sz w:val="24"/>
          <w:szCs w:val="24"/>
        </w:rPr>
        <w:t>2004</w:t>
      </w:r>
      <w:r w:rsidR="00091DAE" w:rsidRPr="00952BA3">
        <w:rPr>
          <w:sz w:val="24"/>
          <w:szCs w:val="24"/>
        </w:rPr>
        <w:t>-2005</w:t>
      </w:r>
      <w:r w:rsidRPr="00952BA3">
        <w:rPr>
          <w:sz w:val="24"/>
          <w:szCs w:val="24"/>
        </w:rPr>
        <w:t xml:space="preserve"> – The AACN/TCN </w:t>
      </w:r>
      <w:r w:rsidR="005D073A">
        <w:rPr>
          <w:sz w:val="24"/>
          <w:szCs w:val="24"/>
        </w:rPr>
        <w:t xml:space="preserve">2005 </w:t>
      </w:r>
      <w:r w:rsidR="008A4DBF">
        <w:rPr>
          <w:sz w:val="24"/>
          <w:szCs w:val="24"/>
        </w:rPr>
        <w:t>Professional Practice and Income</w:t>
      </w:r>
      <w:r w:rsidRPr="00952BA3">
        <w:rPr>
          <w:sz w:val="24"/>
          <w:szCs w:val="24"/>
        </w:rPr>
        <w:t xml:space="preserve"> </w:t>
      </w:r>
      <w:r w:rsidR="001D3CB1" w:rsidRPr="00952BA3">
        <w:rPr>
          <w:sz w:val="24"/>
          <w:szCs w:val="24"/>
        </w:rPr>
        <w:t>S</w:t>
      </w:r>
      <w:r w:rsidRPr="00952BA3">
        <w:rPr>
          <w:sz w:val="24"/>
          <w:szCs w:val="24"/>
        </w:rPr>
        <w:t xml:space="preserve">urvey.  Co-Principal Investigator. </w:t>
      </w:r>
      <w:r w:rsidR="00C01114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t>Funded by the American Academy of Clinical Neuropsychology.</w:t>
      </w:r>
    </w:p>
    <w:p w14:paraId="4821F8CB" w14:textId="77777777" w:rsidR="00827492" w:rsidRDefault="00827492" w:rsidP="00827492">
      <w:pPr>
        <w:pStyle w:val="BodyTextIndent3"/>
        <w:spacing w:before="100" w:after="100"/>
        <w:rPr>
          <w:sz w:val="24"/>
          <w:szCs w:val="24"/>
        </w:rPr>
      </w:pPr>
      <w:r w:rsidRPr="00952BA3">
        <w:rPr>
          <w:sz w:val="24"/>
          <w:szCs w:val="24"/>
        </w:rPr>
        <w:t>200</w:t>
      </w:r>
      <w:r>
        <w:rPr>
          <w:sz w:val="24"/>
          <w:szCs w:val="24"/>
        </w:rPr>
        <w:t>9</w:t>
      </w:r>
      <w:r w:rsidRPr="00952BA3">
        <w:rPr>
          <w:sz w:val="24"/>
          <w:szCs w:val="24"/>
        </w:rPr>
        <w:t>-20</w:t>
      </w:r>
      <w:r>
        <w:rPr>
          <w:sz w:val="24"/>
          <w:szCs w:val="24"/>
        </w:rPr>
        <w:t>10</w:t>
      </w:r>
      <w:r w:rsidRPr="00952BA3">
        <w:rPr>
          <w:sz w:val="24"/>
          <w:szCs w:val="24"/>
        </w:rPr>
        <w:t xml:space="preserve"> – The AACN/TCN </w:t>
      </w:r>
      <w:r w:rsidR="005D073A">
        <w:rPr>
          <w:sz w:val="24"/>
          <w:szCs w:val="24"/>
        </w:rPr>
        <w:t xml:space="preserve">2010 </w:t>
      </w:r>
      <w:r w:rsidR="008A4DBF">
        <w:rPr>
          <w:sz w:val="24"/>
          <w:szCs w:val="24"/>
        </w:rPr>
        <w:t xml:space="preserve">Professional Practice and Income </w:t>
      </w:r>
      <w:r w:rsidRPr="00952BA3">
        <w:rPr>
          <w:sz w:val="24"/>
          <w:szCs w:val="24"/>
        </w:rPr>
        <w:t>Survey.  Co-Principal Investigator.  Funded by the American Academy of Clinical Neuropsychology.</w:t>
      </w:r>
    </w:p>
    <w:p w14:paraId="5A526F44" w14:textId="77777777" w:rsidR="004E18F6" w:rsidRDefault="004E18F6" w:rsidP="00827492">
      <w:pPr>
        <w:pStyle w:val="BodyTextIndent3"/>
        <w:spacing w:before="100" w:after="100"/>
        <w:rPr>
          <w:sz w:val="24"/>
          <w:szCs w:val="24"/>
        </w:rPr>
      </w:pPr>
      <w:r w:rsidRPr="004E18F6">
        <w:rPr>
          <w:sz w:val="24"/>
          <w:szCs w:val="24"/>
        </w:rPr>
        <w:t>20</w:t>
      </w:r>
      <w:r>
        <w:rPr>
          <w:sz w:val="24"/>
          <w:szCs w:val="24"/>
        </w:rPr>
        <w:t>14</w:t>
      </w:r>
      <w:r w:rsidRPr="004E18F6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Pr="004E18F6">
        <w:rPr>
          <w:sz w:val="24"/>
          <w:szCs w:val="24"/>
        </w:rPr>
        <w:t xml:space="preserve"> – The </w:t>
      </w:r>
      <w:r w:rsidR="00BB6A98">
        <w:rPr>
          <w:sz w:val="24"/>
          <w:szCs w:val="24"/>
        </w:rPr>
        <w:t>AACN, NAN, and SCN</w:t>
      </w:r>
      <w:r w:rsidR="005D073A">
        <w:rPr>
          <w:sz w:val="24"/>
          <w:szCs w:val="24"/>
        </w:rPr>
        <w:t xml:space="preserve"> (</w:t>
      </w:r>
      <w:r w:rsidR="00BB6A98">
        <w:rPr>
          <w:sz w:val="24"/>
          <w:szCs w:val="24"/>
        </w:rPr>
        <w:t>APA D</w:t>
      </w:r>
      <w:r w:rsidR="005D073A">
        <w:rPr>
          <w:sz w:val="24"/>
          <w:szCs w:val="24"/>
        </w:rPr>
        <w:t xml:space="preserve">ivision </w:t>
      </w:r>
      <w:r w:rsidR="00BB6A98">
        <w:rPr>
          <w:sz w:val="24"/>
          <w:szCs w:val="24"/>
        </w:rPr>
        <w:t>40</w:t>
      </w:r>
      <w:r w:rsidR="005D073A">
        <w:rPr>
          <w:sz w:val="24"/>
          <w:szCs w:val="24"/>
        </w:rPr>
        <w:t>)</w:t>
      </w:r>
      <w:r w:rsidRPr="004E18F6">
        <w:rPr>
          <w:sz w:val="24"/>
          <w:szCs w:val="24"/>
        </w:rPr>
        <w:t xml:space="preserve"> </w:t>
      </w:r>
      <w:r w:rsidR="005D073A">
        <w:rPr>
          <w:sz w:val="24"/>
          <w:szCs w:val="24"/>
        </w:rPr>
        <w:t xml:space="preserve">2015 </w:t>
      </w:r>
      <w:r w:rsidR="008A4DBF">
        <w:rPr>
          <w:sz w:val="24"/>
          <w:szCs w:val="24"/>
        </w:rPr>
        <w:t>Professional Practice and Income</w:t>
      </w:r>
      <w:r w:rsidRPr="004E18F6">
        <w:rPr>
          <w:sz w:val="24"/>
          <w:szCs w:val="24"/>
        </w:rPr>
        <w:t xml:space="preserve"> Survey.  Co-Principal Investigator.  Funded by the American Academy of Clinical Neuropsychology</w:t>
      </w:r>
      <w:r>
        <w:rPr>
          <w:sz w:val="24"/>
          <w:szCs w:val="24"/>
        </w:rPr>
        <w:t>, National Academy of Neuropsychology, and Society of Clinical Neuropsychology (APA Division 40)</w:t>
      </w:r>
      <w:r w:rsidRPr="004E18F6">
        <w:rPr>
          <w:sz w:val="24"/>
          <w:szCs w:val="24"/>
        </w:rPr>
        <w:t>.</w:t>
      </w:r>
    </w:p>
    <w:p w14:paraId="278376A5" w14:textId="77777777" w:rsidR="005D073A" w:rsidRPr="00952BA3" w:rsidRDefault="005D073A" w:rsidP="005D073A">
      <w:pPr>
        <w:pStyle w:val="BodyTextIndent3"/>
        <w:spacing w:before="100" w:after="100"/>
        <w:rPr>
          <w:sz w:val="24"/>
          <w:szCs w:val="24"/>
        </w:rPr>
      </w:pPr>
      <w:r w:rsidRPr="004E18F6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Pr="004E18F6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4E18F6">
        <w:rPr>
          <w:sz w:val="24"/>
          <w:szCs w:val="24"/>
        </w:rPr>
        <w:t xml:space="preserve"> – The </w:t>
      </w:r>
      <w:r>
        <w:rPr>
          <w:sz w:val="24"/>
          <w:szCs w:val="24"/>
        </w:rPr>
        <w:t>AACN, NAN, and SCN (APA Division 40)</w:t>
      </w:r>
      <w:r w:rsidRPr="004E18F6">
        <w:rPr>
          <w:sz w:val="24"/>
          <w:szCs w:val="24"/>
        </w:rPr>
        <w:t xml:space="preserve"> </w:t>
      </w:r>
      <w:r>
        <w:rPr>
          <w:sz w:val="24"/>
          <w:szCs w:val="24"/>
        </w:rPr>
        <w:t>2020 Professional Practice and Income</w:t>
      </w:r>
      <w:r w:rsidRPr="004E18F6">
        <w:rPr>
          <w:sz w:val="24"/>
          <w:szCs w:val="24"/>
        </w:rPr>
        <w:t xml:space="preserve"> Survey.  Co-Principal Investigator.  Funded by the American Academy of Clinical Neuropsychology</w:t>
      </w:r>
      <w:r>
        <w:rPr>
          <w:sz w:val="24"/>
          <w:szCs w:val="24"/>
        </w:rPr>
        <w:t>, National Academy of Neuropsychology, Society of Clinical Neuropsychology (APA Division 40), and APA Office of Health Care Finance</w:t>
      </w:r>
      <w:r w:rsidRPr="004E18F6">
        <w:rPr>
          <w:sz w:val="24"/>
          <w:szCs w:val="24"/>
        </w:rPr>
        <w:t>.</w:t>
      </w:r>
    </w:p>
    <w:p w14:paraId="796B63D7" w14:textId="77777777" w:rsidR="005D073A" w:rsidRPr="00952BA3" w:rsidRDefault="005D073A" w:rsidP="00827492">
      <w:pPr>
        <w:pStyle w:val="BodyTextIndent3"/>
        <w:spacing w:before="100" w:after="100"/>
        <w:rPr>
          <w:sz w:val="24"/>
          <w:szCs w:val="24"/>
        </w:rPr>
      </w:pPr>
    </w:p>
    <w:p w14:paraId="27E22F6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rPr>
          <w:sz w:val="24"/>
          <w:szCs w:val="24"/>
        </w:rPr>
      </w:pPr>
      <w:r w:rsidRPr="00C03CF1">
        <w:rPr>
          <w:b/>
        </w:rPr>
        <w:t>BOOKS</w:t>
      </w:r>
      <w:r w:rsidRPr="00952BA3">
        <w:rPr>
          <w:b/>
          <w:sz w:val="24"/>
          <w:szCs w:val="24"/>
        </w:rPr>
        <w:t xml:space="preserve"> </w:t>
      </w:r>
      <w:r w:rsidRPr="00952BA3">
        <w:rPr>
          <w:sz w:val="24"/>
          <w:szCs w:val="24"/>
        </w:rPr>
        <w:t>(In order of publication dates):</w:t>
      </w:r>
    </w:p>
    <w:p w14:paraId="2B409B3E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Rozensky, R., &amp; Tovian S. (Eds.) (1991). </w:t>
      </w:r>
      <w:r w:rsidRPr="000718BB">
        <w:rPr>
          <w:i/>
          <w:sz w:val="24"/>
          <w:szCs w:val="24"/>
        </w:rPr>
        <w:t>Handbook of clinical psychology in medical settings</w:t>
      </w:r>
      <w:r w:rsidRPr="00952BA3">
        <w:rPr>
          <w:sz w:val="24"/>
          <w:szCs w:val="24"/>
        </w:rPr>
        <w:t>.  New York: Plenum</w:t>
      </w:r>
      <w:r w:rsidR="00280DCF">
        <w:rPr>
          <w:sz w:val="24"/>
          <w:szCs w:val="24"/>
        </w:rPr>
        <w:t xml:space="preserve"> (</w:t>
      </w:r>
      <w:r w:rsidR="0082774C">
        <w:rPr>
          <w:sz w:val="24"/>
          <w:szCs w:val="24"/>
        </w:rPr>
        <w:t>C</w:t>
      </w:r>
      <w:r w:rsidR="00280DCF">
        <w:rPr>
          <w:sz w:val="24"/>
          <w:szCs w:val="24"/>
        </w:rPr>
        <w:t xml:space="preserve">urrently </w:t>
      </w:r>
      <w:r w:rsidR="00310060">
        <w:rPr>
          <w:sz w:val="24"/>
          <w:szCs w:val="24"/>
        </w:rPr>
        <w:t xml:space="preserve">distributed by </w:t>
      </w:r>
      <w:r w:rsidR="00280DCF">
        <w:rPr>
          <w:sz w:val="24"/>
          <w:szCs w:val="24"/>
        </w:rPr>
        <w:t>Springer)</w:t>
      </w:r>
      <w:r w:rsidRPr="00952BA3">
        <w:rPr>
          <w:sz w:val="24"/>
          <w:szCs w:val="24"/>
        </w:rPr>
        <w:t>.</w:t>
      </w:r>
    </w:p>
    <w:p w14:paraId="68906ECA" w14:textId="77777777" w:rsidR="009E45E8" w:rsidRPr="00952BA3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Rozensky, R., Sweet, J., &amp; Tovian, S. (1997). </w:t>
      </w:r>
      <w:r w:rsidRPr="000718BB">
        <w:rPr>
          <w:i/>
          <w:sz w:val="24"/>
          <w:szCs w:val="24"/>
        </w:rPr>
        <w:t>Psychological assessment in medical settings</w:t>
      </w:r>
      <w:r w:rsidRPr="00952BA3">
        <w:rPr>
          <w:sz w:val="24"/>
          <w:szCs w:val="24"/>
        </w:rPr>
        <w:t>. New York: Plenum</w:t>
      </w:r>
      <w:r w:rsidR="00280DCF">
        <w:rPr>
          <w:sz w:val="24"/>
          <w:szCs w:val="24"/>
        </w:rPr>
        <w:t xml:space="preserve"> (</w:t>
      </w:r>
      <w:r w:rsidR="00310060">
        <w:rPr>
          <w:sz w:val="24"/>
          <w:szCs w:val="24"/>
        </w:rPr>
        <w:t xml:space="preserve">Reprinted in paperback in 2004 and </w:t>
      </w:r>
      <w:r w:rsidR="00280DCF">
        <w:rPr>
          <w:sz w:val="24"/>
          <w:szCs w:val="24"/>
        </w:rPr>
        <w:t>currently</w:t>
      </w:r>
      <w:r w:rsidR="00310060">
        <w:rPr>
          <w:sz w:val="24"/>
          <w:szCs w:val="24"/>
        </w:rPr>
        <w:t xml:space="preserve"> distributed by</w:t>
      </w:r>
      <w:r w:rsidR="00280DCF">
        <w:rPr>
          <w:sz w:val="24"/>
          <w:szCs w:val="24"/>
        </w:rPr>
        <w:t xml:space="preserve"> Springer)</w:t>
      </w:r>
      <w:r w:rsidRPr="00952BA3">
        <w:rPr>
          <w:sz w:val="24"/>
          <w:szCs w:val="24"/>
        </w:rPr>
        <w:t>.</w:t>
      </w:r>
    </w:p>
    <w:p w14:paraId="07F7305A" w14:textId="77777777" w:rsidR="009E45E8" w:rsidRPr="00952BA3" w:rsidRDefault="009E45E8">
      <w:pPr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(Ed.) (1999). </w:t>
      </w:r>
      <w:r w:rsidRPr="000718BB">
        <w:rPr>
          <w:i/>
          <w:sz w:val="24"/>
          <w:szCs w:val="24"/>
        </w:rPr>
        <w:t>Forensic neuropsychology: Fundamentals and practice</w:t>
      </w:r>
      <w:r w:rsidRPr="00952BA3">
        <w:rPr>
          <w:sz w:val="24"/>
          <w:szCs w:val="24"/>
        </w:rPr>
        <w:t xml:space="preserve">. </w:t>
      </w:r>
      <w:proofErr w:type="spellStart"/>
      <w:r w:rsidRPr="00952BA3">
        <w:rPr>
          <w:sz w:val="24"/>
          <w:szCs w:val="24"/>
        </w:rPr>
        <w:t>Lisse</w:t>
      </w:r>
      <w:proofErr w:type="spellEnd"/>
      <w:r w:rsidRPr="00952BA3">
        <w:rPr>
          <w:sz w:val="24"/>
          <w:szCs w:val="24"/>
        </w:rPr>
        <w:t xml:space="preserve">, Netherlands: </w:t>
      </w:r>
      <w:proofErr w:type="spellStart"/>
      <w:r w:rsidRPr="00952BA3">
        <w:rPr>
          <w:sz w:val="24"/>
          <w:szCs w:val="24"/>
        </w:rPr>
        <w:t>Swets</w:t>
      </w:r>
      <w:proofErr w:type="spellEnd"/>
      <w:r w:rsidRPr="00952BA3">
        <w:rPr>
          <w:sz w:val="24"/>
          <w:szCs w:val="24"/>
        </w:rPr>
        <w:t xml:space="preserve"> &amp; </w:t>
      </w:r>
      <w:proofErr w:type="spellStart"/>
      <w:r w:rsidRPr="00952BA3">
        <w:rPr>
          <w:sz w:val="24"/>
          <w:szCs w:val="24"/>
        </w:rPr>
        <w:t>Zeitlinger</w:t>
      </w:r>
      <w:proofErr w:type="spellEnd"/>
      <w:r w:rsidR="00280DCF">
        <w:rPr>
          <w:sz w:val="24"/>
          <w:szCs w:val="24"/>
        </w:rPr>
        <w:t xml:space="preserve"> (</w:t>
      </w:r>
      <w:r w:rsidR="00310060">
        <w:rPr>
          <w:sz w:val="24"/>
          <w:szCs w:val="24"/>
        </w:rPr>
        <w:t xml:space="preserve">Reprinted and </w:t>
      </w:r>
      <w:r w:rsidR="00280DCF">
        <w:rPr>
          <w:sz w:val="24"/>
          <w:szCs w:val="24"/>
        </w:rPr>
        <w:t xml:space="preserve">currently </w:t>
      </w:r>
      <w:r w:rsidR="00310060">
        <w:rPr>
          <w:sz w:val="24"/>
          <w:szCs w:val="24"/>
        </w:rPr>
        <w:t xml:space="preserve">distributed by </w:t>
      </w:r>
      <w:r w:rsidR="0082774C">
        <w:rPr>
          <w:sz w:val="24"/>
          <w:szCs w:val="24"/>
        </w:rPr>
        <w:t>Taylor &amp; Francis</w:t>
      </w:r>
      <w:r w:rsidR="00280DCF">
        <w:rPr>
          <w:sz w:val="24"/>
          <w:szCs w:val="24"/>
        </w:rPr>
        <w:t>)</w:t>
      </w:r>
      <w:r w:rsidRPr="00952BA3">
        <w:rPr>
          <w:sz w:val="24"/>
          <w:szCs w:val="24"/>
        </w:rPr>
        <w:t>.</w:t>
      </w:r>
    </w:p>
    <w:p w14:paraId="31068E90" w14:textId="77777777" w:rsidR="00511D7D" w:rsidRDefault="004F6D4F" w:rsidP="006B0434">
      <w:pPr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Morgan, J., &amp; Sweet, J. (Eds.) (</w:t>
      </w:r>
      <w:r w:rsidR="00F31B89">
        <w:rPr>
          <w:sz w:val="24"/>
          <w:szCs w:val="24"/>
        </w:rPr>
        <w:t>2009</w:t>
      </w:r>
      <w:r w:rsidRPr="00952BA3">
        <w:rPr>
          <w:sz w:val="24"/>
          <w:szCs w:val="24"/>
        </w:rPr>
        <w:t xml:space="preserve">). </w:t>
      </w:r>
      <w:r w:rsidR="00FE2D42" w:rsidRPr="000718BB">
        <w:rPr>
          <w:i/>
          <w:sz w:val="24"/>
          <w:szCs w:val="24"/>
        </w:rPr>
        <w:t xml:space="preserve">Neuropsychology of </w:t>
      </w:r>
      <w:r w:rsidRPr="000718BB">
        <w:rPr>
          <w:i/>
          <w:sz w:val="24"/>
          <w:szCs w:val="24"/>
        </w:rPr>
        <w:t>malingering</w:t>
      </w:r>
      <w:r w:rsidR="00FE2D42" w:rsidRPr="000718BB">
        <w:rPr>
          <w:i/>
          <w:sz w:val="24"/>
          <w:szCs w:val="24"/>
        </w:rPr>
        <w:t xml:space="preserve"> casebook</w:t>
      </w:r>
      <w:r w:rsidRPr="00952BA3">
        <w:rPr>
          <w:sz w:val="24"/>
          <w:szCs w:val="24"/>
        </w:rPr>
        <w:t xml:space="preserve">. </w:t>
      </w:r>
      <w:r w:rsidR="00B95C4D" w:rsidRPr="00952BA3">
        <w:rPr>
          <w:sz w:val="24"/>
          <w:szCs w:val="24"/>
        </w:rPr>
        <w:t>New York: Psychology Press.</w:t>
      </w:r>
    </w:p>
    <w:p w14:paraId="6398080C" w14:textId="77777777" w:rsidR="00511D7D" w:rsidRPr="00511D7D" w:rsidRDefault="00511D7D" w:rsidP="006B0434">
      <w:pPr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</w:pPr>
    </w:p>
    <w:p w14:paraId="5A79971D" w14:textId="77777777" w:rsidR="006B0434" w:rsidRDefault="009E45E8" w:rsidP="006B0434">
      <w:pPr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C03CF1">
        <w:rPr>
          <w:b/>
        </w:rPr>
        <w:t>BOOK CHAPTERS</w:t>
      </w:r>
      <w:r w:rsidRPr="00952BA3">
        <w:rPr>
          <w:b/>
          <w:sz w:val="24"/>
          <w:szCs w:val="24"/>
        </w:rPr>
        <w:t xml:space="preserve"> </w:t>
      </w:r>
      <w:r w:rsidRPr="00952BA3">
        <w:rPr>
          <w:sz w:val="24"/>
          <w:szCs w:val="24"/>
        </w:rPr>
        <w:t>(In order of publication dates):</w:t>
      </w:r>
    </w:p>
    <w:p w14:paraId="05A71CD0" w14:textId="77777777" w:rsidR="009E45E8" w:rsidRPr="00952BA3" w:rsidRDefault="009E45E8" w:rsidP="006B0434">
      <w:pPr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 w:rsidRPr="00952BA3">
        <w:rPr>
          <w:sz w:val="24"/>
          <w:szCs w:val="24"/>
        </w:rPr>
        <w:t>Resick</w:t>
      </w:r>
      <w:proofErr w:type="spellEnd"/>
      <w:r w:rsidRPr="00952BA3">
        <w:rPr>
          <w:sz w:val="24"/>
          <w:szCs w:val="24"/>
        </w:rPr>
        <w:t xml:space="preserve">, P.A., &amp; Sweet, J. (1982).  The mistreating parent.  In </w:t>
      </w:r>
      <w:proofErr w:type="spellStart"/>
      <w:r w:rsidRPr="00952BA3">
        <w:rPr>
          <w:sz w:val="24"/>
          <w:szCs w:val="24"/>
        </w:rPr>
        <w:t>Doleys</w:t>
      </w:r>
      <w:proofErr w:type="spellEnd"/>
      <w:r w:rsidRPr="00952BA3">
        <w:rPr>
          <w:sz w:val="24"/>
          <w:szCs w:val="24"/>
        </w:rPr>
        <w:t xml:space="preserve">, Meredith, &amp; </w:t>
      </w:r>
      <w:proofErr w:type="spellStart"/>
      <w:r w:rsidRPr="00952BA3">
        <w:rPr>
          <w:sz w:val="24"/>
          <w:szCs w:val="24"/>
        </w:rPr>
        <w:t>Ciminero</w:t>
      </w:r>
      <w:proofErr w:type="spellEnd"/>
      <w:r w:rsidRPr="00952BA3">
        <w:rPr>
          <w:sz w:val="24"/>
          <w:szCs w:val="24"/>
        </w:rPr>
        <w:t xml:space="preserve"> (Eds.) </w:t>
      </w:r>
      <w:r w:rsidRPr="000718BB">
        <w:rPr>
          <w:i/>
          <w:sz w:val="24"/>
          <w:szCs w:val="24"/>
        </w:rPr>
        <w:t>Behavioral medicine: Assessment and treatment strategies</w:t>
      </w:r>
      <w:r w:rsidRPr="00952BA3">
        <w:rPr>
          <w:sz w:val="24"/>
          <w:szCs w:val="24"/>
        </w:rPr>
        <w:t>. New York: Plenum.</w:t>
      </w:r>
    </w:p>
    <w:p w14:paraId="770912E7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&amp; Rozensky, R. (1991).  Professional relations. In M. </w:t>
      </w:r>
      <w:proofErr w:type="spellStart"/>
      <w:r w:rsidRPr="00952BA3">
        <w:rPr>
          <w:sz w:val="24"/>
          <w:szCs w:val="24"/>
        </w:rPr>
        <w:t>Hersen</w:t>
      </w:r>
      <w:proofErr w:type="spellEnd"/>
      <w:r w:rsidRPr="00952BA3">
        <w:rPr>
          <w:sz w:val="24"/>
          <w:szCs w:val="24"/>
        </w:rPr>
        <w:t xml:space="preserve">, A. </w:t>
      </w:r>
      <w:proofErr w:type="spellStart"/>
      <w:r w:rsidRPr="00952BA3">
        <w:rPr>
          <w:sz w:val="24"/>
          <w:szCs w:val="24"/>
        </w:rPr>
        <w:t>Kazdin</w:t>
      </w:r>
      <w:proofErr w:type="spellEnd"/>
      <w:r w:rsidRPr="00952BA3">
        <w:rPr>
          <w:sz w:val="24"/>
          <w:szCs w:val="24"/>
        </w:rPr>
        <w:t xml:space="preserve">, &amp; A. </w:t>
      </w:r>
      <w:proofErr w:type="spellStart"/>
      <w:r w:rsidRPr="00952BA3">
        <w:rPr>
          <w:sz w:val="24"/>
          <w:szCs w:val="24"/>
        </w:rPr>
        <w:t>Bellack</w:t>
      </w:r>
      <w:proofErr w:type="spellEnd"/>
      <w:r w:rsidRPr="00952BA3">
        <w:rPr>
          <w:sz w:val="24"/>
          <w:szCs w:val="24"/>
        </w:rPr>
        <w:t xml:space="preserve"> (Eds.) </w:t>
      </w:r>
      <w:r w:rsidRPr="000718BB">
        <w:rPr>
          <w:i/>
          <w:sz w:val="24"/>
          <w:szCs w:val="24"/>
        </w:rPr>
        <w:t>The clinical psychology handbook</w:t>
      </w:r>
      <w:r w:rsidRPr="00952BA3">
        <w:rPr>
          <w:sz w:val="24"/>
          <w:szCs w:val="24"/>
        </w:rPr>
        <w:t>. (2nd Ed.) New York: Pergamon.</w:t>
      </w:r>
    </w:p>
    <w:p w14:paraId="322722BA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Rozensky, R., &amp; Tovian, S. (1991). Clinical psychology in medical settings: Past and present.  In J. Sweet, R. Rozensky, &amp; S. Tovian (Eds.) </w:t>
      </w:r>
      <w:r w:rsidRPr="000718BB">
        <w:rPr>
          <w:i/>
          <w:sz w:val="24"/>
          <w:szCs w:val="24"/>
        </w:rPr>
        <w:t>Handbook of clinical psychology in medical settings</w:t>
      </w:r>
      <w:r w:rsidRPr="00952BA3">
        <w:rPr>
          <w:sz w:val="24"/>
          <w:szCs w:val="24"/>
        </w:rPr>
        <w:t>. New York: Plenum.</w:t>
      </w:r>
    </w:p>
    <w:p w14:paraId="226C0852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Rozensky, R., Sweet, J., &amp; Tovian, S.  (1991). Toward program development: An integration of science and service.  In J. Sweet, R. Rozensky, &amp; S. Tovian (Eds.) </w:t>
      </w:r>
      <w:r w:rsidRPr="000718BB">
        <w:rPr>
          <w:i/>
          <w:sz w:val="24"/>
          <w:szCs w:val="24"/>
        </w:rPr>
        <w:t>Handbook of clinical psychology in medical settings</w:t>
      </w:r>
      <w:r w:rsidRPr="00952BA3">
        <w:rPr>
          <w:sz w:val="24"/>
          <w:szCs w:val="24"/>
        </w:rPr>
        <w:t>. New York: Plenum.</w:t>
      </w:r>
    </w:p>
    <w:p w14:paraId="258807F5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(1991).  Psychological evaluation and testing services in medical settings.  In J. Sweet, R. Rozensky, &amp; S. Tovian (Eds.) </w:t>
      </w:r>
      <w:r w:rsidRPr="000718BB">
        <w:rPr>
          <w:i/>
          <w:sz w:val="24"/>
          <w:szCs w:val="24"/>
        </w:rPr>
        <w:t>Handbook of clinical psychology in medical settings</w:t>
      </w:r>
      <w:r w:rsidRPr="00952BA3">
        <w:rPr>
          <w:sz w:val="24"/>
          <w:szCs w:val="24"/>
        </w:rPr>
        <w:t>. New York: Plenum.</w:t>
      </w:r>
    </w:p>
    <w:p w14:paraId="6EA6177F" w14:textId="77777777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Newman, P. &amp; Sweet, J. (1992). Depressive disorders. In A. Puente &amp; R. McCaffrey (Eds.) </w:t>
      </w:r>
      <w:r w:rsidRPr="000718BB">
        <w:rPr>
          <w:i/>
          <w:sz w:val="24"/>
          <w:szCs w:val="24"/>
        </w:rPr>
        <w:t>Handbook of neuropsychological assessment: A biopsychosocial perspective</w:t>
      </w:r>
      <w:r w:rsidRPr="00952BA3">
        <w:rPr>
          <w:sz w:val="24"/>
          <w:szCs w:val="24"/>
        </w:rPr>
        <w:t xml:space="preserve">. New York: Plenum. </w:t>
      </w:r>
    </w:p>
    <w:p w14:paraId="74E046A3" w14:textId="77777777" w:rsidR="009E45E8" w:rsidRPr="00952BA3" w:rsidRDefault="009E45E8">
      <w:pPr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&amp; </w:t>
      </w:r>
      <w:proofErr w:type="spellStart"/>
      <w:r w:rsidRPr="00952BA3">
        <w:rPr>
          <w:sz w:val="24"/>
          <w:szCs w:val="24"/>
        </w:rPr>
        <w:t>Westergaard</w:t>
      </w:r>
      <w:proofErr w:type="spellEnd"/>
      <w:r w:rsidRPr="00952BA3">
        <w:rPr>
          <w:sz w:val="24"/>
          <w:szCs w:val="24"/>
        </w:rPr>
        <w:t xml:space="preserve">, C. (1997). Evaluation of psychopathology in neuropsychological assessment. In G. Goldstein &amp; T. </w:t>
      </w:r>
      <w:proofErr w:type="spellStart"/>
      <w:r w:rsidRPr="00952BA3">
        <w:rPr>
          <w:sz w:val="24"/>
          <w:szCs w:val="24"/>
        </w:rPr>
        <w:t>Incagnoli</w:t>
      </w:r>
      <w:proofErr w:type="spellEnd"/>
      <w:r w:rsidRPr="00952BA3">
        <w:rPr>
          <w:sz w:val="24"/>
          <w:szCs w:val="24"/>
        </w:rPr>
        <w:t xml:space="preserve"> (Eds.) </w:t>
      </w:r>
      <w:r w:rsidRPr="000718BB">
        <w:rPr>
          <w:i/>
          <w:sz w:val="24"/>
          <w:szCs w:val="24"/>
        </w:rPr>
        <w:t>Contemporary approaches in neuropsychological assessment</w:t>
      </w:r>
      <w:r w:rsidRPr="00952BA3">
        <w:rPr>
          <w:sz w:val="24"/>
          <w:szCs w:val="24"/>
        </w:rPr>
        <w:t>. New York: Plenum.</w:t>
      </w:r>
    </w:p>
    <w:p w14:paraId="5B02E3CF" w14:textId="77777777" w:rsidR="009E45E8" w:rsidRPr="00952BA3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 (1999). Malingering: Differential diagnosis.  In J. Sweet (Ed.) </w:t>
      </w:r>
      <w:r w:rsidRPr="000718BB">
        <w:rPr>
          <w:i/>
          <w:sz w:val="24"/>
          <w:szCs w:val="24"/>
        </w:rPr>
        <w:t>Forensic neuropsychology: Fundamentals and practice</w:t>
      </w:r>
      <w:r w:rsidRPr="00952BA3">
        <w:rPr>
          <w:sz w:val="24"/>
          <w:szCs w:val="24"/>
        </w:rPr>
        <w:t xml:space="preserve">. </w:t>
      </w:r>
      <w:proofErr w:type="spellStart"/>
      <w:r w:rsidRPr="00952BA3">
        <w:rPr>
          <w:sz w:val="24"/>
          <w:szCs w:val="24"/>
        </w:rPr>
        <w:t>Lisse</w:t>
      </w:r>
      <w:proofErr w:type="spellEnd"/>
      <w:r w:rsidRPr="00952BA3">
        <w:rPr>
          <w:sz w:val="24"/>
          <w:szCs w:val="24"/>
        </w:rPr>
        <w:t xml:space="preserve">, Netherlands: </w:t>
      </w:r>
      <w:proofErr w:type="spellStart"/>
      <w:r w:rsidRPr="00952BA3">
        <w:rPr>
          <w:sz w:val="24"/>
          <w:szCs w:val="24"/>
        </w:rPr>
        <w:t>Swets</w:t>
      </w:r>
      <w:proofErr w:type="spellEnd"/>
      <w:r w:rsidRPr="00952BA3">
        <w:rPr>
          <w:sz w:val="24"/>
          <w:szCs w:val="24"/>
        </w:rPr>
        <w:t xml:space="preserve"> &amp; </w:t>
      </w:r>
      <w:proofErr w:type="spellStart"/>
      <w:r w:rsidRPr="00952BA3">
        <w:rPr>
          <w:sz w:val="24"/>
          <w:szCs w:val="24"/>
        </w:rPr>
        <w:t>Zeitlinger</w:t>
      </w:r>
      <w:proofErr w:type="spellEnd"/>
      <w:r w:rsidRPr="00952BA3">
        <w:rPr>
          <w:sz w:val="24"/>
          <w:szCs w:val="24"/>
        </w:rPr>
        <w:t xml:space="preserve">. (Reprinted in I. Schultz &amp; D. Brady (Eds.) (2003). </w:t>
      </w:r>
      <w:r w:rsidRPr="000718BB">
        <w:rPr>
          <w:i/>
          <w:sz w:val="24"/>
          <w:szCs w:val="24"/>
        </w:rPr>
        <w:t>Psychological injuries at trial</w:t>
      </w:r>
      <w:r w:rsidRPr="00952BA3">
        <w:rPr>
          <w:sz w:val="24"/>
          <w:szCs w:val="24"/>
        </w:rPr>
        <w:t xml:space="preserve">. Chicago, IL: American Bar Association.) </w:t>
      </w:r>
    </w:p>
    <w:p w14:paraId="18EA5B23" w14:textId="77777777" w:rsidR="009E45E8" w:rsidRPr="00952BA3" w:rsidRDefault="009E45E8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Demakis, G., Mercury, M., &amp; Sweet, J. (2000). Screening for cognitive impairments in primary care settings. In M. </w:t>
      </w:r>
      <w:proofErr w:type="spellStart"/>
      <w:r w:rsidRPr="00952BA3">
        <w:rPr>
          <w:sz w:val="24"/>
          <w:szCs w:val="24"/>
        </w:rPr>
        <w:t>Maruish</w:t>
      </w:r>
      <w:proofErr w:type="spellEnd"/>
      <w:r w:rsidRPr="00952BA3">
        <w:rPr>
          <w:sz w:val="24"/>
          <w:szCs w:val="24"/>
        </w:rPr>
        <w:t xml:space="preserve"> (Ed.) </w:t>
      </w:r>
      <w:r w:rsidRPr="000718BB">
        <w:rPr>
          <w:i/>
          <w:sz w:val="24"/>
          <w:szCs w:val="24"/>
        </w:rPr>
        <w:t>Handbook of psychological assessment in primary care settings</w:t>
      </w:r>
      <w:r w:rsidRPr="00952BA3">
        <w:rPr>
          <w:sz w:val="24"/>
          <w:szCs w:val="24"/>
        </w:rPr>
        <w:t>. Hillside, NJ: Lawrence Erlbaum Associates.</w:t>
      </w:r>
    </w:p>
    <w:p w14:paraId="71B70682" w14:textId="77777777" w:rsidR="009E45E8" w:rsidRPr="00952BA3" w:rsidRDefault="009E45E8" w:rsidP="00726ED6">
      <w:pPr>
        <w:spacing w:before="100" w:after="100"/>
        <w:ind w:left="450" w:hanging="720"/>
        <w:rPr>
          <w:sz w:val="24"/>
          <w:szCs w:val="24"/>
        </w:rPr>
      </w:pPr>
      <w:r w:rsidRPr="00952BA3">
        <w:rPr>
          <w:sz w:val="24"/>
          <w:szCs w:val="24"/>
        </w:rPr>
        <w:t xml:space="preserve">     Sweet, J., Grote, C., &amp; Van Gorp, W. (2002). Ethical issues in forensic neuropsychology. In S. Bush, &amp; M. Drexler (Eds.) </w:t>
      </w:r>
      <w:r w:rsidRPr="000718BB">
        <w:rPr>
          <w:i/>
          <w:sz w:val="24"/>
          <w:szCs w:val="24"/>
        </w:rPr>
        <w:t>Ethical issues in clinical neuropsychology</w:t>
      </w:r>
      <w:r w:rsidRPr="00952BA3">
        <w:rPr>
          <w:sz w:val="24"/>
          <w:szCs w:val="24"/>
        </w:rPr>
        <w:t xml:space="preserve">. </w:t>
      </w:r>
      <w:proofErr w:type="spellStart"/>
      <w:r w:rsidRPr="00952BA3">
        <w:rPr>
          <w:sz w:val="24"/>
          <w:szCs w:val="24"/>
        </w:rPr>
        <w:t>Lisse</w:t>
      </w:r>
      <w:proofErr w:type="spellEnd"/>
      <w:r w:rsidRPr="00952BA3">
        <w:rPr>
          <w:sz w:val="24"/>
          <w:szCs w:val="24"/>
        </w:rPr>
        <w:t xml:space="preserve">, Netherlands: </w:t>
      </w:r>
      <w:proofErr w:type="spellStart"/>
      <w:r w:rsidRPr="00952BA3">
        <w:rPr>
          <w:sz w:val="24"/>
          <w:szCs w:val="24"/>
        </w:rPr>
        <w:t>Swets</w:t>
      </w:r>
      <w:proofErr w:type="spellEnd"/>
      <w:r w:rsidRPr="00952BA3">
        <w:rPr>
          <w:sz w:val="24"/>
          <w:szCs w:val="24"/>
        </w:rPr>
        <w:t xml:space="preserve"> &amp;</w:t>
      </w:r>
      <w:r w:rsidR="00D327EC" w:rsidRPr="00952BA3">
        <w:rPr>
          <w:sz w:val="24"/>
          <w:szCs w:val="24"/>
        </w:rPr>
        <w:t xml:space="preserve"> </w:t>
      </w:r>
      <w:proofErr w:type="spellStart"/>
      <w:r w:rsidRPr="00952BA3">
        <w:rPr>
          <w:sz w:val="24"/>
          <w:szCs w:val="24"/>
        </w:rPr>
        <w:t>Zeitlinger</w:t>
      </w:r>
      <w:proofErr w:type="spellEnd"/>
      <w:r w:rsidRPr="00952BA3">
        <w:rPr>
          <w:sz w:val="24"/>
          <w:szCs w:val="24"/>
        </w:rPr>
        <w:t>.</w:t>
      </w:r>
    </w:p>
    <w:p w14:paraId="15819D4B" w14:textId="77777777" w:rsidR="009E45E8" w:rsidRPr="00952BA3" w:rsidRDefault="009E45E8">
      <w:pPr>
        <w:keepNext/>
        <w:keepLines/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lastRenderedPageBreak/>
        <w:t xml:space="preserve">Sweet, J., &amp; Moberg, P. (2003). The practice of clinical neuropsychology: Status and trends. G. Lamberty, J. Courtney, &amp; R. Heilbronner (Eds.) </w:t>
      </w:r>
      <w:r w:rsidRPr="000718BB">
        <w:rPr>
          <w:i/>
          <w:sz w:val="24"/>
          <w:szCs w:val="24"/>
        </w:rPr>
        <w:t>The practice of clinical neuropsychology: A survey of practices and settings</w:t>
      </w:r>
      <w:r w:rsidRPr="00952BA3">
        <w:rPr>
          <w:sz w:val="24"/>
          <w:szCs w:val="24"/>
        </w:rPr>
        <w:t xml:space="preserve">. </w:t>
      </w:r>
      <w:proofErr w:type="spellStart"/>
      <w:r w:rsidRPr="00952BA3">
        <w:rPr>
          <w:sz w:val="24"/>
          <w:szCs w:val="24"/>
        </w:rPr>
        <w:t>Lisse</w:t>
      </w:r>
      <w:proofErr w:type="spellEnd"/>
      <w:r w:rsidRPr="00952BA3">
        <w:rPr>
          <w:sz w:val="24"/>
          <w:szCs w:val="24"/>
        </w:rPr>
        <w:t xml:space="preserve">, Netherlands: </w:t>
      </w:r>
      <w:proofErr w:type="spellStart"/>
      <w:r w:rsidRPr="00952BA3">
        <w:rPr>
          <w:sz w:val="24"/>
          <w:szCs w:val="24"/>
        </w:rPr>
        <w:t>Swets</w:t>
      </w:r>
      <w:proofErr w:type="spellEnd"/>
      <w:r w:rsidRPr="00952BA3">
        <w:rPr>
          <w:sz w:val="24"/>
          <w:szCs w:val="24"/>
        </w:rPr>
        <w:t xml:space="preserve"> &amp; </w:t>
      </w:r>
      <w:proofErr w:type="spellStart"/>
      <w:r w:rsidRPr="00952BA3">
        <w:rPr>
          <w:sz w:val="24"/>
          <w:szCs w:val="24"/>
        </w:rPr>
        <w:t>Zeitlinger</w:t>
      </w:r>
      <w:proofErr w:type="spellEnd"/>
      <w:r w:rsidRPr="00952BA3">
        <w:rPr>
          <w:sz w:val="24"/>
          <w:szCs w:val="24"/>
        </w:rPr>
        <w:t>.</w:t>
      </w:r>
    </w:p>
    <w:p w14:paraId="287C07A9" w14:textId="77777777" w:rsidR="009E45E8" w:rsidRPr="00952BA3" w:rsidRDefault="009E45E8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Tovian, S., &amp; Suchy, Y. (2003). Psychological assessment in medical settings.  In I. Weiner (Ed. in Chief) </w:t>
      </w:r>
      <w:r w:rsidRPr="000718BB">
        <w:rPr>
          <w:i/>
          <w:sz w:val="24"/>
          <w:szCs w:val="24"/>
        </w:rPr>
        <w:t>Handbook of Psychology:</w:t>
      </w:r>
      <w:r w:rsidRPr="00952BA3">
        <w:rPr>
          <w:sz w:val="24"/>
          <w:szCs w:val="24"/>
        </w:rPr>
        <w:t xml:space="preserve"> J. Graham, &amp; J. </w:t>
      </w:r>
      <w:proofErr w:type="spellStart"/>
      <w:r w:rsidRPr="00952BA3">
        <w:rPr>
          <w:sz w:val="24"/>
          <w:szCs w:val="24"/>
        </w:rPr>
        <w:t>Naglieri</w:t>
      </w:r>
      <w:proofErr w:type="spellEnd"/>
      <w:r w:rsidRPr="00952BA3">
        <w:rPr>
          <w:sz w:val="24"/>
          <w:szCs w:val="24"/>
        </w:rPr>
        <w:t xml:space="preserve"> (Eds.)</w:t>
      </w:r>
      <w:r w:rsidRPr="000718BB">
        <w:rPr>
          <w:i/>
          <w:sz w:val="24"/>
          <w:szCs w:val="24"/>
        </w:rPr>
        <w:t>, Volume 10. Assessment psychology</w:t>
      </w:r>
      <w:r w:rsidRPr="00952BA3">
        <w:rPr>
          <w:sz w:val="24"/>
          <w:szCs w:val="24"/>
        </w:rPr>
        <w:t>.  New York: John Wiley &amp; Sons.</w:t>
      </w:r>
    </w:p>
    <w:p w14:paraId="393EA7D3" w14:textId="77777777" w:rsidR="009E45E8" w:rsidRPr="00952BA3" w:rsidRDefault="009E45E8" w:rsidP="000B1B44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>Sweet, J. (</w:t>
      </w:r>
      <w:r w:rsidR="009C17BE" w:rsidRPr="00952BA3">
        <w:rPr>
          <w:sz w:val="24"/>
          <w:szCs w:val="24"/>
        </w:rPr>
        <w:t>2005</w:t>
      </w:r>
      <w:r w:rsidRPr="00952BA3">
        <w:rPr>
          <w:sz w:val="24"/>
          <w:szCs w:val="24"/>
        </w:rPr>
        <w:t>). Ethic</w:t>
      </w:r>
      <w:r w:rsidR="009C17BE" w:rsidRPr="00952BA3">
        <w:rPr>
          <w:sz w:val="24"/>
          <w:szCs w:val="24"/>
        </w:rPr>
        <w:t>al challenges in f</w:t>
      </w:r>
      <w:r w:rsidRPr="00952BA3">
        <w:rPr>
          <w:sz w:val="24"/>
          <w:szCs w:val="24"/>
        </w:rPr>
        <w:t>orensic neuropsychology</w:t>
      </w:r>
      <w:r w:rsidR="009C17BE" w:rsidRPr="00952BA3">
        <w:rPr>
          <w:sz w:val="24"/>
          <w:szCs w:val="24"/>
        </w:rPr>
        <w:t>. Part V</w:t>
      </w:r>
      <w:r w:rsidRPr="00952BA3">
        <w:rPr>
          <w:sz w:val="24"/>
          <w:szCs w:val="24"/>
        </w:rPr>
        <w:t xml:space="preserve">.  In S. Bush, (Ed.) </w:t>
      </w:r>
      <w:r w:rsidR="006E28C9" w:rsidRPr="000718BB">
        <w:rPr>
          <w:i/>
          <w:sz w:val="24"/>
          <w:szCs w:val="24"/>
        </w:rPr>
        <w:t>A</w:t>
      </w:r>
      <w:r w:rsidR="000B1B44">
        <w:rPr>
          <w:i/>
          <w:sz w:val="24"/>
          <w:szCs w:val="24"/>
        </w:rPr>
        <w:t xml:space="preserve"> </w:t>
      </w:r>
      <w:r w:rsidR="006E28C9" w:rsidRPr="000718BB">
        <w:rPr>
          <w:i/>
          <w:sz w:val="24"/>
          <w:szCs w:val="24"/>
        </w:rPr>
        <w:t xml:space="preserve">Casebook of </w:t>
      </w:r>
      <w:r w:rsidRPr="000718BB">
        <w:rPr>
          <w:i/>
          <w:sz w:val="24"/>
          <w:szCs w:val="24"/>
        </w:rPr>
        <w:t>Ethic</w:t>
      </w:r>
      <w:r w:rsidR="006E28C9" w:rsidRPr="000718BB">
        <w:rPr>
          <w:i/>
          <w:sz w:val="24"/>
          <w:szCs w:val="24"/>
        </w:rPr>
        <w:t>al</w:t>
      </w:r>
      <w:r w:rsidRPr="000718BB">
        <w:rPr>
          <w:i/>
          <w:sz w:val="24"/>
          <w:szCs w:val="24"/>
        </w:rPr>
        <w:t xml:space="preserve"> </w:t>
      </w:r>
      <w:r w:rsidR="006E28C9" w:rsidRPr="000718BB">
        <w:rPr>
          <w:i/>
          <w:sz w:val="24"/>
          <w:szCs w:val="24"/>
        </w:rPr>
        <w:t>Challenges in N</w:t>
      </w:r>
      <w:r w:rsidRPr="000718BB">
        <w:rPr>
          <w:i/>
          <w:sz w:val="24"/>
          <w:szCs w:val="24"/>
        </w:rPr>
        <w:t>europsycholog</w:t>
      </w:r>
      <w:r w:rsidR="006E28C9" w:rsidRPr="000718BB">
        <w:rPr>
          <w:i/>
          <w:sz w:val="24"/>
          <w:szCs w:val="24"/>
        </w:rPr>
        <w:t>y</w:t>
      </w:r>
      <w:r w:rsidRPr="00952BA3">
        <w:rPr>
          <w:sz w:val="24"/>
          <w:szCs w:val="24"/>
        </w:rPr>
        <w:t xml:space="preserve">. </w:t>
      </w:r>
      <w:r w:rsidR="00602036" w:rsidRPr="00952BA3">
        <w:rPr>
          <w:sz w:val="24"/>
          <w:szCs w:val="24"/>
        </w:rPr>
        <w:t>New York</w:t>
      </w:r>
      <w:r w:rsidR="006E28C9" w:rsidRPr="00952BA3">
        <w:rPr>
          <w:sz w:val="24"/>
          <w:szCs w:val="24"/>
        </w:rPr>
        <w:t>: Taylor &amp; Francis</w:t>
      </w:r>
      <w:r w:rsidRPr="00952BA3">
        <w:rPr>
          <w:sz w:val="24"/>
          <w:szCs w:val="24"/>
        </w:rPr>
        <w:t>.</w:t>
      </w:r>
    </w:p>
    <w:p w14:paraId="33B923CB" w14:textId="77777777" w:rsidR="00E64773" w:rsidRPr="00952BA3" w:rsidRDefault="00E64773" w:rsidP="000B1B44">
      <w:pPr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 (2005).  Dialogue: Ask the experts.  In R. Heilbronner (Ed.) </w:t>
      </w:r>
      <w:r w:rsidRPr="000718BB">
        <w:rPr>
          <w:i/>
          <w:sz w:val="24"/>
          <w:szCs w:val="24"/>
        </w:rPr>
        <w:t>A forensic neuropsychology casebook</w:t>
      </w:r>
      <w:r w:rsidRPr="00952BA3">
        <w:rPr>
          <w:sz w:val="24"/>
          <w:szCs w:val="24"/>
        </w:rPr>
        <w:t>. New York: Guilford Publications.</w:t>
      </w:r>
    </w:p>
    <w:p w14:paraId="609EE9ED" w14:textId="6C2808CA" w:rsidR="001B778C" w:rsidRDefault="009E45E8" w:rsidP="000B1B44">
      <w:pPr>
        <w:pStyle w:val="TOAHeading"/>
        <w:tabs>
          <w:tab w:val="clear" w:pos="9360"/>
        </w:tabs>
        <w:suppressAutoHyphens w:val="0"/>
        <w:spacing w:before="100" w:after="100"/>
        <w:ind w:left="446" w:hanging="446"/>
        <w:rPr>
          <w:sz w:val="24"/>
          <w:szCs w:val="24"/>
        </w:rPr>
      </w:pPr>
      <w:bookmarkStart w:id="3" w:name="_Hlk93149452"/>
      <w:r w:rsidRPr="00952BA3">
        <w:rPr>
          <w:sz w:val="24"/>
          <w:szCs w:val="24"/>
        </w:rPr>
        <w:t>Wills, K., &amp; Sweet, J. (</w:t>
      </w:r>
      <w:r w:rsidR="00D8612E">
        <w:rPr>
          <w:sz w:val="24"/>
          <w:szCs w:val="24"/>
        </w:rPr>
        <w:t>2006</w:t>
      </w:r>
      <w:r w:rsidRPr="00952BA3">
        <w:rPr>
          <w:sz w:val="24"/>
          <w:szCs w:val="24"/>
        </w:rPr>
        <w:t xml:space="preserve">). Neuropsychological considerations in forensic child assessment. In </w:t>
      </w:r>
      <w:r w:rsidR="00D8612E">
        <w:rPr>
          <w:sz w:val="24"/>
          <w:szCs w:val="24"/>
        </w:rPr>
        <w:t>S</w:t>
      </w:r>
      <w:r w:rsidRPr="00952BA3">
        <w:rPr>
          <w:sz w:val="24"/>
          <w:szCs w:val="24"/>
        </w:rPr>
        <w:t xml:space="preserve">. Sparta &amp; G. </w:t>
      </w:r>
      <w:proofErr w:type="spellStart"/>
      <w:r w:rsidRPr="00952BA3">
        <w:rPr>
          <w:sz w:val="24"/>
          <w:szCs w:val="24"/>
        </w:rPr>
        <w:t>Koocher</w:t>
      </w:r>
      <w:proofErr w:type="spellEnd"/>
      <w:r w:rsidRPr="00952BA3">
        <w:rPr>
          <w:sz w:val="24"/>
          <w:szCs w:val="24"/>
        </w:rPr>
        <w:t xml:space="preserve"> (Eds.). </w:t>
      </w:r>
      <w:r w:rsidRPr="000718BB">
        <w:rPr>
          <w:i/>
          <w:sz w:val="24"/>
          <w:szCs w:val="24"/>
        </w:rPr>
        <w:t xml:space="preserve">Forensic </w:t>
      </w:r>
      <w:r w:rsidR="00D8612E">
        <w:rPr>
          <w:i/>
          <w:sz w:val="24"/>
          <w:szCs w:val="24"/>
        </w:rPr>
        <w:t xml:space="preserve">mental health </w:t>
      </w:r>
      <w:r w:rsidRPr="000718BB">
        <w:rPr>
          <w:i/>
          <w:sz w:val="24"/>
          <w:szCs w:val="24"/>
        </w:rPr>
        <w:t>assessment of children</w:t>
      </w:r>
      <w:r w:rsidR="00D8612E">
        <w:rPr>
          <w:i/>
          <w:sz w:val="24"/>
          <w:szCs w:val="24"/>
        </w:rPr>
        <w:t xml:space="preserve"> and adolescents</w:t>
      </w:r>
      <w:r w:rsidRPr="00952BA3">
        <w:rPr>
          <w:sz w:val="24"/>
          <w:szCs w:val="24"/>
        </w:rPr>
        <w:t>. New York: Guilford</w:t>
      </w:r>
      <w:r w:rsidR="00B63A1C">
        <w:rPr>
          <w:sz w:val="24"/>
          <w:szCs w:val="24"/>
        </w:rPr>
        <w:t xml:space="preserve"> Publications</w:t>
      </w:r>
      <w:r w:rsidRPr="00952BA3">
        <w:rPr>
          <w:sz w:val="24"/>
          <w:szCs w:val="24"/>
        </w:rPr>
        <w:t>.</w:t>
      </w:r>
    </w:p>
    <w:bookmarkEnd w:id="3"/>
    <w:p w14:paraId="4B81185E" w14:textId="77777777" w:rsidR="001B778C" w:rsidRDefault="005306A7" w:rsidP="001B778C">
      <w:pPr>
        <w:pStyle w:val="TOAHeading"/>
        <w:tabs>
          <w:tab w:val="clear" w:pos="9360"/>
        </w:tabs>
        <w:suppressAutoHyphens w:val="0"/>
        <w:spacing w:before="100" w:after="100"/>
        <w:ind w:left="450" w:hanging="450"/>
        <w:rPr>
          <w:sz w:val="24"/>
          <w:szCs w:val="24"/>
        </w:rPr>
      </w:pPr>
      <w:r w:rsidRPr="005306A7">
        <w:rPr>
          <w:sz w:val="24"/>
          <w:szCs w:val="24"/>
        </w:rPr>
        <w:t xml:space="preserve">Sweet, J., &amp; Nelson, N.W. (2007). Validity indicators within executive function measures: Use and limits in detection of malingering. For K. Boone (Ed.) </w:t>
      </w:r>
      <w:r w:rsidRPr="005306A7">
        <w:rPr>
          <w:i/>
          <w:iCs/>
          <w:sz w:val="24"/>
          <w:szCs w:val="24"/>
        </w:rPr>
        <w:t>Assessment of Feigned Cognitive Impairment:  A Neuropsychological Perspective.</w:t>
      </w:r>
      <w:r w:rsidRPr="005306A7">
        <w:rPr>
          <w:sz w:val="24"/>
          <w:szCs w:val="24"/>
        </w:rPr>
        <w:t xml:space="preserve"> New York: Guilford.</w:t>
      </w:r>
    </w:p>
    <w:p w14:paraId="32909DE0" w14:textId="77777777" w:rsidR="00310060" w:rsidRDefault="00594BD0" w:rsidP="001B778C">
      <w:pPr>
        <w:pStyle w:val="TOAHeading"/>
        <w:tabs>
          <w:tab w:val="clear" w:pos="9360"/>
        </w:tabs>
        <w:suppressAutoHyphens w:val="0"/>
        <w:spacing w:before="100" w:after="100"/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J., </w:t>
      </w:r>
      <w:proofErr w:type="spellStart"/>
      <w:r w:rsidRPr="00952BA3">
        <w:rPr>
          <w:sz w:val="24"/>
          <w:szCs w:val="24"/>
        </w:rPr>
        <w:t>Ecklund</w:t>
      </w:r>
      <w:proofErr w:type="spellEnd"/>
      <w:r w:rsidRPr="00952BA3">
        <w:rPr>
          <w:sz w:val="24"/>
          <w:szCs w:val="24"/>
        </w:rPr>
        <w:t>-Johnson, E., &amp; Malina, A. (</w:t>
      </w:r>
      <w:r>
        <w:rPr>
          <w:sz w:val="24"/>
          <w:szCs w:val="24"/>
        </w:rPr>
        <w:t>2008</w:t>
      </w:r>
      <w:r w:rsidRPr="00952BA3">
        <w:rPr>
          <w:sz w:val="24"/>
          <w:szCs w:val="24"/>
        </w:rPr>
        <w:t xml:space="preserve">).  Overview of forensic neuropsychology. In J. Morgan &amp; J. Ricker (Eds.) </w:t>
      </w:r>
      <w:r w:rsidRPr="000718BB">
        <w:rPr>
          <w:i/>
          <w:sz w:val="24"/>
          <w:szCs w:val="24"/>
        </w:rPr>
        <w:t>Textbook of clinical neuropsychology</w:t>
      </w:r>
      <w:r w:rsidRPr="00952BA3">
        <w:rPr>
          <w:sz w:val="24"/>
          <w:szCs w:val="24"/>
        </w:rPr>
        <w:t>. New York: Taylor &amp; Francis.</w:t>
      </w:r>
      <w:r w:rsidR="00310060">
        <w:rPr>
          <w:sz w:val="24"/>
          <w:szCs w:val="24"/>
        </w:rPr>
        <w:t xml:space="preserve"> </w:t>
      </w:r>
    </w:p>
    <w:p w14:paraId="7105580A" w14:textId="77777777" w:rsidR="00310060" w:rsidRDefault="00310060" w:rsidP="00310060">
      <w:pPr>
        <w:spacing w:before="100" w:after="100"/>
        <w:ind w:left="446" w:hanging="446"/>
        <w:rPr>
          <w:sz w:val="24"/>
          <w:szCs w:val="24"/>
        </w:rPr>
      </w:pPr>
      <w:r w:rsidRPr="00C54195">
        <w:rPr>
          <w:sz w:val="24"/>
          <w:szCs w:val="24"/>
        </w:rPr>
        <w:t xml:space="preserve">Sweet, </w:t>
      </w:r>
      <w:r>
        <w:rPr>
          <w:sz w:val="24"/>
          <w:szCs w:val="24"/>
        </w:rPr>
        <w:t xml:space="preserve">J., Condit, D., &amp; Nelson, N. (2008). Feigned amnesia and memory loss. In R. Rogers (Ed.) </w:t>
      </w:r>
      <w:r w:rsidRPr="00C54195">
        <w:rPr>
          <w:i/>
          <w:sz w:val="24"/>
          <w:szCs w:val="24"/>
        </w:rPr>
        <w:t>Clinical assessment of malingering and deception. 3</w:t>
      </w:r>
      <w:r w:rsidRPr="00C54195">
        <w:rPr>
          <w:i/>
          <w:sz w:val="24"/>
          <w:szCs w:val="24"/>
          <w:vertAlign w:val="superscript"/>
        </w:rPr>
        <w:t>rd</w:t>
      </w:r>
      <w:r w:rsidRPr="00C54195">
        <w:rPr>
          <w:i/>
          <w:sz w:val="24"/>
          <w:szCs w:val="24"/>
        </w:rPr>
        <w:t xml:space="preserve"> Edition</w:t>
      </w:r>
      <w:r>
        <w:rPr>
          <w:sz w:val="24"/>
          <w:szCs w:val="24"/>
        </w:rPr>
        <w:t>. New York: Guilford Press.</w:t>
      </w:r>
    </w:p>
    <w:p w14:paraId="750F6447" w14:textId="77777777" w:rsidR="007C5B87" w:rsidRDefault="007C5B87" w:rsidP="00310060">
      <w:pPr>
        <w:spacing w:before="100" w:after="100"/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>Sweet, J. (</w:t>
      </w:r>
      <w:r w:rsidR="007330BB">
        <w:rPr>
          <w:sz w:val="24"/>
          <w:szCs w:val="24"/>
        </w:rPr>
        <w:t>2009</w:t>
      </w:r>
      <w:r w:rsidRPr="00952BA3">
        <w:rPr>
          <w:sz w:val="24"/>
          <w:szCs w:val="24"/>
        </w:rPr>
        <w:t>).</w:t>
      </w:r>
      <w:r w:rsidR="00310060">
        <w:rPr>
          <w:sz w:val="24"/>
          <w:szCs w:val="24"/>
        </w:rPr>
        <w:t xml:space="preserve"> </w:t>
      </w:r>
      <w:r w:rsidRPr="007C5B87">
        <w:rPr>
          <w:sz w:val="24"/>
          <w:szCs w:val="24"/>
        </w:rPr>
        <w:t xml:space="preserve">Neuropsychology and the </w:t>
      </w:r>
      <w:r>
        <w:rPr>
          <w:sz w:val="24"/>
          <w:szCs w:val="24"/>
        </w:rPr>
        <w:t>l</w:t>
      </w:r>
      <w:r w:rsidRPr="007C5B87">
        <w:rPr>
          <w:sz w:val="24"/>
          <w:szCs w:val="24"/>
        </w:rPr>
        <w:t xml:space="preserve">aw: Malingering </w:t>
      </w:r>
      <w:r>
        <w:rPr>
          <w:sz w:val="24"/>
          <w:szCs w:val="24"/>
        </w:rPr>
        <w:t>a</w:t>
      </w:r>
      <w:r w:rsidRPr="007C5B87">
        <w:rPr>
          <w:sz w:val="24"/>
          <w:szCs w:val="24"/>
        </w:rPr>
        <w:t xml:space="preserve">ssessment in </w:t>
      </w:r>
      <w:r>
        <w:rPr>
          <w:sz w:val="24"/>
          <w:szCs w:val="24"/>
        </w:rPr>
        <w:t>p</w:t>
      </w:r>
      <w:r w:rsidRPr="007C5B87">
        <w:rPr>
          <w:sz w:val="24"/>
          <w:szCs w:val="24"/>
        </w:rPr>
        <w:t>erspective</w:t>
      </w:r>
      <w:r>
        <w:rPr>
          <w:sz w:val="24"/>
          <w:szCs w:val="24"/>
        </w:rPr>
        <w:t xml:space="preserve">. </w:t>
      </w:r>
      <w:r w:rsidRPr="00952BA3">
        <w:rPr>
          <w:sz w:val="24"/>
          <w:szCs w:val="24"/>
        </w:rPr>
        <w:t xml:space="preserve">In J. Morgan &amp; J. Sweet (Eds.) </w:t>
      </w:r>
      <w:r w:rsidRPr="000718BB">
        <w:rPr>
          <w:i/>
          <w:sz w:val="24"/>
          <w:szCs w:val="24"/>
        </w:rPr>
        <w:t>Neuropsychology of malingering casebook</w:t>
      </w:r>
      <w:r w:rsidRPr="00952BA3">
        <w:rPr>
          <w:sz w:val="24"/>
          <w:szCs w:val="24"/>
        </w:rPr>
        <w:t xml:space="preserve">. New York: </w:t>
      </w:r>
      <w:r w:rsidR="00310060">
        <w:rPr>
          <w:sz w:val="24"/>
          <w:szCs w:val="24"/>
        </w:rPr>
        <w:t>Psychology Press</w:t>
      </w:r>
      <w:r w:rsidRPr="00952BA3">
        <w:rPr>
          <w:sz w:val="24"/>
          <w:szCs w:val="24"/>
        </w:rPr>
        <w:t>.</w:t>
      </w:r>
    </w:p>
    <w:p w14:paraId="6A86E051" w14:textId="77777777" w:rsidR="00310060" w:rsidRDefault="00310060" w:rsidP="00310060">
      <w:pPr>
        <w:spacing w:before="100" w:after="100"/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>Sweet, J. (</w:t>
      </w:r>
      <w:r w:rsidR="007330BB">
        <w:rPr>
          <w:sz w:val="24"/>
          <w:szCs w:val="24"/>
        </w:rPr>
        <w:t>2009</w:t>
      </w:r>
      <w:r w:rsidRPr="00952BA3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310060">
        <w:rPr>
          <w:sz w:val="24"/>
          <w:szCs w:val="24"/>
        </w:rPr>
        <w:t>Posttraumatic stress disorder and</w:t>
      </w:r>
      <w:r>
        <w:rPr>
          <w:sz w:val="24"/>
          <w:szCs w:val="24"/>
        </w:rPr>
        <w:t xml:space="preserve"> </w:t>
      </w:r>
      <w:r w:rsidRPr="00310060">
        <w:rPr>
          <w:sz w:val="24"/>
          <w:szCs w:val="24"/>
        </w:rPr>
        <w:t>neuropsychological</w:t>
      </w:r>
      <w:r>
        <w:rPr>
          <w:sz w:val="24"/>
          <w:szCs w:val="24"/>
        </w:rPr>
        <w:t xml:space="preserve"> </w:t>
      </w:r>
      <w:r w:rsidRPr="00310060">
        <w:rPr>
          <w:sz w:val="24"/>
          <w:szCs w:val="24"/>
        </w:rPr>
        <w:t>malingering: A</w:t>
      </w:r>
      <w:r>
        <w:rPr>
          <w:sz w:val="24"/>
          <w:szCs w:val="24"/>
        </w:rPr>
        <w:t xml:space="preserve"> </w:t>
      </w:r>
      <w:r w:rsidRPr="00310060">
        <w:rPr>
          <w:sz w:val="24"/>
          <w:szCs w:val="24"/>
        </w:rPr>
        <w:t>complicated scenario</w:t>
      </w:r>
      <w:r>
        <w:rPr>
          <w:sz w:val="24"/>
          <w:szCs w:val="24"/>
        </w:rPr>
        <w:t xml:space="preserve">. </w:t>
      </w:r>
      <w:r w:rsidRPr="00952BA3">
        <w:rPr>
          <w:sz w:val="24"/>
          <w:szCs w:val="24"/>
        </w:rPr>
        <w:t xml:space="preserve">In J. Morgan &amp; J. Sweet (Eds.) </w:t>
      </w:r>
      <w:r w:rsidRPr="000718BB">
        <w:rPr>
          <w:i/>
          <w:sz w:val="24"/>
          <w:szCs w:val="24"/>
        </w:rPr>
        <w:t>Neuropsychology of malingering casebook</w:t>
      </w:r>
      <w:r w:rsidRPr="00952BA3">
        <w:rPr>
          <w:sz w:val="24"/>
          <w:szCs w:val="24"/>
        </w:rPr>
        <w:t xml:space="preserve">. New York: </w:t>
      </w:r>
      <w:r>
        <w:rPr>
          <w:sz w:val="24"/>
          <w:szCs w:val="24"/>
        </w:rPr>
        <w:t>Psychology Press</w:t>
      </w:r>
      <w:r w:rsidRPr="00952BA3">
        <w:rPr>
          <w:sz w:val="24"/>
          <w:szCs w:val="24"/>
        </w:rPr>
        <w:t>.</w:t>
      </w:r>
    </w:p>
    <w:p w14:paraId="53586C40" w14:textId="77777777" w:rsidR="00B95C4D" w:rsidRPr="00952BA3" w:rsidRDefault="00B95C4D" w:rsidP="005306A7">
      <w:pPr>
        <w:spacing w:before="100" w:after="100"/>
        <w:ind w:left="446" w:hanging="446"/>
        <w:rPr>
          <w:sz w:val="24"/>
          <w:szCs w:val="24"/>
        </w:rPr>
      </w:pPr>
      <w:r w:rsidRPr="00952BA3">
        <w:rPr>
          <w:sz w:val="24"/>
          <w:szCs w:val="24"/>
        </w:rPr>
        <w:t>Bergman, M.</w:t>
      </w:r>
      <w:r w:rsidR="00E00CDA" w:rsidRPr="00952BA3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t>&amp; Sweet, J. (</w:t>
      </w:r>
      <w:r w:rsidR="007330BB">
        <w:rPr>
          <w:sz w:val="24"/>
          <w:szCs w:val="24"/>
        </w:rPr>
        <w:t>2009</w:t>
      </w:r>
      <w:r w:rsidRPr="00952BA3">
        <w:rPr>
          <w:sz w:val="24"/>
          <w:szCs w:val="24"/>
        </w:rPr>
        <w:t xml:space="preserve">). </w:t>
      </w:r>
      <w:r w:rsidR="00EF684B" w:rsidRPr="00EF684B">
        <w:rPr>
          <w:sz w:val="24"/>
          <w:szCs w:val="24"/>
        </w:rPr>
        <w:t xml:space="preserve">Complexities of the </w:t>
      </w:r>
      <w:r w:rsidR="006A459E">
        <w:rPr>
          <w:sz w:val="24"/>
          <w:szCs w:val="24"/>
        </w:rPr>
        <w:t>d</w:t>
      </w:r>
      <w:r w:rsidR="00EF684B" w:rsidRPr="00EF684B">
        <w:rPr>
          <w:sz w:val="24"/>
          <w:szCs w:val="24"/>
        </w:rPr>
        <w:t xml:space="preserve">ifferential </w:t>
      </w:r>
      <w:r w:rsidR="006A459E">
        <w:rPr>
          <w:sz w:val="24"/>
          <w:szCs w:val="24"/>
        </w:rPr>
        <w:t>d</w:t>
      </w:r>
      <w:r w:rsidR="00EF684B" w:rsidRPr="00EF684B">
        <w:rPr>
          <w:sz w:val="24"/>
          <w:szCs w:val="24"/>
        </w:rPr>
        <w:t xml:space="preserve">iagnosis of </w:t>
      </w:r>
      <w:r w:rsidR="006A459E">
        <w:rPr>
          <w:sz w:val="24"/>
          <w:szCs w:val="24"/>
        </w:rPr>
        <w:t>m</w:t>
      </w:r>
      <w:r w:rsidR="00EF684B" w:rsidRPr="00EF684B">
        <w:rPr>
          <w:sz w:val="24"/>
          <w:szCs w:val="24"/>
        </w:rPr>
        <w:t xml:space="preserve">alingering and </w:t>
      </w:r>
      <w:r w:rsidR="006A459E">
        <w:rPr>
          <w:sz w:val="24"/>
          <w:szCs w:val="24"/>
        </w:rPr>
        <w:t>f</w:t>
      </w:r>
      <w:r w:rsidR="00EF684B" w:rsidRPr="00EF684B">
        <w:rPr>
          <w:sz w:val="24"/>
          <w:szCs w:val="24"/>
        </w:rPr>
        <w:t xml:space="preserve">actitious </w:t>
      </w:r>
      <w:r w:rsidR="006A459E">
        <w:rPr>
          <w:sz w:val="24"/>
          <w:szCs w:val="24"/>
        </w:rPr>
        <w:t>d</w:t>
      </w:r>
      <w:r w:rsidR="00EF684B" w:rsidRPr="00EF684B">
        <w:rPr>
          <w:sz w:val="24"/>
          <w:szCs w:val="24"/>
        </w:rPr>
        <w:t xml:space="preserve">isorder: Arguments for the </w:t>
      </w:r>
      <w:r w:rsidR="006A459E">
        <w:rPr>
          <w:sz w:val="24"/>
          <w:szCs w:val="24"/>
        </w:rPr>
        <w:t>u</w:t>
      </w:r>
      <w:r w:rsidR="00EF684B" w:rsidRPr="00EF684B">
        <w:rPr>
          <w:sz w:val="24"/>
          <w:szCs w:val="24"/>
        </w:rPr>
        <w:t xml:space="preserve">se of </w:t>
      </w:r>
      <w:r w:rsidR="006A459E">
        <w:rPr>
          <w:sz w:val="24"/>
          <w:szCs w:val="24"/>
        </w:rPr>
        <w:t>e</w:t>
      </w:r>
      <w:r w:rsidR="00EF684B" w:rsidRPr="00EF684B">
        <w:rPr>
          <w:sz w:val="24"/>
          <w:szCs w:val="24"/>
        </w:rPr>
        <w:t xml:space="preserve">ffort </w:t>
      </w:r>
      <w:r w:rsidR="006A459E">
        <w:rPr>
          <w:sz w:val="24"/>
          <w:szCs w:val="24"/>
        </w:rPr>
        <w:t>t</w:t>
      </w:r>
      <w:r w:rsidR="00EF684B" w:rsidRPr="00EF684B">
        <w:rPr>
          <w:sz w:val="24"/>
          <w:szCs w:val="24"/>
        </w:rPr>
        <w:t xml:space="preserve">ests with </w:t>
      </w:r>
      <w:r w:rsidR="006A459E" w:rsidRPr="00A2103A">
        <w:rPr>
          <w:sz w:val="24"/>
          <w:szCs w:val="24"/>
        </w:rPr>
        <w:t>p</w:t>
      </w:r>
      <w:r w:rsidR="00EF684B" w:rsidRPr="00A2103A">
        <w:rPr>
          <w:sz w:val="24"/>
          <w:szCs w:val="24"/>
        </w:rPr>
        <w:t>atients</w:t>
      </w:r>
      <w:r w:rsidRPr="00A2103A">
        <w:rPr>
          <w:sz w:val="24"/>
          <w:szCs w:val="24"/>
        </w:rPr>
        <w:t>.</w:t>
      </w:r>
      <w:r w:rsidRPr="00952BA3">
        <w:rPr>
          <w:sz w:val="24"/>
          <w:szCs w:val="24"/>
        </w:rPr>
        <w:t xml:space="preserve"> In J. Morgan &amp; J. Sweet (Eds.) </w:t>
      </w:r>
      <w:r w:rsidRPr="000718BB">
        <w:rPr>
          <w:i/>
          <w:sz w:val="24"/>
          <w:szCs w:val="24"/>
        </w:rPr>
        <w:t>Neuropsychology of malingering casebook</w:t>
      </w:r>
      <w:r w:rsidRPr="00952BA3">
        <w:rPr>
          <w:sz w:val="24"/>
          <w:szCs w:val="24"/>
        </w:rPr>
        <w:t xml:space="preserve">. </w:t>
      </w:r>
      <w:r w:rsidR="00602036" w:rsidRPr="00952BA3">
        <w:rPr>
          <w:sz w:val="24"/>
          <w:szCs w:val="24"/>
        </w:rPr>
        <w:t xml:space="preserve">New York: </w:t>
      </w:r>
      <w:r w:rsidR="00310060">
        <w:rPr>
          <w:sz w:val="24"/>
          <w:szCs w:val="24"/>
        </w:rPr>
        <w:t>Psychology Press</w:t>
      </w:r>
      <w:r w:rsidR="00602036" w:rsidRPr="00952BA3">
        <w:rPr>
          <w:sz w:val="24"/>
          <w:szCs w:val="24"/>
        </w:rPr>
        <w:t>.</w:t>
      </w:r>
    </w:p>
    <w:p w14:paraId="023DB184" w14:textId="77777777" w:rsidR="00D327EC" w:rsidRDefault="00C1660F" w:rsidP="00C03CF1">
      <w:pPr>
        <w:spacing w:before="100" w:after="100"/>
        <w:ind w:left="450" w:hanging="450"/>
        <w:rPr>
          <w:sz w:val="24"/>
          <w:szCs w:val="24"/>
        </w:rPr>
      </w:pPr>
      <w:r w:rsidRPr="00952BA3">
        <w:rPr>
          <w:sz w:val="24"/>
          <w:szCs w:val="24"/>
        </w:rPr>
        <w:t>Nelson, N., &amp; Sweet, J. (</w:t>
      </w:r>
      <w:r w:rsidR="007330BB">
        <w:rPr>
          <w:sz w:val="24"/>
          <w:szCs w:val="24"/>
        </w:rPr>
        <w:t>2009</w:t>
      </w:r>
      <w:r w:rsidRPr="00952BA3">
        <w:rPr>
          <w:sz w:val="24"/>
          <w:szCs w:val="24"/>
        </w:rPr>
        <w:t xml:space="preserve">). Malingering of psychiatric disorders in neuropsychological evaluations: Divergence of cognitive effort measures and psychological test validity indicators. In J. Morgan &amp; J. Sweet (Eds.) </w:t>
      </w:r>
      <w:r w:rsidRPr="000718BB">
        <w:rPr>
          <w:i/>
          <w:sz w:val="24"/>
          <w:szCs w:val="24"/>
        </w:rPr>
        <w:t>Neuropsychology of malingering casebook</w:t>
      </w:r>
      <w:r w:rsidRPr="00952BA3">
        <w:rPr>
          <w:sz w:val="24"/>
          <w:szCs w:val="24"/>
        </w:rPr>
        <w:t xml:space="preserve">. </w:t>
      </w:r>
      <w:r w:rsidR="00602036" w:rsidRPr="00952BA3">
        <w:rPr>
          <w:sz w:val="24"/>
          <w:szCs w:val="24"/>
        </w:rPr>
        <w:t xml:space="preserve">New York: </w:t>
      </w:r>
      <w:r w:rsidR="00310060">
        <w:rPr>
          <w:sz w:val="24"/>
          <w:szCs w:val="24"/>
        </w:rPr>
        <w:t>Psychology Press</w:t>
      </w:r>
      <w:r w:rsidR="00602036" w:rsidRPr="00952BA3">
        <w:rPr>
          <w:sz w:val="24"/>
          <w:szCs w:val="24"/>
        </w:rPr>
        <w:t>.</w:t>
      </w:r>
    </w:p>
    <w:p w14:paraId="13CFB566" w14:textId="77777777" w:rsidR="007C5B87" w:rsidRDefault="007C5B87" w:rsidP="00FC3ACB">
      <w:pPr>
        <w:spacing w:before="120" w:after="120"/>
        <w:ind w:left="450" w:hanging="450"/>
        <w:rPr>
          <w:sz w:val="24"/>
          <w:szCs w:val="24"/>
        </w:rPr>
      </w:pPr>
      <w:r>
        <w:rPr>
          <w:sz w:val="24"/>
          <w:szCs w:val="24"/>
        </w:rPr>
        <w:t>Sweet, J., &amp; Morgan, J. (</w:t>
      </w:r>
      <w:r w:rsidR="007330BB">
        <w:rPr>
          <w:sz w:val="24"/>
          <w:szCs w:val="24"/>
        </w:rPr>
        <w:t>2009</w:t>
      </w:r>
      <w:r>
        <w:rPr>
          <w:sz w:val="24"/>
          <w:szCs w:val="24"/>
        </w:rPr>
        <w:t xml:space="preserve">). </w:t>
      </w:r>
      <w:r w:rsidRPr="007C5B87">
        <w:rPr>
          <w:sz w:val="24"/>
          <w:szCs w:val="24"/>
        </w:rPr>
        <w:t xml:space="preserve">What </w:t>
      </w:r>
      <w:r>
        <w:rPr>
          <w:sz w:val="24"/>
          <w:szCs w:val="24"/>
        </w:rPr>
        <w:t>w</w:t>
      </w:r>
      <w:r w:rsidRPr="007C5B87">
        <w:rPr>
          <w:sz w:val="24"/>
          <w:szCs w:val="24"/>
        </w:rPr>
        <w:t xml:space="preserve">e </w:t>
      </w:r>
      <w:r>
        <w:rPr>
          <w:sz w:val="24"/>
          <w:szCs w:val="24"/>
        </w:rPr>
        <w:t>c</w:t>
      </w:r>
      <w:r w:rsidRPr="007C5B87">
        <w:rPr>
          <w:sz w:val="24"/>
          <w:szCs w:val="24"/>
        </w:rPr>
        <w:t xml:space="preserve">urrently </w:t>
      </w:r>
      <w:r>
        <w:rPr>
          <w:sz w:val="24"/>
          <w:szCs w:val="24"/>
        </w:rPr>
        <w:t>k</w:t>
      </w:r>
      <w:r w:rsidRPr="007C5B87">
        <w:rPr>
          <w:sz w:val="24"/>
          <w:szCs w:val="24"/>
        </w:rPr>
        <w:t xml:space="preserve">now </w:t>
      </w:r>
      <w:r>
        <w:rPr>
          <w:sz w:val="24"/>
          <w:szCs w:val="24"/>
        </w:rPr>
        <w:t>a</w:t>
      </w:r>
      <w:r w:rsidRPr="007C5B87">
        <w:rPr>
          <w:sz w:val="24"/>
          <w:szCs w:val="24"/>
        </w:rPr>
        <w:t xml:space="preserve">bout </w:t>
      </w:r>
      <w:r>
        <w:rPr>
          <w:sz w:val="24"/>
          <w:szCs w:val="24"/>
        </w:rPr>
        <w:t>m</w:t>
      </w:r>
      <w:r w:rsidRPr="007C5B87">
        <w:rPr>
          <w:sz w:val="24"/>
          <w:szCs w:val="24"/>
        </w:rPr>
        <w:t>alingering to a “</w:t>
      </w:r>
      <w:r w:rsidR="00E56A23">
        <w:rPr>
          <w:sz w:val="24"/>
          <w:szCs w:val="24"/>
        </w:rPr>
        <w:t>r</w:t>
      </w:r>
      <w:r w:rsidRPr="007C5B87">
        <w:rPr>
          <w:sz w:val="24"/>
          <w:szCs w:val="24"/>
        </w:rPr>
        <w:t xml:space="preserve">easonable </w:t>
      </w:r>
      <w:r>
        <w:rPr>
          <w:sz w:val="24"/>
          <w:szCs w:val="24"/>
        </w:rPr>
        <w:t>d</w:t>
      </w:r>
      <w:r w:rsidRPr="007C5B87">
        <w:rPr>
          <w:sz w:val="24"/>
          <w:szCs w:val="24"/>
        </w:rPr>
        <w:t xml:space="preserve">egree of </w:t>
      </w:r>
      <w:r>
        <w:rPr>
          <w:sz w:val="24"/>
          <w:szCs w:val="24"/>
        </w:rPr>
        <w:t>n</w:t>
      </w:r>
      <w:r w:rsidRPr="007C5B87">
        <w:rPr>
          <w:sz w:val="24"/>
          <w:szCs w:val="24"/>
        </w:rPr>
        <w:t xml:space="preserve">europsychological </w:t>
      </w:r>
      <w:r>
        <w:rPr>
          <w:sz w:val="24"/>
          <w:szCs w:val="24"/>
        </w:rPr>
        <w:t>c</w:t>
      </w:r>
      <w:r w:rsidRPr="007C5B87">
        <w:rPr>
          <w:sz w:val="24"/>
          <w:szCs w:val="24"/>
        </w:rPr>
        <w:t xml:space="preserve">ertainty” vs. What </w:t>
      </w:r>
      <w:r>
        <w:rPr>
          <w:sz w:val="24"/>
          <w:szCs w:val="24"/>
        </w:rPr>
        <w:t>w</w:t>
      </w:r>
      <w:r w:rsidRPr="007C5B87">
        <w:rPr>
          <w:sz w:val="24"/>
          <w:szCs w:val="24"/>
        </w:rPr>
        <w:t xml:space="preserve">e </w:t>
      </w:r>
      <w:r>
        <w:rPr>
          <w:sz w:val="24"/>
          <w:szCs w:val="24"/>
        </w:rPr>
        <w:t>w</w:t>
      </w:r>
      <w:r w:rsidRPr="007C5B87">
        <w:rPr>
          <w:sz w:val="24"/>
          <w:szCs w:val="24"/>
        </w:rPr>
        <w:t xml:space="preserve">ould </w:t>
      </w:r>
      <w:r>
        <w:rPr>
          <w:sz w:val="24"/>
          <w:szCs w:val="24"/>
        </w:rPr>
        <w:t>l</w:t>
      </w:r>
      <w:r w:rsidRPr="007C5B87">
        <w:rPr>
          <w:sz w:val="24"/>
          <w:szCs w:val="24"/>
        </w:rPr>
        <w:t xml:space="preserve">ike to </w:t>
      </w:r>
      <w:r>
        <w:rPr>
          <w:sz w:val="24"/>
          <w:szCs w:val="24"/>
        </w:rPr>
        <w:t>k</w:t>
      </w:r>
      <w:r w:rsidRPr="007C5B87">
        <w:rPr>
          <w:sz w:val="24"/>
          <w:szCs w:val="24"/>
        </w:rPr>
        <w:t xml:space="preserve">now in the </w:t>
      </w:r>
      <w:r>
        <w:rPr>
          <w:sz w:val="24"/>
          <w:szCs w:val="24"/>
        </w:rPr>
        <w:t>f</w:t>
      </w:r>
      <w:r w:rsidRPr="007C5B87">
        <w:rPr>
          <w:sz w:val="24"/>
          <w:szCs w:val="24"/>
        </w:rPr>
        <w:t>uture</w:t>
      </w:r>
      <w:r>
        <w:rPr>
          <w:sz w:val="24"/>
          <w:szCs w:val="24"/>
        </w:rPr>
        <w:t>.</w:t>
      </w:r>
      <w:r w:rsidRPr="007C5B87">
        <w:rPr>
          <w:sz w:val="24"/>
          <w:szCs w:val="24"/>
        </w:rPr>
        <w:t xml:space="preserve"> </w:t>
      </w:r>
      <w:r w:rsidRPr="00952BA3">
        <w:rPr>
          <w:sz w:val="24"/>
          <w:szCs w:val="24"/>
        </w:rPr>
        <w:t xml:space="preserve">In J. Morgan &amp; J. Sweet (Eds.) </w:t>
      </w:r>
      <w:r w:rsidRPr="000718BB">
        <w:rPr>
          <w:i/>
          <w:sz w:val="24"/>
          <w:szCs w:val="24"/>
        </w:rPr>
        <w:t>Neuropsychology of malingering casebook</w:t>
      </w:r>
      <w:r w:rsidRPr="00952BA3">
        <w:rPr>
          <w:sz w:val="24"/>
          <w:szCs w:val="24"/>
        </w:rPr>
        <w:t xml:space="preserve">. New York: </w:t>
      </w:r>
      <w:r w:rsidR="00310060">
        <w:rPr>
          <w:sz w:val="24"/>
          <w:szCs w:val="24"/>
        </w:rPr>
        <w:t>Psychology Press</w:t>
      </w:r>
      <w:r w:rsidRPr="00952BA3">
        <w:rPr>
          <w:sz w:val="24"/>
          <w:szCs w:val="24"/>
        </w:rPr>
        <w:t>.</w:t>
      </w:r>
      <w:r w:rsidR="00A257C8">
        <w:rPr>
          <w:sz w:val="24"/>
          <w:szCs w:val="24"/>
        </w:rPr>
        <w:t xml:space="preserve">   </w:t>
      </w:r>
    </w:p>
    <w:p w14:paraId="226ED67C" w14:textId="77777777" w:rsidR="001C293F" w:rsidRDefault="001C293F" w:rsidP="00503D06">
      <w:pPr>
        <w:pStyle w:val="PlainText"/>
        <w:spacing w:before="100" w:after="100"/>
        <w:ind w:left="432" w:hanging="432"/>
      </w:pPr>
      <w:r>
        <w:t xml:space="preserve">Sweet, J. (2009). Forensic bibliography: Effort/malingering and other common forensic topics encountered by clinical neuropsychologists (pp. 566-630).  In J. Morgan &amp; J. Sweet (Eds.) </w:t>
      </w:r>
      <w:r>
        <w:rPr>
          <w:i/>
          <w:iCs/>
        </w:rPr>
        <w:t>Neuropsychology of malingering casebook</w:t>
      </w:r>
      <w:r>
        <w:t>. New York: Psychology Press.</w:t>
      </w:r>
    </w:p>
    <w:p w14:paraId="11272805" w14:textId="62D9D0A3" w:rsidR="00135CA8" w:rsidRDefault="00135CA8" w:rsidP="00503D06">
      <w:pPr>
        <w:spacing w:before="100" w:after="100"/>
        <w:ind w:left="432" w:hanging="432"/>
        <w:rPr>
          <w:sz w:val="24"/>
          <w:szCs w:val="24"/>
        </w:rPr>
      </w:pPr>
      <w:r w:rsidRPr="00135CA8">
        <w:rPr>
          <w:sz w:val="24"/>
          <w:szCs w:val="24"/>
        </w:rPr>
        <w:t xml:space="preserve">Sweet, J., &amp; </w:t>
      </w:r>
      <w:r w:rsidR="009636E7" w:rsidRPr="00135CA8">
        <w:rPr>
          <w:sz w:val="24"/>
          <w:szCs w:val="24"/>
        </w:rPr>
        <w:t>Giuffre</w:t>
      </w:r>
      <w:r w:rsidR="00965AAD">
        <w:rPr>
          <w:sz w:val="24"/>
          <w:szCs w:val="24"/>
        </w:rPr>
        <w:t xml:space="preserve"> </w:t>
      </w:r>
      <w:r w:rsidRPr="00135CA8">
        <w:rPr>
          <w:sz w:val="24"/>
          <w:szCs w:val="24"/>
        </w:rPr>
        <w:t>Meyer, D. (</w:t>
      </w:r>
      <w:r w:rsidR="00473B68">
        <w:rPr>
          <w:sz w:val="24"/>
          <w:szCs w:val="24"/>
        </w:rPr>
        <w:t>2011</w:t>
      </w:r>
      <w:r w:rsidRPr="00135CA8">
        <w:rPr>
          <w:sz w:val="24"/>
          <w:szCs w:val="24"/>
        </w:rPr>
        <w:t xml:space="preserve">). Well </w:t>
      </w:r>
      <w:r w:rsidR="007C251B">
        <w:rPr>
          <w:sz w:val="24"/>
          <w:szCs w:val="24"/>
        </w:rPr>
        <w:t>d</w:t>
      </w:r>
      <w:r w:rsidRPr="00135CA8">
        <w:rPr>
          <w:sz w:val="24"/>
          <w:szCs w:val="24"/>
        </w:rPr>
        <w:t xml:space="preserve">ocumented, </w:t>
      </w:r>
      <w:r w:rsidR="007C251B">
        <w:rPr>
          <w:sz w:val="24"/>
          <w:szCs w:val="24"/>
        </w:rPr>
        <w:t>s</w:t>
      </w:r>
      <w:r w:rsidRPr="00135CA8">
        <w:rPr>
          <w:sz w:val="24"/>
          <w:szCs w:val="24"/>
        </w:rPr>
        <w:t xml:space="preserve">erious </w:t>
      </w:r>
      <w:r w:rsidR="007C251B">
        <w:rPr>
          <w:sz w:val="24"/>
          <w:szCs w:val="24"/>
        </w:rPr>
        <w:t>b</w:t>
      </w:r>
      <w:r w:rsidRPr="00135CA8">
        <w:rPr>
          <w:sz w:val="24"/>
          <w:szCs w:val="24"/>
        </w:rPr>
        <w:t xml:space="preserve">rain </w:t>
      </w:r>
      <w:r w:rsidR="007C251B">
        <w:rPr>
          <w:sz w:val="24"/>
          <w:szCs w:val="24"/>
        </w:rPr>
        <w:t>d</w:t>
      </w:r>
      <w:r w:rsidRPr="00135CA8">
        <w:rPr>
          <w:sz w:val="24"/>
          <w:szCs w:val="24"/>
        </w:rPr>
        <w:t xml:space="preserve">ysfunction </w:t>
      </w:r>
      <w:r w:rsidR="007C251B">
        <w:rPr>
          <w:sz w:val="24"/>
          <w:szCs w:val="24"/>
        </w:rPr>
        <w:t>f</w:t>
      </w:r>
      <w:r w:rsidRPr="00135CA8">
        <w:rPr>
          <w:sz w:val="24"/>
          <w:szCs w:val="24"/>
        </w:rPr>
        <w:t xml:space="preserve">ollowed by </w:t>
      </w:r>
      <w:r w:rsidR="007C251B">
        <w:rPr>
          <w:sz w:val="24"/>
          <w:szCs w:val="24"/>
        </w:rPr>
        <w:t>m</w:t>
      </w:r>
      <w:r w:rsidRPr="00135CA8">
        <w:rPr>
          <w:sz w:val="24"/>
          <w:szCs w:val="24"/>
        </w:rPr>
        <w:t>alingering. In J</w:t>
      </w:r>
      <w:r w:rsidR="007330BB">
        <w:rPr>
          <w:sz w:val="24"/>
          <w:szCs w:val="24"/>
        </w:rPr>
        <w:t>.</w:t>
      </w:r>
      <w:r w:rsidRPr="00135CA8">
        <w:rPr>
          <w:sz w:val="24"/>
          <w:szCs w:val="24"/>
        </w:rPr>
        <w:t xml:space="preserve"> Morgan, I</w:t>
      </w:r>
      <w:r>
        <w:rPr>
          <w:sz w:val="24"/>
          <w:szCs w:val="24"/>
        </w:rPr>
        <w:t xml:space="preserve">. S. </w:t>
      </w:r>
      <w:r w:rsidRPr="00135CA8">
        <w:rPr>
          <w:sz w:val="24"/>
          <w:szCs w:val="24"/>
        </w:rPr>
        <w:t>Baron</w:t>
      </w:r>
      <w:r>
        <w:rPr>
          <w:sz w:val="24"/>
          <w:szCs w:val="24"/>
        </w:rPr>
        <w:t>,</w:t>
      </w:r>
      <w:r w:rsidRPr="00135CA8">
        <w:rPr>
          <w:sz w:val="24"/>
          <w:szCs w:val="24"/>
        </w:rPr>
        <w:t xml:space="preserve"> &amp; </w:t>
      </w:r>
      <w:r>
        <w:rPr>
          <w:sz w:val="24"/>
          <w:szCs w:val="24"/>
        </w:rPr>
        <w:t>J.</w:t>
      </w:r>
      <w:r w:rsidRPr="00135CA8">
        <w:rPr>
          <w:sz w:val="24"/>
          <w:szCs w:val="24"/>
        </w:rPr>
        <w:t xml:space="preserve"> Ricker</w:t>
      </w:r>
      <w:r>
        <w:rPr>
          <w:sz w:val="24"/>
          <w:szCs w:val="24"/>
        </w:rPr>
        <w:t xml:space="preserve"> </w:t>
      </w:r>
      <w:r w:rsidRPr="00135CA8">
        <w:rPr>
          <w:sz w:val="24"/>
          <w:szCs w:val="24"/>
        </w:rPr>
        <w:t>(Ed</w:t>
      </w:r>
      <w:r>
        <w:rPr>
          <w:sz w:val="24"/>
          <w:szCs w:val="24"/>
        </w:rPr>
        <w:t>s</w:t>
      </w:r>
      <w:r w:rsidRPr="00135CA8">
        <w:rPr>
          <w:sz w:val="24"/>
          <w:szCs w:val="24"/>
        </w:rPr>
        <w:t xml:space="preserve">.) </w:t>
      </w:r>
      <w:r w:rsidRPr="00135CA8">
        <w:rPr>
          <w:i/>
          <w:sz w:val="24"/>
          <w:szCs w:val="24"/>
        </w:rPr>
        <w:t xml:space="preserve">Casebook of </w:t>
      </w:r>
      <w:r w:rsidR="007330BB">
        <w:rPr>
          <w:i/>
          <w:sz w:val="24"/>
          <w:szCs w:val="24"/>
        </w:rPr>
        <w:t>c</w:t>
      </w:r>
      <w:r w:rsidRPr="00135CA8">
        <w:rPr>
          <w:i/>
          <w:sz w:val="24"/>
          <w:szCs w:val="24"/>
        </w:rPr>
        <w:t xml:space="preserve">linical </w:t>
      </w:r>
      <w:r w:rsidR="007330BB">
        <w:rPr>
          <w:i/>
          <w:sz w:val="24"/>
          <w:szCs w:val="24"/>
        </w:rPr>
        <w:lastRenderedPageBreak/>
        <w:t>n</w:t>
      </w:r>
      <w:r w:rsidRPr="00135CA8">
        <w:rPr>
          <w:i/>
          <w:sz w:val="24"/>
          <w:szCs w:val="24"/>
        </w:rPr>
        <w:t>europsychology</w:t>
      </w:r>
      <w:r>
        <w:rPr>
          <w:sz w:val="24"/>
          <w:szCs w:val="24"/>
        </w:rPr>
        <w:t>. New York: Oxford University Press.</w:t>
      </w:r>
    </w:p>
    <w:p w14:paraId="2636FA8B" w14:textId="77777777" w:rsidR="00965AAD" w:rsidRPr="00BB29D6" w:rsidRDefault="00965AAD" w:rsidP="00503D06">
      <w:pPr>
        <w:widowControl/>
        <w:spacing w:before="100" w:after="100"/>
        <w:ind w:left="450" w:hanging="450"/>
        <w:rPr>
          <w:snapToGrid/>
          <w:sz w:val="24"/>
        </w:rPr>
      </w:pPr>
      <w:r w:rsidRPr="00BB29D6">
        <w:rPr>
          <w:snapToGrid/>
          <w:sz w:val="24"/>
        </w:rPr>
        <w:t>Sweet, J.</w:t>
      </w:r>
      <w:r w:rsidR="00403445" w:rsidRPr="00BB29D6">
        <w:rPr>
          <w:snapToGrid/>
          <w:sz w:val="24"/>
        </w:rPr>
        <w:t>,</w:t>
      </w:r>
      <w:r w:rsidRPr="00BB29D6">
        <w:rPr>
          <w:snapToGrid/>
          <w:sz w:val="24"/>
        </w:rPr>
        <w:t xml:space="preserve"> &amp; Giuffre Meyer, D. (</w:t>
      </w:r>
      <w:r w:rsidR="0070626D" w:rsidRPr="00BB29D6">
        <w:rPr>
          <w:snapToGrid/>
          <w:sz w:val="24"/>
        </w:rPr>
        <w:t>2012</w:t>
      </w:r>
      <w:r w:rsidRPr="00BB29D6">
        <w:rPr>
          <w:snapToGrid/>
          <w:sz w:val="24"/>
        </w:rPr>
        <w:t>). Trends in forensic practice and research. In</w:t>
      </w:r>
      <w:r w:rsidRPr="00BB29D6">
        <w:rPr>
          <w:i/>
          <w:iCs/>
          <w:snapToGrid/>
          <w:sz w:val="24"/>
        </w:rPr>
        <w:t xml:space="preserve"> </w:t>
      </w:r>
      <w:r w:rsidRPr="00BB29D6">
        <w:rPr>
          <w:snapToGrid/>
          <w:sz w:val="24"/>
        </w:rPr>
        <w:t xml:space="preserve">G. J. Larrabee, (Ed.), </w:t>
      </w:r>
      <w:r w:rsidRPr="00BB29D6">
        <w:rPr>
          <w:i/>
          <w:iCs/>
          <w:snapToGrid/>
          <w:sz w:val="24"/>
        </w:rPr>
        <w:t>Forensic neuropsychology: A scientific approach</w:t>
      </w:r>
      <w:r w:rsidRPr="00BB29D6">
        <w:rPr>
          <w:snapToGrid/>
          <w:sz w:val="24"/>
        </w:rPr>
        <w:t xml:space="preserve"> (2</w:t>
      </w:r>
      <w:r w:rsidRPr="00BB29D6">
        <w:rPr>
          <w:snapToGrid/>
          <w:sz w:val="24"/>
          <w:vertAlign w:val="superscript"/>
        </w:rPr>
        <w:t>nd</w:t>
      </w:r>
      <w:r w:rsidRPr="00BB29D6">
        <w:rPr>
          <w:snapToGrid/>
          <w:sz w:val="24"/>
        </w:rPr>
        <w:t xml:space="preserve"> ed.).</w:t>
      </w:r>
      <w:r w:rsidRPr="00BB29D6">
        <w:rPr>
          <w:i/>
          <w:iCs/>
          <w:snapToGrid/>
          <w:sz w:val="24"/>
        </w:rPr>
        <w:t xml:space="preserve"> </w:t>
      </w:r>
      <w:r w:rsidRPr="00BB29D6">
        <w:rPr>
          <w:snapToGrid/>
          <w:sz w:val="24"/>
        </w:rPr>
        <w:t>New York: Oxford University Press.</w:t>
      </w:r>
    </w:p>
    <w:p w14:paraId="26367F37" w14:textId="77777777" w:rsidR="0070626D" w:rsidRPr="00BB29D6" w:rsidRDefault="0070626D" w:rsidP="00503D06">
      <w:pPr>
        <w:widowControl/>
        <w:spacing w:before="100" w:after="100"/>
        <w:ind w:left="450" w:hanging="450"/>
        <w:rPr>
          <w:snapToGrid/>
          <w:sz w:val="24"/>
        </w:rPr>
      </w:pPr>
      <w:r w:rsidRPr="00BB29D6">
        <w:rPr>
          <w:snapToGrid/>
          <w:sz w:val="24"/>
        </w:rPr>
        <w:t xml:space="preserve">Elhai, J., Sweet, J., </w:t>
      </w:r>
      <w:proofErr w:type="spellStart"/>
      <w:r w:rsidRPr="00BB29D6">
        <w:rPr>
          <w:snapToGrid/>
          <w:sz w:val="24"/>
        </w:rPr>
        <w:t>Guidotti</w:t>
      </w:r>
      <w:proofErr w:type="spellEnd"/>
      <w:r w:rsidRPr="00BB29D6">
        <w:rPr>
          <w:snapToGrid/>
          <w:sz w:val="24"/>
        </w:rPr>
        <w:t xml:space="preserve"> </w:t>
      </w:r>
      <w:proofErr w:type="spellStart"/>
      <w:r w:rsidRPr="00BB29D6">
        <w:rPr>
          <w:snapToGrid/>
          <w:sz w:val="24"/>
        </w:rPr>
        <w:t>Breting</w:t>
      </w:r>
      <w:proofErr w:type="spellEnd"/>
      <w:r w:rsidRPr="00BB29D6">
        <w:rPr>
          <w:snapToGrid/>
          <w:sz w:val="24"/>
        </w:rPr>
        <w:t xml:space="preserve">, L. &amp; </w:t>
      </w:r>
      <w:proofErr w:type="spellStart"/>
      <w:r w:rsidRPr="00BB29D6">
        <w:rPr>
          <w:snapToGrid/>
          <w:sz w:val="24"/>
        </w:rPr>
        <w:t>Kaloupek</w:t>
      </w:r>
      <w:proofErr w:type="spellEnd"/>
      <w:r w:rsidRPr="00BB29D6">
        <w:rPr>
          <w:snapToGrid/>
          <w:sz w:val="24"/>
        </w:rPr>
        <w:t>, D. (201</w:t>
      </w:r>
      <w:r w:rsidR="00245EF7" w:rsidRPr="00BB29D6">
        <w:rPr>
          <w:snapToGrid/>
          <w:sz w:val="24"/>
        </w:rPr>
        <w:t>2</w:t>
      </w:r>
      <w:r w:rsidRPr="00BB29D6">
        <w:rPr>
          <w:snapToGrid/>
          <w:sz w:val="24"/>
        </w:rPr>
        <w:t xml:space="preserve">). Assessment of PTSD and </w:t>
      </w:r>
      <w:proofErr w:type="spellStart"/>
      <w:r w:rsidRPr="00BB29D6">
        <w:rPr>
          <w:snapToGrid/>
          <w:sz w:val="24"/>
        </w:rPr>
        <w:t>mTBI</w:t>
      </w:r>
      <w:proofErr w:type="spellEnd"/>
      <w:r w:rsidRPr="00BB29D6">
        <w:rPr>
          <w:snapToGrid/>
          <w:sz w:val="24"/>
        </w:rPr>
        <w:t xml:space="preserve"> in </w:t>
      </w:r>
      <w:r w:rsidR="00AD6FEF" w:rsidRPr="00BB29D6">
        <w:rPr>
          <w:snapToGrid/>
          <w:sz w:val="24"/>
        </w:rPr>
        <w:t>c</w:t>
      </w:r>
      <w:r w:rsidRPr="00BB29D6">
        <w:rPr>
          <w:snapToGrid/>
          <w:sz w:val="24"/>
        </w:rPr>
        <w:t xml:space="preserve">ontexts </w:t>
      </w:r>
      <w:r w:rsidR="00AD6FEF" w:rsidRPr="00BB29D6">
        <w:rPr>
          <w:snapToGrid/>
          <w:sz w:val="24"/>
        </w:rPr>
        <w:t>t</w:t>
      </w:r>
      <w:r w:rsidRPr="00BB29D6">
        <w:rPr>
          <w:snapToGrid/>
          <w:sz w:val="24"/>
        </w:rPr>
        <w:t xml:space="preserve">hat </w:t>
      </w:r>
      <w:r w:rsidR="00AD6FEF" w:rsidRPr="00BB29D6">
        <w:rPr>
          <w:snapToGrid/>
          <w:sz w:val="24"/>
        </w:rPr>
        <w:t>t</w:t>
      </w:r>
      <w:r w:rsidRPr="00BB29D6">
        <w:rPr>
          <w:snapToGrid/>
          <w:sz w:val="24"/>
        </w:rPr>
        <w:t xml:space="preserve">hreaten </w:t>
      </w:r>
      <w:r w:rsidR="00AD6FEF" w:rsidRPr="00BB29D6">
        <w:rPr>
          <w:snapToGrid/>
          <w:sz w:val="24"/>
        </w:rPr>
        <w:t>r</w:t>
      </w:r>
      <w:r w:rsidRPr="00BB29D6">
        <w:rPr>
          <w:snapToGrid/>
          <w:sz w:val="24"/>
        </w:rPr>
        <w:t xml:space="preserve">esponse </w:t>
      </w:r>
      <w:r w:rsidR="00AD6FEF" w:rsidRPr="00BB29D6">
        <w:rPr>
          <w:snapToGrid/>
          <w:sz w:val="24"/>
        </w:rPr>
        <w:t>v</w:t>
      </w:r>
      <w:r w:rsidRPr="00BB29D6">
        <w:rPr>
          <w:snapToGrid/>
          <w:sz w:val="24"/>
        </w:rPr>
        <w:t xml:space="preserve">alidity. In J. </w:t>
      </w:r>
      <w:proofErr w:type="spellStart"/>
      <w:r w:rsidRPr="00BB29D6">
        <w:rPr>
          <w:snapToGrid/>
          <w:sz w:val="24"/>
        </w:rPr>
        <w:t>Vasterling</w:t>
      </w:r>
      <w:proofErr w:type="spellEnd"/>
      <w:r w:rsidRPr="00BB29D6">
        <w:rPr>
          <w:snapToGrid/>
          <w:sz w:val="24"/>
        </w:rPr>
        <w:t xml:space="preserve">, R. Bryant, &amp; T. Keane (Eds.), </w:t>
      </w:r>
      <w:r w:rsidRPr="00BB29D6">
        <w:rPr>
          <w:i/>
          <w:snapToGrid/>
          <w:sz w:val="24"/>
        </w:rPr>
        <w:t>PTSD and mild traumatic brain injury</w:t>
      </w:r>
      <w:r w:rsidRPr="00BB29D6">
        <w:rPr>
          <w:snapToGrid/>
          <w:sz w:val="24"/>
        </w:rPr>
        <w:t>. New York: Guilford Press.</w:t>
      </w:r>
    </w:p>
    <w:p w14:paraId="13BB16DB" w14:textId="77777777" w:rsidR="00403445" w:rsidRPr="00BB29D6" w:rsidRDefault="00403445" w:rsidP="00503D06">
      <w:pPr>
        <w:widowControl/>
        <w:spacing w:before="100" w:after="100"/>
        <w:ind w:left="450" w:hanging="450"/>
        <w:rPr>
          <w:iCs/>
          <w:snapToGrid/>
          <w:sz w:val="24"/>
        </w:rPr>
      </w:pPr>
      <w:r w:rsidRPr="00BB29D6">
        <w:rPr>
          <w:snapToGrid/>
          <w:sz w:val="24"/>
        </w:rPr>
        <w:t xml:space="preserve">Sweet, J., &amp; </w:t>
      </w:r>
      <w:proofErr w:type="spellStart"/>
      <w:r w:rsidRPr="00BB29D6">
        <w:rPr>
          <w:snapToGrid/>
          <w:sz w:val="24"/>
        </w:rPr>
        <w:t>Westervel</w:t>
      </w:r>
      <w:r w:rsidR="00087B1C" w:rsidRPr="00BB29D6">
        <w:rPr>
          <w:snapToGrid/>
          <w:sz w:val="24"/>
        </w:rPr>
        <w:t>d</w:t>
      </w:r>
      <w:proofErr w:type="spellEnd"/>
      <w:r w:rsidRPr="00BB29D6">
        <w:rPr>
          <w:snapToGrid/>
          <w:sz w:val="24"/>
        </w:rPr>
        <w:t>, M. (</w:t>
      </w:r>
      <w:r w:rsidR="000E32E2" w:rsidRPr="00BB29D6">
        <w:rPr>
          <w:snapToGrid/>
          <w:sz w:val="24"/>
        </w:rPr>
        <w:t>2012</w:t>
      </w:r>
      <w:r w:rsidRPr="00BB29D6">
        <w:rPr>
          <w:snapToGrid/>
          <w:sz w:val="24"/>
        </w:rPr>
        <w:t xml:space="preserve">). </w:t>
      </w:r>
      <w:r w:rsidRPr="00BB29D6">
        <w:rPr>
          <w:iCs/>
          <w:snapToGrid/>
          <w:sz w:val="24"/>
        </w:rPr>
        <w:t xml:space="preserve">Pediatric neuropsychology in forensic proceedings: Roles and procedures in the courtroom and beyond. In. E. Sherman &amp; B. Brooks (Eds.) </w:t>
      </w:r>
      <w:r w:rsidRPr="00BB29D6">
        <w:rPr>
          <w:i/>
          <w:iCs/>
          <w:snapToGrid/>
          <w:sz w:val="24"/>
        </w:rPr>
        <w:t>Pediatric forensic neuropsychology</w:t>
      </w:r>
      <w:r w:rsidRPr="00BB29D6">
        <w:rPr>
          <w:iCs/>
          <w:snapToGrid/>
          <w:sz w:val="24"/>
        </w:rPr>
        <w:t xml:space="preserve">. </w:t>
      </w:r>
      <w:r w:rsidR="00087B1C" w:rsidRPr="00BB29D6">
        <w:rPr>
          <w:iCs/>
          <w:snapToGrid/>
          <w:sz w:val="24"/>
        </w:rPr>
        <w:t>New York: Guilford Press.</w:t>
      </w:r>
    </w:p>
    <w:p w14:paraId="0B689A0A" w14:textId="77777777" w:rsidR="003561F8" w:rsidRPr="00BB29D6" w:rsidRDefault="00997755" w:rsidP="00503D06">
      <w:pPr>
        <w:spacing w:before="100" w:after="100"/>
        <w:ind w:left="432" w:hanging="432"/>
        <w:rPr>
          <w:sz w:val="24"/>
          <w:szCs w:val="24"/>
        </w:rPr>
      </w:pPr>
      <w:r w:rsidRPr="00BB29D6">
        <w:rPr>
          <w:sz w:val="24"/>
          <w:szCs w:val="24"/>
        </w:rPr>
        <w:t xml:space="preserve">Sweet, J., Tovian, S., </w:t>
      </w:r>
      <w:proofErr w:type="spellStart"/>
      <w:r w:rsidRPr="00BB29D6">
        <w:rPr>
          <w:sz w:val="24"/>
          <w:szCs w:val="24"/>
        </w:rPr>
        <w:t>Guidotti</w:t>
      </w:r>
      <w:proofErr w:type="spellEnd"/>
      <w:r w:rsidRPr="00BB29D6">
        <w:rPr>
          <w:sz w:val="24"/>
          <w:szCs w:val="24"/>
        </w:rPr>
        <w:t xml:space="preserve"> </w:t>
      </w:r>
      <w:proofErr w:type="spellStart"/>
      <w:r w:rsidRPr="00BB29D6">
        <w:rPr>
          <w:sz w:val="24"/>
          <w:szCs w:val="24"/>
        </w:rPr>
        <w:t>Breting</w:t>
      </w:r>
      <w:proofErr w:type="spellEnd"/>
      <w:r w:rsidRPr="00BB29D6">
        <w:rPr>
          <w:sz w:val="24"/>
          <w:szCs w:val="24"/>
        </w:rPr>
        <w:t>, L., &amp; Suchy, Y. (</w:t>
      </w:r>
      <w:r w:rsidR="00C66B64" w:rsidRPr="00BB29D6">
        <w:rPr>
          <w:sz w:val="24"/>
          <w:szCs w:val="24"/>
        </w:rPr>
        <w:t>2013</w:t>
      </w:r>
      <w:r w:rsidRPr="00BB29D6">
        <w:rPr>
          <w:sz w:val="24"/>
          <w:szCs w:val="24"/>
        </w:rPr>
        <w:t xml:space="preserve">). Psychological assessment in medical settings. In I. Weiner (Ed. in Chief) </w:t>
      </w:r>
      <w:r w:rsidRPr="00BB29D6">
        <w:rPr>
          <w:i/>
          <w:sz w:val="24"/>
          <w:szCs w:val="24"/>
        </w:rPr>
        <w:t xml:space="preserve">Handbook of </w:t>
      </w:r>
      <w:r w:rsidR="000A1D77" w:rsidRPr="00BB29D6">
        <w:rPr>
          <w:i/>
          <w:sz w:val="24"/>
          <w:szCs w:val="24"/>
        </w:rPr>
        <w:t>p</w:t>
      </w:r>
      <w:r w:rsidRPr="00BB29D6">
        <w:rPr>
          <w:i/>
          <w:sz w:val="24"/>
          <w:szCs w:val="24"/>
        </w:rPr>
        <w:t xml:space="preserve">sychology. </w:t>
      </w:r>
      <w:r w:rsidR="00131FF1">
        <w:rPr>
          <w:i/>
          <w:sz w:val="24"/>
          <w:szCs w:val="24"/>
        </w:rPr>
        <w:t>(2nd</w:t>
      </w:r>
      <w:r w:rsidRPr="00BB29D6">
        <w:rPr>
          <w:i/>
          <w:sz w:val="24"/>
          <w:szCs w:val="24"/>
        </w:rPr>
        <w:t xml:space="preserve"> Ed</w:t>
      </w:r>
      <w:r w:rsidR="00131FF1">
        <w:rPr>
          <w:i/>
          <w:sz w:val="24"/>
          <w:szCs w:val="24"/>
        </w:rPr>
        <w:t>.)</w:t>
      </w:r>
      <w:r w:rsidRPr="00BB29D6">
        <w:rPr>
          <w:sz w:val="24"/>
          <w:szCs w:val="24"/>
        </w:rPr>
        <w:t xml:space="preserve"> J. Graham, &amp; J. </w:t>
      </w:r>
      <w:proofErr w:type="spellStart"/>
      <w:r w:rsidRPr="00BB29D6">
        <w:rPr>
          <w:sz w:val="24"/>
          <w:szCs w:val="24"/>
        </w:rPr>
        <w:t>Naglieri</w:t>
      </w:r>
      <w:proofErr w:type="spellEnd"/>
      <w:r w:rsidRPr="00BB29D6">
        <w:rPr>
          <w:sz w:val="24"/>
          <w:szCs w:val="24"/>
        </w:rPr>
        <w:t xml:space="preserve"> (Eds.)</w:t>
      </w:r>
      <w:r w:rsidRPr="00BB29D6">
        <w:rPr>
          <w:i/>
          <w:sz w:val="24"/>
          <w:szCs w:val="24"/>
        </w:rPr>
        <w:t>, Volume 10. Assessment psychology</w:t>
      </w:r>
      <w:r w:rsidRPr="00BB29D6">
        <w:rPr>
          <w:sz w:val="24"/>
          <w:szCs w:val="24"/>
        </w:rPr>
        <w:t>. New York: Wiley &amp; Sons.</w:t>
      </w:r>
    </w:p>
    <w:p w14:paraId="46EA3A3D" w14:textId="77777777" w:rsidR="0070626D" w:rsidRPr="00BB29D6" w:rsidRDefault="0070626D" w:rsidP="00503D06">
      <w:pPr>
        <w:spacing w:before="100" w:after="100"/>
        <w:ind w:left="432" w:hanging="432"/>
        <w:rPr>
          <w:sz w:val="24"/>
          <w:szCs w:val="24"/>
        </w:rPr>
      </w:pPr>
      <w:proofErr w:type="spellStart"/>
      <w:r w:rsidRPr="00BB29D6">
        <w:rPr>
          <w:sz w:val="24"/>
          <w:szCs w:val="24"/>
        </w:rPr>
        <w:t>Guidotti</w:t>
      </w:r>
      <w:proofErr w:type="spellEnd"/>
      <w:r w:rsidRPr="00BB29D6">
        <w:rPr>
          <w:sz w:val="24"/>
          <w:szCs w:val="24"/>
        </w:rPr>
        <w:t xml:space="preserve"> </w:t>
      </w:r>
      <w:proofErr w:type="spellStart"/>
      <w:r w:rsidRPr="00BB29D6">
        <w:rPr>
          <w:sz w:val="24"/>
          <w:szCs w:val="24"/>
        </w:rPr>
        <w:t>Breting</w:t>
      </w:r>
      <w:proofErr w:type="spellEnd"/>
      <w:r w:rsidRPr="00BB29D6">
        <w:rPr>
          <w:sz w:val="24"/>
          <w:szCs w:val="24"/>
        </w:rPr>
        <w:t>, L.M.  &amp; Sweet, J.J. (</w:t>
      </w:r>
      <w:r w:rsidR="000A1D77" w:rsidRPr="00BB29D6">
        <w:rPr>
          <w:sz w:val="24"/>
          <w:szCs w:val="24"/>
        </w:rPr>
        <w:t>2013</w:t>
      </w:r>
      <w:r w:rsidRPr="00BB29D6">
        <w:rPr>
          <w:sz w:val="24"/>
          <w:szCs w:val="24"/>
        </w:rPr>
        <w:t xml:space="preserve">). Free-standing cognitive symptom validity tests: Use and selection in mild traumatic brain injury. In D.A. </w:t>
      </w:r>
      <w:proofErr w:type="spellStart"/>
      <w:r w:rsidRPr="00BB29D6">
        <w:rPr>
          <w:sz w:val="24"/>
          <w:szCs w:val="24"/>
        </w:rPr>
        <w:t>Carone</w:t>
      </w:r>
      <w:proofErr w:type="spellEnd"/>
      <w:r w:rsidRPr="00BB29D6">
        <w:rPr>
          <w:sz w:val="24"/>
          <w:szCs w:val="24"/>
        </w:rPr>
        <w:t xml:space="preserve"> &amp; S.S. Bush (Eds.), </w:t>
      </w:r>
      <w:r w:rsidRPr="00BB29D6">
        <w:rPr>
          <w:i/>
          <w:sz w:val="24"/>
          <w:szCs w:val="24"/>
        </w:rPr>
        <w:t xml:space="preserve">Mild </w:t>
      </w:r>
      <w:r w:rsidR="000A1D77" w:rsidRPr="00BB29D6">
        <w:rPr>
          <w:i/>
          <w:sz w:val="24"/>
          <w:szCs w:val="24"/>
        </w:rPr>
        <w:t>t</w:t>
      </w:r>
      <w:r w:rsidRPr="00BB29D6">
        <w:rPr>
          <w:i/>
          <w:sz w:val="24"/>
          <w:szCs w:val="24"/>
        </w:rPr>
        <w:t xml:space="preserve">raumatic </w:t>
      </w:r>
      <w:r w:rsidR="000A1D77" w:rsidRPr="00BB29D6">
        <w:rPr>
          <w:i/>
          <w:sz w:val="24"/>
          <w:szCs w:val="24"/>
        </w:rPr>
        <w:t>b</w:t>
      </w:r>
      <w:r w:rsidRPr="00BB29D6">
        <w:rPr>
          <w:i/>
          <w:sz w:val="24"/>
          <w:szCs w:val="24"/>
        </w:rPr>
        <w:t xml:space="preserve">rain </w:t>
      </w:r>
      <w:r w:rsidR="000A1D77" w:rsidRPr="00BB29D6">
        <w:rPr>
          <w:i/>
          <w:sz w:val="24"/>
          <w:szCs w:val="24"/>
        </w:rPr>
        <w:t>i</w:t>
      </w:r>
      <w:r w:rsidRPr="00BB29D6">
        <w:rPr>
          <w:i/>
          <w:sz w:val="24"/>
          <w:szCs w:val="24"/>
        </w:rPr>
        <w:t xml:space="preserve">njury: Symptom </w:t>
      </w:r>
      <w:r w:rsidR="000A1D77" w:rsidRPr="00BB29D6">
        <w:rPr>
          <w:i/>
          <w:sz w:val="24"/>
          <w:szCs w:val="24"/>
        </w:rPr>
        <w:t>v</w:t>
      </w:r>
      <w:r w:rsidRPr="00BB29D6">
        <w:rPr>
          <w:i/>
          <w:sz w:val="24"/>
          <w:szCs w:val="24"/>
        </w:rPr>
        <w:t xml:space="preserve">alidity </w:t>
      </w:r>
      <w:r w:rsidR="000A1D77" w:rsidRPr="00BB29D6">
        <w:rPr>
          <w:i/>
          <w:sz w:val="24"/>
          <w:szCs w:val="24"/>
        </w:rPr>
        <w:t>a</w:t>
      </w:r>
      <w:r w:rsidRPr="00BB29D6">
        <w:rPr>
          <w:i/>
          <w:sz w:val="24"/>
          <w:szCs w:val="24"/>
        </w:rPr>
        <w:t xml:space="preserve">ssessment and </w:t>
      </w:r>
      <w:r w:rsidR="000A1D77" w:rsidRPr="00BB29D6">
        <w:rPr>
          <w:i/>
          <w:sz w:val="24"/>
          <w:szCs w:val="24"/>
        </w:rPr>
        <w:t>m</w:t>
      </w:r>
      <w:r w:rsidRPr="00BB29D6">
        <w:rPr>
          <w:i/>
          <w:sz w:val="24"/>
          <w:szCs w:val="24"/>
        </w:rPr>
        <w:t>alingering</w:t>
      </w:r>
      <w:r w:rsidRPr="00BB29D6">
        <w:rPr>
          <w:sz w:val="24"/>
          <w:szCs w:val="24"/>
        </w:rPr>
        <w:t>. New York: Springer.</w:t>
      </w:r>
    </w:p>
    <w:p w14:paraId="22C91060" w14:textId="77777777" w:rsidR="004B1643" w:rsidRDefault="004B1643" w:rsidP="00503D06">
      <w:pPr>
        <w:spacing w:before="100" w:after="100"/>
        <w:ind w:left="432" w:hanging="432"/>
        <w:rPr>
          <w:sz w:val="24"/>
          <w:szCs w:val="24"/>
        </w:rPr>
      </w:pPr>
      <w:r w:rsidRPr="00BB29D6">
        <w:rPr>
          <w:sz w:val="24"/>
          <w:szCs w:val="24"/>
        </w:rPr>
        <w:t xml:space="preserve">Nelson, N., </w:t>
      </w:r>
      <w:proofErr w:type="spellStart"/>
      <w:r w:rsidRPr="00BB29D6">
        <w:rPr>
          <w:sz w:val="24"/>
          <w:szCs w:val="24"/>
        </w:rPr>
        <w:t>Guidotti</w:t>
      </w:r>
      <w:proofErr w:type="spellEnd"/>
      <w:r w:rsidRPr="00BB29D6">
        <w:rPr>
          <w:sz w:val="24"/>
          <w:szCs w:val="24"/>
        </w:rPr>
        <w:t xml:space="preserve"> </w:t>
      </w:r>
      <w:proofErr w:type="spellStart"/>
      <w:r w:rsidRPr="00BB29D6">
        <w:rPr>
          <w:sz w:val="24"/>
          <w:szCs w:val="24"/>
        </w:rPr>
        <w:t>Breting</w:t>
      </w:r>
      <w:proofErr w:type="spellEnd"/>
      <w:r w:rsidRPr="00BB29D6">
        <w:rPr>
          <w:sz w:val="24"/>
          <w:szCs w:val="24"/>
        </w:rPr>
        <w:t>, L.M., &amp; Sweet, J.J. (</w:t>
      </w:r>
      <w:r w:rsidR="00BB29D6">
        <w:rPr>
          <w:sz w:val="24"/>
          <w:szCs w:val="24"/>
        </w:rPr>
        <w:t>2014</w:t>
      </w:r>
      <w:r w:rsidRPr="00BB29D6">
        <w:rPr>
          <w:sz w:val="24"/>
          <w:szCs w:val="24"/>
        </w:rPr>
        <w:t>). Personality assessment and self</w:t>
      </w:r>
      <w:r w:rsidR="00372540">
        <w:rPr>
          <w:sz w:val="24"/>
          <w:szCs w:val="24"/>
        </w:rPr>
        <w:t>-</w:t>
      </w:r>
      <w:r w:rsidRPr="00BB29D6">
        <w:rPr>
          <w:sz w:val="24"/>
          <w:szCs w:val="24"/>
        </w:rPr>
        <w:t xml:space="preserve">report instruments. In K. Stucky, </w:t>
      </w:r>
      <w:r w:rsidR="00AF2CE7">
        <w:rPr>
          <w:sz w:val="24"/>
          <w:szCs w:val="24"/>
        </w:rPr>
        <w:t xml:space="preserve">M. Kirkwood, </w:t>
      </w:r>
      <w:r w:rsidRPr="00BB29D6">
        <w:rPr>
          <w:sz w:val="24"/>
          <w:szCs w:val="24"/>
        </w:rPr>
        <w:t xml:space="preserve">&amp; J. Donders (Eds.), </w:t>
      </w:r>
      <w:r w:rsidRPr="00BB29D6">
        <w:rPr>
          <w:i/>
          <w:iCs/>
          <w:sz w:val="24"/>
          <w:szCs w:val="24"/>
        </w:rPr>
        <w:t xml:space="preserve">Clinical </w:t>
      </w:r>
      <w:r w:rsidR="000A1D77" w:rsidRPr="00BB29D6">
        <w:rPr>
          <w:i/>
          <w:iCs/>
          <w:sz w:val="24"/>
          <w:szCs w:val="24"/>
        </w:rPr>
        <w:t>n</w:t>
      </w:r>
      <w:r w:rsidRPr="00BB29D6">
        <w:rPr>
          <w:i/>
          <w:iCs/>
          <w:sz w:val="24"/>
          <w:szCs w:val="24"/>
        </w:rPr>
        <w:t xml:space="preserve">europsychology </w:t>
      </w:r>
      <w:r w:rsidR="000A1D77" w:rsidRPr="00BB29D6">
        <w:rPr>
          <w:i/>
          <w:iCs/>
          <w:sz w:val="24"/>
          <w:szCs w:val="24"/>
        </w:rPr>
        <w:t>s</w:t>
      </w:r>
      <w:r w:rsidRPr="00BB29D6">
        <w:rPr>
          <w:i/>
          <w:iCs/>
          <w:sz w:val="24"/>
          <w:szCs w:val="24"/>
        </w:rPr>
        <w:t xml:space="preserve">tudy </w:t>
      </w:r>
      <w:r w:rsidR="000A1D77" w:rsidRPr="00BB29D6">
        <w:rPr>
          <w:i/>
          <w:iCs/>
          <w:sz w:val="24"/>
          <w:szCs w:val="24"/>
        </w:rPr>
        <w:t>g</w:t>
      </w:r>
      <w:r w:rsidRPr="00BB29D6">
        <w:rPr>
          <w:i/>
          <w:iCs/>
          <w:sz w:val="24"/>
          <w:szCs w:val="24"/>
        </w:rPr>
        <w:t xml:space="preserve">uide and </w:t>
      </w:r>
      <w:r w:rsidR="000A1D77" w:rsidRPr="00BB29D6">
        <w:rPr>
          <w:i/>
          <w:iCs/>
          <w:sz w:val="24"/>
          <w:szCs w:val="24"/>
        </w:rPr>
        <w:t>b</w:t>
      </w:r>
      <w:r w:rsidRPr="00BB29D6">
        <w:rPr>
          <w:i/>
          <w:iCs/>
          <w:sz w:val="24"/>
          <w:szCs w:val="24"/>
        </w:rPr>
        <w:t xml:space="preserve">oard </w:t>
      </w:r>
      <w:r w:rsidR="000A1D77" w:rsidRPr="00BB29D6">
        <w:rPr>
          <w:i/>
          <w:iCs/>
          <w:sz w:val="24"/>
          <w:szCs w:val="24"/>
        </w:rPr>
        <w:t>r</w:t>
      </w:r>
      <w:r w:rsidRPr="00BB29D6">
        <w:rPr>
          <w:i/>
          <w:iCs/>
          <w:sz w:val="24"/>
          <w:szCs w:val="24"/>
        </w:rPr>
        <w:t>eview</w:t>
      </w:r>
      <w:r w:rsidRPr="00BB29D6">
        <w:rPr>
          <w:sz w:val="24"/>
          <w:szCs w:val="24"/>
        </w:rPr>
        <w:t>. New York: Oxford University Press.</w:t>
      </w:r>
    </w:p>
    <w:p w14:paraId="16860107" w14:textId="33D33DB4" w:rsidR="00127A3D" w:rsidRDefault="00144E3B" w:rsidP="00503D06">
      <w:pPr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>Sweet, J.J., &amp; Goldman, D.J. (</w:t>
      </w:r>
      <w:r w:rsidR="007549C4">
        <w:rPr>
          <w:sz w:val="24"/>
          <w:szCs w:val="24"/>
        </w:rPr>
        <w:t>2015</w:t>
      </w:r>
      <w:r>
        <w:rPr>
          <w:sz w:val="24"/>
          <w:szCs w:val="24"/>
        </w:rPr>
        <w:t xml:space="preserve">). </w:t>
      </w:r>
      <w:r w:rsidRPr="00144E3B">
        <w:rPr>
          <w:sz w:val="24"/>
          <w:szCs w:val="24"/>
        </w:rPr>
        <w:t xml:space="preserve">Forensic </w:t>
      </w:r>
      <w:r>
        <w:rPr>
          <w:sz w:val="24"/>
          <w:szCs w:val="24"/>
        </w:rPr>
        <w:t>n</w:t>
      </w:r>
      <w:r w:rsidRPr="00144E3B">
        <w:rPr>
          <w:sz w:val="24"/>
          <w:szCs w:val="24"/>
        </w:rPr>
        <w:t>europsychology:</w:t>
      </w:r>
      <w:r w:rsidR="00F07C8F">
        <w:rPr>
          <w:sz w:val="24"/>
          <w:szCs w:val="24"/>
        </w:rPr>
        <w:t xml:space="preserve"> </w:t>
      </w:r>
      <w:r w:rsidRPr="00144E3B">
        <w:rPr>
          <w:sz w:val="24"/>
          <w:szCs w:val="24"/>
        </w:rPr>
        <w:t xml:space="preserve">Annual </w:t>
      </w:r>
      <w:r>
        <w:rPr>
          <w:sz w:val="24"/>
          <w:szCs w:val="24"/>
        </w:rPr>
        <w:t>r</w:t>
      </w:r>
      <w:r w:rsidRPr="00144E3B">
        <w:rPr>
          <w:sz w:val="24"/>
          <w:szCs w:val="24"/>
        </w:rPr>
        <w:t>eview</w:t>
      </w:r>
      <w:r>
        <w:rPr>
          <w:sz w:val="24"/>
          <w:szCs w:val="24"/>
        </w:rPr>
        <w:t xml:space="preserve">. In (Eds.) </w:t>
      </w:r>
      <w:r w:rsidRPr="00144E3B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.</w:t>
      </w:r>
      <w:r w:rsidRPr="00144E3B">
        <w:rPr>
          <w:bCs/>
          <w:sz w:val="24"/>
          <w:szCs w:val="24"/>
        </w:rPr>
        <w:t xml:space="preserve"> Koffler, J</w:t>
      </w:r>
      <w:r>
        <w:rPr>
          <w:bCs/>
          <w:sz w:val="24"/>
          <w:szCs w:val="24"/>
        </w:rPr>
        <w:t>.</w:t>
      </w:r>
      <w:r w:rsidRPr="00144E3B">
        <w:rPr>
          <w:bCs/>
          <w:sz w:val="24"/>
          <w:szCs w:val="24"/>
        </w:rPr>
        <w:t xml:space="preserve">, </w:t>
      </w:r>
      <w:proofErr w:type="spellStart"/>
      <w:proofErr w:type="gramStart"/>
      <w:r w:rsidRPr="00144E3B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.</w:t>
      </w:r>
      <w:r w:rsidRPr="00144E3B">
        <w:rPr>
          <w:bCs/>
          <w:sz w:val="24"/>
          <w:szCs w:val="24"/>
        </w:rPr>
        <w:t>Greiffenstein</w:t>
      </w:r>
      <w:proofErr w:type="spellEnd"/>
      <w:proofErr w:type="gramEnd"/>
      <w:r>
        <w:rPr>
          <w:bCs/>
          <w:sz w:val="24"/>
          <w:szCs w:val="24"/>
        </w:rPr>
        <w:t>,</w:t>
      </w:r>
      <w:r w:rsidRPr="00144E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&amp;</w:t>
      </w:r>
      <w:r w:rsidRPr="00144E3B">
        <w:rPr>
          <w:bCs/>
          <w:sz w:val="24"/>
          <w:szCs w:val="24"/>
        </w:rPr>
        <w:t xml:space="preserve"> B</w:t>
      </w:r>
      <w:r>
        <w:rPr>
          <w:bCs/>
          <w:sz w:val="24"/>
          <w:szCs w:val="24"/>
        </w:rPr>
        <w:t>.</w:t>
      </w:r>
      <w:r w:rsidRPr="00144E3B">
        <w:rPr>
          <w:bCs/>
          <w:sz w:val="24"/>
          <w:szCs w:val="24"/>
        </w:rPr>
        <w:t xml:space="preserve"> Marcopulos</w:t>
      </w:r>
      <w:r w:rsidRPr="00144E3B">
        <w:rPr>
          <w:sz w:val="24"/>
          <w:szCs w:val="24"/>
        </w:rPr>
        <w:t xml:space="preserve"> </w:t>
      </w:r>
      <w:r w:rsidRPr="00144E3B">
        <w:rPr>
          <w:i/>
          <w:sz w:val="24"/>
          <w:szCs w:val="24"/>
        </w:rPr>
        <w:t xml:space="preserve">Neuropsychology: </w:t>
      </w:r>
      <w:r w:rsidR="00F65213">
        <w:rPr>
          <w:i/>
          <w:sz w:val="24"/>
          <w:szCs w:val="24"/>
        </w:rPr>
        <w:t xml:space="preserve">A </w:t>
      </w:r>
      <w:r w:rsidR="0023335E">
        <w:rPr>
          <w:i/>
          <w:sz w:val="24"/>
          <w:szCs w:val="24"/>
        </w:rPr>
        <w:t>r</w:t>
      </w:r>
      <w:r w:rsidR="00F65213">
        <w:rPr>
          <w:i/>
          <w:sz w:val="24"/>
          <w:szCs w:val="24"/>
        </w:rPr>
        <w:t xml:space="preserve">eview of </w:t>
      </w:r>
      <w:r w:rsidR="0023335E">
        <w:rPr>
          <w:i/>
          <w:sz w:val="24"/>
          <w:szCs w:val="24"/>
        </w:rPr>
        <w:t>s</w:t>
      </w:r>
      <w:r w:rsidRPr="00144E3B">
        <w:rPr>
          <w:i/>
          <w:sz w:val="24"/>
          <w:szCs w:val="24"/>
        </w:rPr>
        <w:t xml:space="preserve">cience and </w:t>
      </w:r>
      <w:r w:rsidR="00875610">
        <w:rPr>
          <w:i/>
          <w:sz w:val="24"/>
          <w:szCs w:val="24"/>
        </w:rPr>
        <w:t>p</w:t>
      </w:r>
      <w:r w:rsidRPr="00144E3B">
        <w:rPr>
          <w:i/>
          <w:sz w:val="24"/>
          <w:szCs w:val="24"/>
        </w:rPr>
        <w:t>ractice</w:t>
      </w:r>
      <w:r>
        <w:rPr>
          <w:sz w:val="24"/>
          <w:szCs w:val="24"/>
        </w:rPr>
        <w:t xml:space="preserve">, </w:t>
      </w:r>
      <w:r w:rsidRPr="00F65213">
        <w:rPr>
          <w:i/>
          <w:sz w:val="24"/>
          <w:szCs w:val="24"/>
        </w:rPr>
        <w:t>Volume 2</w:t>
      </w:r>
      <w:r>
        <w:rPr>
          <w:sz w:val="24"/>
          <w:szCs w:val="24"/>
        </w:rPr>
        <w:t>.</w:t>
      </w:r>
      <w:r w:rsidR="006D1FE4">
        <w:rPr>
          <w:sz w:val="24"/>
          <w:szCs w:val="24"/>
        </w:rPr>
        <w:t xml:space="preserve"> New York: Oxford University Press.</w:t>
      </w:r>
    </w:p>
    <w:p w14:paraId="2DE22E54" w14:textId="1815AD16" w:rsidR="0093086B" w:rsidRPr="005A7D28" w:rsidRDefault="0093086B" w:rsidP="0093086B">
      <w:pPr>
        <w:spacing w:before="120" w:after="120"/>
        <w:ind w:left="432" w:hanging="432"/>
        <w:rPr>
          <w:snapToGrid/>
          <w:sz w:val="24"/>
          <w:szCs w:val="24"/>
        </w:rPr>
      </w:pPr>
      <w:bookmarkStart w:id="4" w:name="_Hlk72220288"/>
      <w:r>
        <w:rPr>
          <w:snapToGrid/>
          <w:sz w:val="24"/>
          <w:szCs w:val="24"/>
        </w:rPr>
        <w:t xml:space="preserve">Sweet, J.J., &amp; Benson, L. M. (2016). </w:t>
      </w:r>
      <w:r w:rsidRPr="005A7D28">
        <w:rPr>
          <w:snapToGrid/>
          <w:sz w:val="24"/>
          <w:szCs w:val="24"/>
        </w:rPr>
        <w:t xml:space="preserve">Traumatic </w:t>
      </w:r>
      <w:r>
        <w:rPr>
          <w:snapToGrid/>
          <w:sz w:val="24"/>
          <w:szCs w:val="24"/>
        </w:rPr>
        <w:t>b</w:t>
      </w:r>
      <w:r w:rsidRPr="005A7D28">
        <w:rPr>
          <w:snapToGrid/>
          <w:sz w:val="24"/>
          <w:szCs w:val="24"/>
        </w:rPr>
        <w:t xml:space="preserve">rain </w:t>
      </w:r>
      <w:r>
        <w:rPr>
          <w:snapToGrid/>
          <w:sz w:val="24"/>
          <w:szCs w:val="24"/>
        </w:rPr>
        <w:t>i</w:t>
      </w:r>
      <w:r w:rsidRPr="005A7D28">
        <w:rPr>
          <w:snapToGrid/>
          <w:sz w:val="24"/>
          <w:szCs w:val="24"/>
        </w:rPr>
        <w:t xml:space="preserve">njury in a </w:t>
      </w:r>
      <w:r>
        <w:rPr>
          <w:snapToGrid/>
          <w:sz w:val="24"/>
          <w:szCs w:val="24"/>
        </w:rPr>
        <w:t>f</w:t>
      </w:r>
      <w:r w:rsidRPr="005A7D28">
        <w:rPr>
          <w:snapToGrid/>
          <w:sz w:val="24"/>
          <w:szCs w:val="24"/>
        </w:rPr>
        <w:t xml:space="preserve">orensic </w:t>
      </w:r>
      <w:r>
        <w:rPr>
          <w:snapToGrid/>
          <w:sz w:val="24"/>
          <w:szCs w:val="24"/>
        </w:rPr>
        <w:t>c</w:t>
      </w:r>
      <w:r w:rsidRPr="005A7D28">
        <w:rPr>
          <w:snapToGrid/>
          <w:sz w:val="24"/>
          <w:szCs w:val="24"/>
        </w:rPr>
        <w:t>ontext</w:t>
      </w:r>
      <w:r>
        <w:rPr>
          <w:snapToGrid/>
          <w:sz w:val="24"/>
          <w:szCs w:val="24"/>
        </w:rPr>
        <w:t xml:space="preserve">. In F. Zollman (Ed.) </w:t>
      </w:r>
      <w:r w:rsidRPr="00254820">
        <w:rPr>
          <w:i/>
          <w:snapToGrid/>
          <w:sz w:val="24"/>
          <w:szCs w:val="24"/>
        </w:rPr>
        <w:t>Manual of traumatic brain injury</w:t>
      </w:r>
      <w:r w:rsidR="00807C72">
        <w:rPr>
          <w:i/>
          <w:snapToGrid/>
          <w:sz w:val="24"/>
          <w:szCs w:val="24"/>
        </w:rPr>
        <w:t>: Assessment and management</w:t>
      </w:r>
      <w:r w:rsidRPr="00254820">
        <w:rPr>
          <w:i/>
          <w:snapToGrid/>
          <w:sz w:val="24"/>
          <w:szCs w:val="24"/>
        </w:rPr>
        <w:t xml:space="preserve"> (2</w:t>
      </w:r>
      <w:r w:rsidRPr="00254820">
        <w:rPr>
          <w:i/>
          <w:snapToGrid/>
          <w:sz w:val="24"/>
          <w:szCs w:val="24"/>
          <w:vertAlign w:val="superscript"/>
        </w:rPr>
        <w:t>nd</w:t>
      </w:r>
      <w:r w:rsidRPr="00254820">
        <w:rPr>
          <w:i/>
          <w:snapToGrid/>
          <w:sz w:val="24"/>
          <w:szCs w:val="24"/>
        </w:rPr>
        <w:t xml:space="preserve"> Ed.)</w:t>
      </w:r>
      <w:r>
        <w:rPr>
          <w:snapToGrid/>
          <w:sz w:val="24"/>
          <w:szCs w:val="24"/>
        </w:rPr>
        <w:t>. New York: Demos Medical.</w:t>
      </w:r>
    </w:p>
    <w:bookmarkEnd w:id="4"/>
    <w:p w14:paraId="59181C9D" w14:textId="77777777" w:rsidR="00127A3D" w:rsidRDefault="00127A3D" w:rsidP="00127A3D">
      <w:pPr>
        <w:spacing w:before="120" w:after="120"/>
        <w:ind w:left="432" w:hanging="432"/>
        <w:rPr>
          <w:snapToGrid/>
          <w:sz w:val="24"/>
          <w:szCs w:val="24"/>
        </w:rPr>
      </w:pPr>
      <w:r>
        <w:rPr>
          <w:sz w:val="24"/>
          <w:szCs w:val="24"/>
        </w:rPr>
        <w:t>Sweet, J.J., Goldman, D.J.</w:t>
      </w:r>
      <w:r w:rsidR="00284E70">
        <w:rPr>
          <w:sz w:val="24"/>
          <w:szCs w:val="24"/>
        </w:rPr>
        <w:t xml:space="preserve">, &amp; </w:t>
      </w:r>
      <w:proofErr w:type="spellStart"/>
      <w:r w:rsidR="00284E70">
        <w:rPr>
          <w:sz w:val="24"/>
          <w:szCs w:val="24"/>
        </w:rPr>
        <w:t>Guidotti</w:t>
      </w:r>
      <w:proofErr w:type="spellEnd"/>
      <w:r w:rsidR="00284E70">
        <w:rPr>
          <w:sz w:val="24"/>
          <w:szCs w:val="24"/>
        </w:rPr>
        <w:t xml:space="preserve"> </w:t>
      </w:r>
      <w:proofErr w:type="spellStart"/>
      <w:r w:rsidR="00284E70">
        <w:rPr>
          <w:sz w:val="24"/>
          <w:szCs w:val="24"/>
        </w:rPr>
        <w:t>Breting</w:t>
      </w:r>
      <w:proofErr w:type="spellEnd"/>
      <w:r w:rsidR="00284E70">
        <w:rPr>
          <w:sz w:val="24"/>
          <w:szCs w:val="24"/>
        </w:rPr>
        <w:t>, L.</w:t>
      </w:r>
      <w:r>
        <w:rPr>
          <w:sz w:val="24"/>
          <w:szCs w:val="24"/>
        </w:rPr>
        <w:t xml:space="preserve"> (</w:t>
      </w:r>
      <w:r w:rsidR="00D41379">
        <w:rPr>
          <w:sz w:val="24"/>
          <w:szCs w:val="24"/>
        </w:rPr>
        <w:t>2018</w:t>
      </w:r>
      <w:r>
        <w:rPr>
          <w:sz w:val="24"/>
          <w:szCs w:val="24"/>
        </w:rPr>
        <w:t xml:space="preserve">). </w:t>
      </w:r>
      <w:r w:rsidRPr="00127A3D">
        <w:rPr>
          <w:snapToGrid/>
          <w:sz w:val="24"/>
          <w:szCs w:val="24"/>
        </w:rPr>
        <w:t>Evidence-</w:t>
      </w:r>
      <w:r>
        <w:rPr>
          <w:snapToGrid/>
          <w:sz w:val="24"/>
          <w:szCs w:val="24"/>
        </w:rPr>
        <w:t>b</w:t>
      </w:r>
      <w:r w:rsidRPr="00127A3D">
        <w:rPr>
          <w:snapToGrid/>
          <w:sz w:val="24"/>
          <w:szCs w:val="24"/>
        </w:rPr>
        <w:t xml:space="preserve">ased </w:t>
      </w:r>
      <w:r>
        <w:rPr>
          <w:snapToGrid/>
          <w:sz w:val="24"/>
          <w:szCs w:val="24"/>
        </w:rPr>
        <w:t>p</w:t>
      </w:r>
      <w:r w:rsidRPr="00127A3D">
        <w:rPr>
          <w:snapToGrid/>
          <w:sz w:val="24"/>
          <w:szCs w:val="24"/>
        </w:rPr>
        <w:t xml:space="preserve">ractice in </w:t>
      </w:r>
      <w:r>
        <w:rPr>
          <w:snapToGrid/>
          <w:sz w:val="24"/>
          <w:szCs w:val="24"/>
        </w:rPr>
        <w:t>c</w:t>
      </w:r>
      <w:r w:rsidRPr="00127A3D">
        <w:rPr>
          <w:snapToGrid/>
          <w:sz w:val="24"/>
          <w:szCs w:val="24"/>
        </w:rPr>
        <w:t xml:space="preserve">linical </w:t>
      </w:r>
      <w:r>
        <w:rPr>
          <w:snapToGrid/>
          <w:sz w:val="24"/>
          <w:szCs w:val="24"/>
        </w:rPr>
        <w:t>n</w:t>
      </w:r>
      <w:r w:rsidRPr="00127A3D">
        <w:rPr>
          <w:snapToGrid/>
          <w:sz w:val="24"/>
          <w:szCs w:val="24"/>
        </w:rPr>
        <w:t>europsychology</w:t>
      </w:r>
      <w:r>
        <w:rPr>
          <w:snapToGrid/>
          <w:sz w:val="24"/>
          <w:szCs w:val="24"/>
        </w:rPr>
        <w:t xml:space="preserve">. In J. Morgan &amp; J. Ricker (Eds.), </w:t>
      </w:r>
      <w:r w:rsidRPr="00127A3D">
        <w:rPr>
          <w:i/>
          <w:snapToGrid/>
          <w:sz w:val="24"/>
          <w:szCs w:val="24"/>
        </w:rPr>
        <w:t>Textbook of clinical neuropsychology</w:t>
      </w:r>
      <w:r w:rsidR="006D1FE4">
        <w:rPr>
          <w:i/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(</w:t>
      </w:r>
      <w:r w:rsidRPr="00912CB4">
        <w:rPr>
          <w:i/>
          <w:snapToGrid/>
          <w:sz w:val="24"/>
          <w:szCs w:val="24"/>
        </w:rPr>
        <w:t>2</w:t>
      </w:r>
      <w:r w:rsidRPr="00912CB4">
        <w:rPr>
          <w:i/>
          <w:snapToGrid/>
          <w:sz w:val="24"/>
          <w:szCs w:val="24"/>
          <w:vertAlign w:val="superscript"/>
        </w:rPr>
        <w:t>nd</w:t>
      </w:r>
      <w:r w:rsidRPr="00912CB4">
        <w:rPr>
          <w:i/>
          <w:snapToGrid/>
          <w:sz w:val="24"/>
          <w:szCs w:val="24"/>
        </w:rPr>
        <w:t xml:space="preserve"> Ed</w:t>
      </w:r>
      <w:r w:rsidR="00912CB4">
        <w:rPr>
          <w:i/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). </w:t>
      </w:r>
      <w:r w:rsidRPr="00127A3D">
        <w:rPr>
          <w:snapToGrid/>
          <w:sz w:val="24"/>
          <w:szCs w:val="24"/>
        </w:rPr>
        <w:t>New York: Taylor &amp; Francis.</w:t>
      </w:r>
    </w:p>
    <w:p w14:paraId="0D0E938C" w14:textId="77777777" w:rsidR="00C07961" w:rsidRDefault="00C07961" w:rsidP="004B1643">
      <w:pPr>
        <w:ind w:left="432" w:hanging="432"/>
        <w:rPr>
          <w:sz w:val="24"/>
          <w:szCs w:val="24"/>
        </w:rPr>
      </w:pPr>
      <w:r w:rsidRPr="00C07961">
        <w:rPr>
          <w:sz w:val="24"/>
          <w:szCs w:val="24"/>
        </w:rPr>
        <w:t xml:space="preserve">Sweet, J. J, Kaufmann, P.M., </w:t>
      </w:r>
      <w:proofErr w:type="spellStart"/>
      <w:r w:rsidRPr="00C07961">
        <w:rPr>
          <w:sz w:val="24"/>
          <w:szCs w:val="24"/>
        </w:rPr>
        <w:t>Ecklund</w:t>
      </w:r>
      <w:proofErr w:type="spellEnd"/>
      <w:r w:rsidRPr="00C07961">
        <w:rPr>
          <w:sz w:val="24"/>
          <w:szCs w:val="24"/>
        </w:rPr>
        <w:t>-Johnson, E. &amp; Malina, A. (</w:t>
      </w:r>
      <w:r w:rsidR="00D41379">
        <w:rPr>
          <w:sz w:val="24"/>
          <w:szCs w:val="24"/>
        </w:rPr>
        <w:t>2018</w:t>
      </w:r>
      <w:r w:rsidRPr="00C07961">
        <w:rPr>
          <w:sz w:val="24"/>
          <w:szCs w:val="24"/>
        </w:rPr>
        <w:t xml:space="preserve">). Forensic neuropsychology: </w:t>
      </w:r>
      <w:r>
        <w:rPr>
          <w:sz w:val="24"/>
          <w:szCs w:val="24"/>
        </w:rPr>
        <w:t>A</w:t>
      </w:r>
      <w:r w:rsidRPr="00C07961">
        <w:rPr>
          <w:sz w:val="24"/>
          <w:szCs w:val="24"/>
        </w:rPr>
        <w:t>n overview of issues, admissibility</w:t>
      </w:r>
      <w:r w:rsidR="00352094">
        <w:rPr>
          <w:sz w:val="24"/>
          <w:szCs w:val="24"/>
        </w:rPr>
        <w:t>,</w:t>
      </w:r>
      <w:r w:rsidRPr="00C07961">
        <w:rPr>
          <w:sz w:val="24"/>
          <w:szCs w:val="24"/>
        </w:rPr>
        <w:t xml:space="preserve"> and directions. In J.E. Morgan &amp; J.H. Ricker (Eds.), </w:t>
      </w:r>
      <w:r w:rsidRPr="00C07961">
        <w:rPr>
          <w:i/>
          <w:sz w:val="24"/>
          <w:szCs w:val="24"/>
        </w:rPr>
        <w:t>Textbook of Clinical Neuropsychology</w:t>
      </w:r>
      <w:r w:rsidRPr="00C07961">
        <w:rPr>
          <w:sz w:val="24"/>
          <w:szCs w:val="24"/>
        </w:rPr>
        <w:t xml:space="preserve">, </w:t>
      </w:r>
      <w:r w:rsidRPr="00254820">
        <w:rPr>
          <w:i/>
          <w:snapToGrid/>
          <w:sz w:val="24"/>
          <w:szCs w:val="24"/>
        </w:rPr>
        <w:t>(2</w:t>
      </w:r>
      <w:r w:rsidRPr="00254820">
        <w:rPr>
          <w:i/>
          <w:snapToGrid/>
          <w:sz w:val="24"/>
          <w:szCs w:val="24"/>
          <w:vertAlign w:val="superscript"/>
        </w:rPr>
        <w:t>nd</w:t>
      </w:r>
      <w:r w:rsidRPr="00254820">
        <w:rPr>
          <w:i/>
          <w:snapToGrid/>
          <w:sz w:val="24"/>
          <w:szCs w:val="24"/>
        </w:rPr>
        <w:t xml:space="preserve"> Ed.)</w:t>
      </w:r>
      <w:r w:rsidRPr="00C07961">
        <w:rPr>
          <w:sz w:val="24"/>
          <w:szCs w:val="24"/>
        </w:rPr>
        <w:t>. New York: Routledge.</w:t>
      </w:r>
    </w:p>
    <w:p w14:paraId="6B6A5534" w14:textId="1721ED63" w:rsidR="006B672C" w:rsidRPr="00EF7BFF" w:rsidRDefault="006B672C" w:rsidP="006B672C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Nelson, N.,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, L.M., &amp; Sweet, J.J. (2020). Personality assessment and self-report instruments. In K. Stucky, M. Kirkwood, &amp; J. Donders (Eds.), </w:t>
      </w:r>
      <w:r>
        <w:rPr>
          <w:i/>
          <w:iCs/>
          <w:sz w:val="24"/>
          <w:szCs w:val="24"/>
        </w:rPr>
        <w:t>Clinical neuropsychology study guide and board review, (2</w:t>
      </w:r>
      <w:r w:rsidRPr="002A77E2">
        <w:rPr>
          <w:i/>
          <w:iCs/>
          <w:sz w:val="24"/>
          <w:szCs w:val="24"/>
          <w:vertAlign w:val="superscript"/>
        </w:rPr>
        <w:t>nd</w:t>
      </w:r>
      <w:r>
        <w:rPr>
          <w:i/>
          <w:iCs/>
          <w:sz w:val="24"/>
          <w:szCs w:val="24"/>
        </w:rPr>
        <w:t xml:space="preserve"> Ed.)</w:t>
      </w:r>
      <w:r>
        <w:rPr>
          <w:sz w:val="24"/>
          <w:szCs w:val="24"/>
        </w:rPr>
        <w:t>. New York: Oxford University.</w:t>
      </w:r>
    </w:p>
    <w:p w14:paraId="25DD5905" w14:textId="4CA63E5D" w:rsidR="00A82A5A" w:rsidRDefault="00A82A5A" w:rsidP="00A82A5A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>
        <w:rPr>
          <w:sz w:val="24"/>
          <w:szCs w:val="24"/>
        </w:rPr>
        <w:t>Nelson, N.W., Lee, C., &amp; Sweet, J.J. (</w:t>
      </w:r>
      <w:r w:rsidR="00B679DA">
        <w:rPr>
          <w:sz w:val="24"/>
          <w:szCs w:val="24"/>
        </w:rPr>
        <w:t>2021</w:t>
      </w:r>
      <w:r>
        <w:rPr>
          <w:sz w:val="24"/>
          <w:szCs w:val="24"/>
        </w:rPr>
        <w:t xml:space="preserve">). </w:t>
      </w:r>
      <w:r w:rsidRPr="00A82A5A">
        <w:rPr>
          <w:sz w:val="24"/>
          <w:szCs w:val="24"/>
        </w:rPr>
        <w:t xml:space="preserve">Validity </w:t>
      </w:r>
      <w:r>
        <w:rPr>
          <w:sz w:val="24"/>
          <w:szCs w:val="24"/>
        </w:rPr>
        <w:t>i</w:t>
      </w:r>
      <w:r w:rsidRPr="00A82A5A">
        <w:rPr>
          <w:sz w:val="24"/>
          <w:szCs w:val="24"/>
        </w:rPr>
        <w:t xml:space="preserve">ndicators within </w:t>
      </w:r>
      <w:r>
        <w:rPr>
          <w:sz w:val="24"/>
          <w:szCs w:val="24"/>
        </w:rPr>
        <w:t>e</w:t>
      </w:r>
      <w:r w:rsidRPr="00A82A5A">
        <w:rPr>
          <w:sz w:val="24"/>
          <w:szCs w:val="24"/>
        </w:rPr>
        <w:t xml:space="preserve">xecutive </w:t>
      </w:r>
      <w:r>
        <w:rPr>
          <w:sz w:val="24"/>
          <w:szCs w:val="24"/>
        </w:rPr>
        <w:t>f</w:t>
      </w:r>
      <w:r w:rsidRPr="00A82A5A">
        <w:rPr>
          <w:sz w:val="24"/>
          <w:szCs w:val="24"/>
        </w:rPr>
        <w:t xml:space="preserve">unction </w:t>
      </w:r>
      <w:r>
        <w:rPr>
          <w:sz w:val="24"/>
          <w:szCs w:val="24"/>
        </w:rPr>
        <w:t>m</w:t>
      </w:r>
      <w:r w:rsidRPr="00A82A5A">
        <w:rPr>
          <w:sz w:val="24"/>
          <w:szCs w:val="24"/>
        </w:rPr>
        <w:t>easures</w:t>
      </w:r>
      <w:r>
        <w:rPr>
          <w:sz w:val="24"/>
          <w:szCs w:val="24"/>
        </w:rPr>
        <w:t xml:space="preserve">: </w:t>
      </w:r>
      <w:r w:rsidRPr="00A82A5A">
        <w:rPr>
          <w:sz w:val="24"/>
          <w:szCs w:val="24"/>
        </w:rPr>
        <w:t xml:space="preserve">Use and </w:t>
      </w:r>
      <w:r>
        <w:rPr>
          <w:sz w:val="24"/>
          <w:szCs w:val="24"/>
        </w:rPr>
        <w:t>l</w:t>
      </w:r>
      <w:r w:rsidRPr="00A82A5A">
        <w:rPr>
          <w:sz w:val="24"/>
          <w:szCs w:val="24"/>
        </w:rPr>
        <w:t xml:space="preserve">imits in </w:t>
      </w:r>
      <w:r>
        <w:rPr>
          <w:sz w:val="24"/>
          <w:szCs w:val="24"/>
        </w:rPr>
        <w:t>d</w:t>
      </w:r>
      <w:r w:rsidRPr="00A82A5A">
        <w:rPr>
          <w:sz w:val="24"/>
          <w:szCs w:val="24"/>
        </w:rPr>
        <w:t xml:space="preserve">etection of </w:t>
      </w:r>
      <w:r>
        <w:rPr>
          <w:sz w:val="24"/>
          <w:szCs w:val="24"/>
        </w:rPr>
        <w:t>r</w:t>
      </w:r>
      <w:r w:rsidRPr="00A82A5A">
        <w:rPr>
          <w:sz w:val="24"/>
          <w:szCs w:val="24"/>
        </w:rPr>
        <w:t xml:space="preserve">esponse </w:t>
      </w:r>
      <w:r>
        <w:rPr>
          <w:sz w:val="24"/>
          <w:szCs w:val="24"/>
        </w:rPr>
        <w:t>v</w:t>
      </w:r>
      <w:r w:rsidRPr="00A82A5A">
        <w:rPr>
          <w:sz w:val="24"/>
          <w:szCs w:val="24"/>
        </w:rPr>
        <w:t>alidity</w:t>
      </w:r>
      <w:r>
        <w:rPr>
          <w:sz w:val="24"/>
          <w:szCs w:val="24"/>
        </w:rPr>
        <w:t xml:space="preserve">. In K. Boone (Ed.) </w:t>
      </w:r>
      <w:r w:rsidRPr="00A82A5A">
        <w:rPr>
          <w:i/>
          <w:sz w:val="24"/>
          <w:szCs w:val="24"/>
        </w:rPr>
        <w:t>Assessment of feigned cognitive impairment: A neuropsychological perspective, (2nd Ed.)</w:t>
      </w:r>
      <w:r w:rsidRPr="00A82A5A">
        <w:rPr>
          <w:sz w:val="24"/>
          <w:szCs w:val="24"/>
        </w:rPr>
        <w:t>. New York</w:t>
      </w:r>
      <w:r w:rsidR="00DF10AA">
        <w:rPr>
          <w:sz w:val="24"/>
          <w:szCs w:val="24"/>
        </w:rPr>
        <w:t>, NY</w:t>
      </w:r>
      <w:r w:rsidRPr="00A82A5A">
        <w:rPr>
          <w:sz w:val="24"/>
          <w:szCs w:val="24"/>
        </w:rPr>
        <w:t>: Guilford.</w:t>
      </w:r>
    </w:p>
    <w:p w14:paraId="6FE46AEA" w14:textId="0C881A6D" w:rsidR="00807C72" w:rsidRDefault="00807C72" w:rsidP="00807C72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bookmarkStart w:id="5" w:name="_Hlk127268621"/>
      <w:r w:rsidRPr="00807C72">
        <w:rPr>
          <w:sz w:val="24"/>
          <w:szCs w:val="24"/>
        </w:rPr>
        <w:t xml:space="preserve">Sweet, J.J., </w:t>
      </w:r>
      <w:r>
        <w:rPr>
          <w:sz w:val="24"/>
          <w:szCs w:val="24"/>
        </w:rPr>
        <w:t>Klipfel, K</w:t>
      </w:r>
      <w:r w:rsidRPr="00807C72">
        <w:rPr>
          <w:sz w:val="24"/>
          <w:szCs w:val="24"/>
        </w:rPr>
        <w:t>.</w:t>
      </w:r>
      <w:r>
        <w:rPr>
          <w:sz w:val="24"/>
          <w:szCs w:val="24"/>
        </w:rPr>
        <w:t>, Benson, L.M.</w:t>
      </w:r>
      <w:r w:rsidRPr="00807C72">
        <w:rPr>
          <w:sz w:val="24"/>
          <w:szCs w:val="24"/>
        </w:rPr>
        <w:t xml:space="preserve"> (</w:t>
      </w:r>
      <w:r w:rsidR="00971DF1">
        <w:rPr>
          <w:sz w:val="24"/>
          <w:szCs w:val="24"/>
        </w:rPr>
        <w:t>2021</w:t>
      </w:r>
      <w:r w:rsidRPr="00807C72">
        <w:rPr>
          <w:sz w:val="24"/>
          <w:szCs w:val="24"/>
        </w:rPr>
        <w:t xml:space="preserve">). </w:t>
      </w:r>
      <w:r>
        <w:rPr>
          <w:sz w:val="24"/>
          <w:szCs w:val="24"/>
        </w:rPr>
        <w:t>T</w:t>
      </w:r>
      <w:r w:rsidRPr="00807C72">
        <w:rPr>
          <w:sz w:val="24"/>
          <w:szCs w:val="24"/>
        </w:rPr>
        <w:t xml:space="preserve">raumatic brain injury in a forensic context. In F. Zollman (Ed.) </w:t>
      </w:r>
      <w:r w:rsidRPr="00807C72">
        <w:rPr>
          <w:i/>
          <w:sz w:val="24"/>
          <w:szCs w:val="24"/>
        </w:rPr>
        <w:t>Manual</w:t>
      </w:r>
      <w:r>
        <w:rPr>
          <w:i/>
          <w:sz w:val="24"/>
          <w:szCs w:val="24"/>
        </w:rPr>
        <w:t xml:space="preserve"> of t</w:t>
      </w:r>
      <w:r w:rsidRPr="00807C72">
        <w:rPr>
          <w:i/>
          <w:sz w:val="24"/>
          <w:szCs w:val="24"/>
        </w:rPr>
        <w:t>raumatic</w:t>
      </w:r>
      <w:r>
        <w:rPr>
          <w:i/>
          <w:sz w:val="24"/>
          <w:szCs w:val="24"/>
        </w:rPr>
        <w:t xml:space="preserve"> b</w:t>
      </w:r>
      <w:r w:rsidRPr="00807C72">
        <w:rPr>
          <w:i/>
          <w:sz w:val="24"/>
          <w:szCs w:val="24"/>
        </w:rPr>
        <w:t>rain</w:t>
      </w:r>
      <w:r>
        <w:rPr>
          <w:i/>
          <w:sz w:val="24"/>
          <w:szCs w:val="24"/>
        </w:rPr>
        <w:t xml:space="preserve"> i</w:t>
      </w:r>
      <w:r w:rsidRPr="00807C72">
        <w:rPr>
          <w:i/>
          <w:sz w:val="24"/>
          <w:szCs w:val="24"/>
        </w:rPr>
        <w:t>njury</w:t>
      </w:r>
      <w:r>
        <w:rPr>
          <w:i/>
          <w:sz w:val="24"/>
          <w:szCs w:val="24"/>
        </w:rPr>
        <w:t xml:space="preserve">: Assessment and management. </w:t>
      </w:r>
      <w:r w:rsidRPr="00807C7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3</w:t>
      </w:r>
      <w:r w:rsidRPr="00807C72">
        <w:rPr>
          <w:i/>
          <w:sz w:val="24"/>
          <w:szCs w:val="24"/>
          <w:vertAlign w:val="superscript"/>
        </w:rPr>
        <w:t>nd</w:t>
      </w:r>
      <w:r w:rsidRPr="00807C72">
        <w:rPr>
          <w:i/>
          <w:sz w:val="24"/>
          <w:szCs w:val="24"/>
        </w:rPr>
        <w:t xml:space="preserve"> Ed.)</w:t>
      </w:r>
      <w:r w:rsidRPr="00807C72">
        <w:rPr>
          <w:sz w:val="24"/>
          <w:szCs w:val="24"/>
        </w:rPr>
        <w:t>. New York: Demos Medical.</w:t>
      </w:r>
    </w:p>
    <w:p w14:paraId="5C6A9140" w14:textId="57597376" w:rsidR="00F54AA4" w:rsidRPr="00807C72" w:rsidRDefault="00F54AA4" w:rsidP="00807C72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F54AA4">
        <w:rPr>
          <w:sz w:val="24"/>
          <w:szCs w:val="24"/>
        </w:rPr>
        <w:t xml:space="preserve">Sweet, J.J., &amp; Klipfel, K. M. (2022). Forensic primer for the non-forensic neuropsychologist: When clinicians participate in forensic proceedings. In R. Schroeder &amp; P. Martin (Eds.), </w:t>
      </w:r>
      <w:r w:rsidRPr="0004508A">
        <w:rPr>
          <w:i/>
          <w:iCs/>
          <w:sz w:val="24"/>
          <w:szCs w:val="24"/>
        </w:rPr>
        <w:lastRenderedPageBreak/>
        <w:t>Validity assessment in clinical neuropsychological practice: Evaluating and managing noncredible performance</w:t>
      </w:r>
      <w:r w:rsidRPr="00F54AA4">
        <w:rPr>
          <w:sz w:val="24"/>
          <w:szCs w:val="24"/>
        </w:rPr>
        <w:t>. New York, NY: Guilford.</w:t>
      </w:r>
    </w:p>
    <w:p w14:paraId="34D7AB1B" w14:textId="611D46B7" w:rsidR="003C2EDB" w:rsidRDefault="003C2EDB" w:rsidP="003C2EDB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>, L.M., &amp; Sweet, J.J. (</w:t>
      </w:r>
      <w:r w:rsidR="00392586">
        <w:rPr>
          <w:sz w:val="24"/>
          <w:szCs w:val="24"/>
        </w:rPr>
        <w:t>2023</w:t>
      </w:r>
      <w:r>
        <w:rPr>
          <w:sz w:val="24"/>
          <w:szCs w:val="24"/>
        </w:rPr>
        <w:t xml:space="preserve">). </w:t>
      </w:r>
      <w:r w:rsidRPr="000635B6">
        <w:rPr>
          <w:sz w:val="24"/>
          <w:szCs w:val="24"/>
        </w:rPr>
        <w:t xml:space="preserve">Acquired </w:t>
      </w:r>
      <w:r>
        <w:rPr>
          <w:sz w:val="24"/>
          <w:szCs w:val="24"/>
        </w:rPr>
        <w:t>b</w:t>
      </w:r>
      <w:r w:rsidRPr="000635B6">
        <w:rPr>
          <w:sz w:val="24"/>
          <w:szCs w:val="24"/>
        </w:rPr>
        <w:t xml:space="preserve">rain </w:t>
      </w:r>
      <w:r>
        <w:rPr>
          <w:sz w:val="24"/>
          <w:szCs w:val="24"/>
        </w:rPr>
        <w:t>i</w:t>
      </w:r>
      <w:r w:rsidRPr="000635B6">
        <w:rPr>
          <w:sz w:val="24"/>
          <w:szCs w:val="24"/>
        </w:rPr>
        <w:t>njury</w:t>
      </w:r>
      <w:r>
        <w:rPr>
          <w:sz w:val="24"/>
          <w:szCs w:val="24"/>
        </w:rPr>
        <w:t xml:space="preserve">. In Y. Suchy &amp; J. Miller (Eds.) </w:t>
      </w:r>
      <w:r w:rsidRPr="000635B6">
        <w:rPr>
          <w:i/>
          <w:iCs/>
          <w:sz w:val="24"/>
          <w:szCs w:val="24"/>
        </w:rPr>
        <w:t>Neuropsychological interviewing</w:t>
      </w:r>
      <w:r w:rsidR="002E10DD">
        <w:rPr>
          <w:i/>
          <w:iCs/>
          <w:sz w:val="24"/>
          <w:szCs w:val="24"/>
        </w:rPr>
        <w:t xml:space="preserve"> of adults</w:t>
      </w:r>
      <w:r>
        <w:rPr>
          <w:sz w:val="24"/>
          <w:szCs w:val="24"/>
        </w:rPr>
        <w:t>.</w:t>
      </w:r>
      <w:r w:rsidRPr="000635B6">
        <w:t xml:space="preserve"> </w:t>
      </w:r>
      <w:r w:rsidRPr="000635B6">
        <w:rPr>
          <w:sz w:val="24"/>
          <w:szCs w:val="24"/>
        </w:rPr>
        <w:t>New York: Guilford.</w:t>
      </w:r>
    </w:p>
    <w:bookmarkEnd w:id="5"/>
    <w:p w14:paraId="4C53F634" w14:textId="77777777" w:rsidR="00807C72" w:rsidRDefault="00807C72" w:rsidP="00C1660F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rPr>
          <w:b/>
        </w:rPr>
      </w:pPr>
    </w:p>
    <w:p w14:paraId="72889B59" w14:textId="3E909940" w:rsidR="009E45E8" w:rsidRPr="00952BA3" w:rsidRDefault="009E45E8" w:rsidP="00C1660F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rPr>
          <w:sz w:val="24"/>
          <w:szCs w:val="24"/>
        </w:rPr>
      </w:pPr>
      <w:r w:rsidRPr="00C03CF1">
        <w:rPr>
          <w:b/>
        </w:rPr>
        <w:t>BOOK REVIEWS</w:t>
      </w:r>
      <w:r w:rsidRPr="00952BA3">
        <w:rPr>
          <w:b/>
          <w:sz w:val="24"/>
          <w:szCs w:val="24"/>
        </w:rPr>
        <w:t xml:space="preserve"> </w:t>
      </w:r>
      <w:r w:rsidRPr="00952BA3">
        <w:rPr>
          <w:sz w:val="24"/>
          <w:szCs w:val="24"/>
        </w:rPr>
        <w:t>(In order of publication dates):</w:t>
      </w:r>
    </w:p>
    <w:p w14:paraId="7DBC9472" w14:textId="17C7AF4A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J.J. (1981).  </w:t>
      </w:r>
      <w:r w:rsidRPr="0081473C">
        <w:rPr>
          <w:sz w:val="24"/>
          <w:szCs w:val="24"/>
        </w:rPr>
        <w:t>Review of</w:t>
      </w:r>
      <w:r w:rsidRPr="000718BB">
        <w:rPr>
          <w:i/>
          <w:sz w:val="24"/>
          <w:szCs w:val="24"/>
        </w:rPr>
        <w:t xml:space="preserve"> Handbook of </w:t>
      </w:r>
      <w:r w:rsidR="008932E4">
        <w:rPr>
          <w:i/>
          <w:sz w:val="24"/>
          <w:szCs w:val="24"/>
        </w:rPr>
        <w:t>C</w:t>
      </w:r>
      <w:r w:rsidRPr="000718BB">
        <w:rPr>
          <w:i/>
          <w:sz w:val="24"/>
          <w:szCs w:val="24"/>
        </w:rPr>
        <w:t xml:space="preserve">linical </w:t>
      </w:r>
      <w:r w:rsidR="008932E4">
        <w:rPr>
          <w:i/>
          <w:sz w:val="24"/>
          <w:szCs w:val="24"/>
        </w:rPr>
        <w:t>N</w:t>
      </w:r>
      <w:r w:rsidRPr="000718BB">
        <w:rPr>
          <w:i/>
          <w:sz w:val="24"/>
          <w:szCs w:val="24"/>
        </w:rPr>
        <w:t xml:space="preserve">europsychology by </w:t>
      </w:r>
      <w:proofErr w:type="spellStart"/>
      <w:r w:rsidRPr="000718BB">
        <w:rPr>
          <w:i/>
          <w:sz w:val="24"/>
          <w:szCs w:val="24"/>
        </w:rPr>
        <w:t>Filskov</w:t>
      </w:r>
      <w:proofErr w:type="spellEnd"/>
      <w:r w:rsidRPr="000718BB">
        <w:rPr>
          <w:i/>
          <w:sz w:val="24"/>
          <w:szCs w:val="24"/>
        </w:rPr>
        <w:t xml:space="preserve"> and Boll</w:t>
      </w:r>
      <w:r w:rsidRPr="00952BA3">
        <w:rPr>
          <w:sz w:val="24"/>
          <w:szCs w:val="24"/>
        </w:rPr>
        <w:t xml:space="preserve"> (Eds.).  In Newsletter of Behavioral Neuropsychology Special Interest Group of AABT, </w:t>
      </w:r>
      <w:r w:rsidRPr="000718BB">
        <w:rPr>
          <w:i/>
          <w:sz w:val="24"/>
          <w:szCs w:val="24"/>
        </w:rPr>
        <w:t>3</w:t>
      </w:r>
      <w:r w:rsidRPr="00952BA3">
        <w:rPr>
          <w:sz w:val="24"/>
          <w:szCs w:val="24"/>
        </w:rPr>
        <w:t>(4), 4-5.</w:t>
      </w:r>
    </w:p>
    <w:p w14:paraId="4697E801" w14:textId="1E606A6F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J.J. (1982).  </w:t>
      </w:r>
      <w:r w:rsidRPr="0081473C">
        <w:rPr>
          <w:sz w:val="24"/>
          <w:szCs w:val="24"/>
        </w:rPr>
        <w:t>Review of</w:t>
      </w:r>
      <w:r w:rsidRPr="000718BB">
        <w:rPr>
          <w:i/>
          <w:sz w:val="24"/>
          <w:szCs w:val="24"/>
        </w:rPr>
        <w:t xml:space="preserve"> Diagnosis and </w:t>
      </w:r>
      <w:r w:rsidR="008932E4">
        <w:rPr>
          <w:i/>
          <w:sz w:val="24"/>
          <w:szCs w:val="24"/>
        </w:rPr>
        <w:t>R</w:t>
      </w:r>
      <w:r w:rsidRPr="000718BB">
        <w:rPr>
          <w:i/>
          <w:sz w:val="24"/>
          <w:szCs w:val="24"/>
        </w:rPr>
        <w:t xml:space="preserve">ehabilitation in </w:t>
      </w:r>
      <w:r w:rsidR="008932E4">
        <w:rPr>
          <w:i/>
          <w:sz w:val="24"/>
          <w:szCs w:val="24"/>
        </w:rPr>
        <w:t>C</w:t>
      </w:r>
      <w:r w:rsidRPr="000718BB">
        <w:rPr>
          <w:i/>
          <w:sz w:val="24"/>
          <w:szCs w:val="24"/>
        </w:rPr>
        <w:t xml:space="preserve">linical </w:t>
      </w:r>
      <w:r w:rsidR="008932E4">
        <w:rPr>
          <w:i/>
          <w:sz w:val="24"/>
          <w:szCs w:val="24"/>
        </w:rPr>
        <w:t>N</w:t>
      </w:r>
      <w:r w:rsidRPr="000718BB">
        <w:rPr>
          <w:i/>
          <w:sz w:val="24"/>
          <w:szCs w:val="24"/>
        </w:rPr>
        <w:t>europsychology (2nd Ed.) by Golden.</w:t>
      </w:r>
      <w:r w:rsidRPr="00952BA3">
        <w:rPr>
          <w:sz w:val="24"/>
          <w:szCs w:val="24"/>
        </w:rPr>
        <w:t xml:space="preserve"> In Newsletter of the Behavioral Neuropsychology Special Interest Group of AABT, </w:t>
      </w:r>
      <w:r w:rsidRPr="000718BB">
        <w:rPr>
          <w:i/>
          <w:sz w:val="24"/>
          <w:szCs w:val="24"/>
        </w:rPr>
        <w:t>4</w:t>
      </w:r>
      <w:r w:rsidRPr="00952BA3">
        <w:rPr>
          <w:sz w:val="24"/>
          <w:szCs w:val="24"/>
        </w:rPr>
        <w:t>(2), 2.</w:t>
      </w:r>
    </w:p>
    <w:p w14:paraId="4CAC3B50" w14:textId="696A42E8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J.J., &amp; Pawl, R.P. (Summer, 1985).  </w:t>
      </w:r>
      <w:r w:rsidRPr="0081473C">
        <w:rPr>
          <w:sz w:val="24"/>
          <w:szCs w:val="24"/>
        </w:rPr>
        <w:t>Review of</w:t>
      </w:r>
      <w:r w:rsidRPr="000718BB">
        <w:rPr>
          <w:i/>
          <w:sz w:val="24"/>
          <w:szCs w:val="24"/>
        </w:rPr>
        <w:t xml:space="preserve"> Persistent </w:t>
      </w:r>
      <w:r w:rsidR="008932E4">
        <w:rPr>
          <w:i/>
          <w:sz w:val="24"/>
          <w:szCs w:val="24"/>
        </w:rPr>
        <w:t>P</w:t>
      </w:r>
      <w:r w:rsidRPr="000718BB">
        <w:rPr>
          <w:i/>
          <w:sz w:val="24"/>
          <w:szCs w:val="24"/>
        </w:rPr>
        <w:t xml:space="preserve">ain: Modern </w:t>
      </w:r>
      <w:r w:rsidR="008932E4">
        <w:rPr>
          <w:i/>
          <w:sz w:val="24"/>
          <w:szCs w:val="24"/>
        </w:rPr>
        <w:t>M</w:t>
      </w:r>
      <w:r w:rsidRPr="000718BB">
        <w:rPr>
          <w:i/>
          <w:sz w:val="24"/>
          <w:szCs w:val="24"/>
        </w:rPr>
        <w:t xml:space="preserve">ethods of </w:t>
      </w:r>
      <w:r w:rsidR="008932E4">
        <w:rPr>
          <w:i/>
          <w:sz w:val="24"/>
          <w:szCs w:val="24"/>
        </w:rPr>
        <w:t>T</w:t>
      </w:r>
      <w:r w:rsidRPr="000718BB">
        <w:rPr>
          <w:i/>
          <w:sz w:val="24"/>
          <w:szCs w:val="24"/>
        </w:rPr>
        <w:t>reatment, Vol. 4. by Lipton and Miles (Eds.).</w:t>
      </w:r>
      <w:r w:rsidRPr="00952BA3">
        <w:rPr>
          <w:sz w:val="24"/>
          <w:szCs w:val="24"/>
        </w:rPr>
        <w:t xml:space="preserve"> In Book Reviews in the Neurosciences, Number 1, Item 51.</w:t>
      </w:r>
    </w:p>
    <w:p w14:paraId="066C5ACF" w14:textId="2C89E76A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J.J. (1986).  </w:t>
      </w:r>
      <w:r w:rsidRPr="0081473C">
        <w:rPr>
          <w:sz w:val="24"/>
          <w:szCs w:val="24"/>
        </w:rPr>
        <w:t>Review of</w:t>
      </w:r>
      <w:r w:rsidRPr="000718BB">
        <w:rPr>
          <w:i/>
          <w:sz w:val="24"/>
          <w:szCs w:val="24"/>
        </w:rPr>
        <w:t xml:space="preserve"> Diagnostic </w:t>
      </w:r>
      <w:r w:rsidR="008932E4">
        <w:rPr>
          <w:i/>
          <w:sz w:val="24"/>
          <w:szCs w:val="24"/>
        </w:rPr>
        <w:t>C</w:t>
      </w:r>
      <w:r w:rsidRPr="000718BB">
        <w:rPr>
          <w:i/>
          <w:sz w:val="24"/>
          <w:szCs w:val="24"/>
        </w:rPr>
        <w:t xml:space="preserve">linical </w:t>
      </w:r>
      <w:r w:rsidR="008932E4">
        <w:rPr>
          <w:i/>
          <w:sz w:val="24"/>
          <w:szCs w:val="24"/>
        </w:rPr>
        <w:t>N</w:t>
      </w:r>
      <w:r w:rsidRPr="000718BB">
        <w:rPr>
          <w:i/>
          <w:sz w:val="24"/>
          <w:szCs w:val="24"/>
        </w:rPr>
        <w:t>europsychology by Bigler.</w:t>
      </w:r>
      <w:r w:rsidRPr="00952BA3">
        <w:rPr>
          <w:sz w:val="24"/>
          <w:szCs w:val="24"/>
        </w:rPr>
        <w:t xml:space="preserve">  In International Journal of Clinical Neuropsy</w:t>
      </w:r>
      <w:r w:rsidRPr="00952BA3">
        <w:rPr>
          <w:sz w:val="24"/>
          <w:szCs w:val="24"/>
        </w:rPr>
        <w:softHyphen/>
        <w:t xml:space="preserve">chology, </w:t>
      </w:r>
      <w:r w:rsidRPr="000718BB">
        <w:rPr>
          <w:i/>
          <w:sz w:val="24"/>
          <w:szCs w:val="24"/>
        </w:rPr>
        <w:t>8</w:t>
      </w:r>
      <w:r w:rsidRPr="00952BA3">
        <w:rPr>
          <w:sz w:val="24"/>
          <w:szCs w:val="24"/>
        </w:rPr>
        <w:t>, 43-44.</w:t>
      </w:r>
    </w:p>
    <w:p w14:paraId="05E47C83" w14:textId="5846DE62" w:rsidR="009E45E8" w:rsidRPr="00952BA3" w:rsidRDefault="009E45E8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  <w:rPr>
          <w:sz w:val="24"/>
          <w:szCs w:val="24"/>
        </w:rPr>
      </w:pPr>
      <w:r w:rsidRPr="00952BA3">
        <w:rPr>
          <w:sz w:val="24"/>
          <w:szCs w:val="24"/>
        </w:rPr>
        <w:t xml:space="preserve">Sweet, J.J. (1989).  </w:t>
      </w:r>
      <w:r w:rsidRPr="0081473C">
        <w:rPr>
          <w:sz w:val="24"/>
          <w:szCs w:val="24"/>
        </w:rPr>
        <w:t>Review of</w:t>
      </w:r>
      <w:r w:rsidRPr="000718BB">
        <w:rPr>
          <w:i/>
          <w:sz w:val="24"/>
          <w:szCs w:val="24"/>
        </w:rPr>
        <w:t xml:space="preserve"> Neuropsychological </w:t>
      </w:r>
      <w:r w:rsidR="008932E4">
        <w:rPr>
          <w:i/>
          <w:sz w:val="24"/>
          <w:szCs w:val="24"/>
        </w:rPr>
        <w:t>T</w:t>
      </w:r>
      <w:r w:rsidRPr="000718BB">
        <w:rPr>
          <w:i/>
          <w:sz w:val="24"/>
          <w:szCs w:val="24"/>
        </w:rPr>
        <w:t>oxicology by Hartman.</w:t>
      </w:r>
      <w:r w:rsidRPr="00952BA3">
        <w:rPr>
          <w:sz w:val="24"/>
          <w:szCs w:val="24"/>
        </w:rPr>
        <w:t xml:space="preserve">  In Archives of Clinical Neuropsychology, </w:t>
      </w:r>
      <w:r w:rsidRPr="000718BB">
        <w:rPr>
          <w:i/>
          <w:sz w:val="24"/>
          <w:szCs w:val="24"/>
        </w:rPr>
        <w:t>4</w:t>
      </w:r>
      <w:r w:rsidRPr="00952BA3">
        <w:rPr>
          <w:sz w:val="24"/>
          <w:szCs w:val="24"/>
        </w:rPr>
        <w:t>, 197-199.</w:t>
      </w:r>
    </w:p>
    <w:p w14:paraId="298961BE" w14:textId="33C63EA2" w:rsidR="006E7092" w:rsidRDefault="009E45E8" w:rsidP="00BB1F2C">
      <w:pPr>
        <w:widowControl/>
        <w:tabs>
          <w:tab w:val="left" w:pos="0"/>
          <w:tab w:val="left" w:pos="432"/>
          <w:tab w:val="left" w:pos="864"/>
          <w:tab w:val="left" w:pos="1440"/>
        </w:tabs>
        <w:suppressAutoHyphens/>
        <w:spacing w:before="100" w:after="100"/>
        <w:ind w:left="432" w:hanging="432"/>
      </w:pPr>
      <w:r w:rsidRPr="00D8612E">
        <w:rPr>
          <w:sz w:val="24"/>
          <w:szCs w:val="24"/>
        </w:rPr>
        <w:t xml:space="preserve">Sweet, J.J. (2000). Review of </w:t>
      </w:r>
      <w:r w:rsidRPr="0081473C">
        <w:rPr>
          <w:i/>
          <w:sz w:val="24"/>
          <w:szCs w:val="24"/>
        </w:rPr>
        <w:t xml:space="preserve">Psychologist’s </w:t>
      </w:r>
      <w:r w:rsidR="008932E4">
        <w:rPr>
          <w:i/>
          <w:sz w:val="24"/>
          <w:szCs w:val="24"/>
        </w:rPr>
        <w:t>D</w:t>
      </w:r>
      <w:r w:rsidRPr="0081473C">
        <w:rPr>
          <w:i/>
          <w:sz w:val="24"/>
          <w:szCs w:val="24"/>
        </w:rPr>
        <w:t xml:space="preserve">esk </w:t>
      </w:r>
      <w:r w:rsidR="008932E4">
        <w:rPr>
          <w:i/>
          <w:sz w:val="24"/>
          <w:szCs w:val="24"/>
        </w:rPr>
        <w:t>R</w:t>
      </w:r>
      <w:r w:rsidRPr="009B4EB8">
        <w:rPr>
          <w:i/>
          <w:sz w:val="24"/>
          <w:szCs w:val="24"/>
        </w:rPr>
        <w:t xml:space="preserve">eference by </w:t>
      </w:r>
      <w:proofErr w:type="spellStart"/>
      <w:r w:rsidRPr="009B4EB8">
        <w:rPr>
          <w:i/>
          <w:sz w:val="24"/>
          <w:szCs w:val="24"/>
        </w:rPr>
        <w:t>Koocher</w:t>
      </w:r>
      <w:proofErr w:type="spellEnd"/>
      <w:r w:rsidRPr="009B4EB8">
        <w:rPr>
          <w:i/>
          <w:sz w:val="24"/>
          <w:szCs w:val="24"/>
        </w:rPr>
        <w:t>, Norcross, and Hill</w:t>
      </w:r>
      <w:r w:rsidRPr="00D8612E">
        <w:rPr>
          <w:sz w:val="24"/>
          <w:szCs w:val="24"/>
        </w:rPr>
        <w:t>.  In Clinical Psychology Review, 20</w:t>
      </w:r>
      <w:r w:rsidR="0020502D" w:rsidRPr="00D8612E">
        <w:rPr>
          <w:sz w:val="24"/>
          <w:szCs w:val="24"/>
        </w:rPr>
        <w:t>, 814-815</w:t>
      </w:r>
      <w:r w:rsidRPr="00D8612E">
        <w:rPr>
          <w:sz w:val="24"/>
          <w:szCs w:val="24"/>
        </w:rPr>
        <w:t>.</w:t>
      </w:r>
    </w:p>
    <w:p w14:paraId="167779B0" w14:textId="77777777" w:rsidR="005F7343" w:rsidRDefault="005F7343">
      <w:pPr>
        <w:widowControl/>
        <w:rPr>
          <w:b/>
        </w:rPr>
      </w:pPr>
    </w:p>
    <w:p w14:paraId="0084093E" w14:textId="77777777" w:rsidR="009E45E8" w:rsidRPr="00C03CF1" w:rsidRDefault="009E45E8">
      <w:pPr>
        <w:pStyle w:val="Heading3"/>
        <w:spacing w:before="100" w:after="100"/>
      </w:pPr>
      <w:r w:rsidRPr="00C03CF1">
        <w:t>PROFESSIONAL MEMBERSHIPS</w:t>
      </w:r>
    </w:p>
    <w:p w14:paraId="5C19EB97" w14:textId="77777777" w:rsidR="006B672C" w:rsidRDefault="009E45E8" w:rsidP="006B672C">
      <w:pPr>
        <w:widowControl/>
        <w:tabs>
          <w:tab w:val="left" w:pos="0"/>
          <w:tab w:val="left" w:pos="90"/>
        </w:tabs>
        <w:suppressAutoHyphens/>
        <w:spacing w:before="40" w:after="40"/>
        <w:rPr>
          <w:sz w:val="24"/>
          <w:szCs w:val="24"/>
        </w:rPr>
      </w:pPr>
      <w:r w:rsidRPr="00952BA3">
        <w:rPr>
          <w:sz w:val="24"/>
          <w:szCs w:val="24"/>
        </w:rPr>
        <w:t>American Academy of Clinical Neuropsychology (</w:t>
      </w:r>
      <w:r w:rsidR="009819F5">
        <w:rPr>
          <w:sz w:val="24"/>
          <w:szCs w:val="24"/>
        </w:rPr>
        <w:t xml:space="preserve">former member </w:t>
      </w:r>
      <w:r w:rsidRPr="00952BA3">
        <w:rPr>
          <w:sz w:val="24"/>
          <w:szCs w:val="24"/>
        </w:rPr>
        <w:t>Board of Directors</w:t>
      </w:r>
      <w:r w:rsidR="00707D84" w:rsidRPr="00952BA3">
        <w:rPr>
          <w:sz w:val="24"/>
          <w:szCs w:val="24"/>
        </w:rPr>
        <w:t>;</w:t>
      </w:r>
    </w:p>
    <w:p w14:paraId="64633AC1" w14:textId="03ABCB95" w:rsidR="009E45E8" w:rsidRPr="00952BA3" w:rsidRDefault="006B672C" w:rsidP="006B672C">
      <w:pPr>
        <w:widowControl/>
        <w:tabs>
          <w:tab w:val="left" w:pos="0"/>
          <w:tab w:val="left" w:pos="90"/>
        </w:tabs>
        <w:suppressAutoHyphens/>
        <w:spacing w:before="40"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19D">
        <w:rPr>
          <w:sz w:val="24"/>
          <w:szCs w:val="24"/>
        </w:rPr>
        <w:t>former</w:t>
      </w:r>
      <w:r w:rsidR="009819F5">
        <w:rPr>
          <w:sz w:val="24"/>
          <w:szCs w:val="24"/>
        </w:rPr>
        <w:t xml:space="preserve"> Vice President; </w:t>
      </w:r>
      <w:r w:rsidR="00C8619D">
        <w:rPr>
          <w:sz w:val="24"/>
          <w:szCs w:val="24"/>
        </w:rPr>
        <w:t>former</w:t>
      </w:r>
      <w:r w:rsidR="009819F5">
        <w:rPr>
          <w:sz w:val="24"/>
          <w:szCs w:val="24"/>
        </w:rPr>
        <w:t xml:space="preserve"> </w:t>
      </w:r>
      <w:r w:rsidR="00707D84" w:rsidRPr="00952BA3">
        <w:rPr>
          <w:sz w:val="24"/>
          <w:szCs w:val="24"/>
        </w:rPr>
        <w:t>President</w:t>
      </w:r>
      <w:r w:rsidR="009E45E8" w:rsidRPr="00952BA3">
        <w:rPr>
          <w:sz w:val="24"/>
          <w:szCs w:val="24"/>
        </w:rPr>
        <w:t>)</w:t>
      </w:r>
    </w:p>
    <w:p w14:paraId="0AF9B35E" w14:textId="4EDD7727" w:rsidR="009E45E8" w:rsidRDefault="009E45E8" w:rsidP="006B672C">
      <w:pPr>
        <w:widowControl/>
        <w:tabs>
          <w:tab w:val="left" w:pos="0"/>
          <w:tab w:val="left" w:pos="1440"/>
        </w:tabs>
        <w:suppressAutoHyphens/>
        <w:spacing w:before="40" w:after="40"/>
        <w:ind w:left="720" w:hanging="720"/>
        <w:rPr>
          <w:sz w:val="24"/>
          <w:szCs w:val="24"/>
        </w:rPr>
      </w:pPr>
      <w:r w:rsidRPr="00952BA3">
        <w:rPr>
          <w:sz w:val="24"/>
          <w:szCs w:val="24"/>
        </w:rPr>
        <w:t>American Psychological Association</w:t>
      </w:r>
      <w:r w:rsidR="006B672C">
        <w:rPr>
          <w:sz w:val="24"/>
          <w:szCs w:val="24"/>
        </w:rPr>
        <w:t xml:space="preserve">, </w:t>
      </w:r>
      <w:r w:rsidRPr="00952BA3">
        <w:rPr>
          <w:sz w:val="24"/>
          <w:szCs w:val="24"/>
        </w:rPr>
        <w:t>Division 40 (</w:t>
      </w:r>
      <w:r w:rsidR="006B672C">
        <w:rPr>
          <w:sz w:val="24"/>
          <w:szCs w:val="24"/>
        </w:rPr>
        <w:t xml:space="preserve">Society for </w:t>
      </w:r>
      <w:r w:rsidRPr="00952BA3">
        <w:rPr>
          <w:sz w:val="24"/>
          <w:szCs w:val="24"/>
        </w:rPr>
        <w:t>Clinical Neuropsychology) (Fellow)</w:t>
      </w:r>
      <w:r w:rsidR="00ED3582">
        <w:rPr>
          <w:sz w:val="24"/>
          <w:szCs w:val="24"/>
        </w:rPr>
        <w:t xml:space="preserve"> and Division 12 (Clinical Psychology) (Fellow)</w:t>
      </w:r>
    </w:p>
    <w:p w14:paraId="744BC060" w14:textId="06362366" w:rsidR="009E45E8" w:rsidRDefault="009E45E8" w:rsidP="006B672C">
      <w:pPr>
        <w:widowControl/>
        <w:tabs>
          <w:tab w:val="left" w:pos="0"/>
          <w:tab w:val="left" w:pos="1440"/>
        </w:tabs>
        <w:suppressAutoHyphens/>
        <w:spacing w:before="40" w:after="40"/>
        <w:rPr>
          <w:sz w:val="24"/>
          <w:szCs w:val="24"/>
        </w:rPr>
      </w:pPr>
      <w:r w:rsidRPr="00952BA3">
        <w:rPr>
          <w:sz w:val="24"/>
          <w:szCs w:val="24"/>
        </w:rPr>
        <w:t>International Neuropsychological Society</w:t>
      </w:r>
    </w:p>
    <w:p w14:paraId="20328805" w14:textId="77777777" w:rsidR="0072060B" w:rsidRDefault="00F314E8" w:rsidP="00807C72">
      <w:pPr>
        <w:widowControl/>
        <w:tabs>
          <w:tab w:val="left" w:pos="0"/>
          <w:tab w:val="left" w:pos="1440"/>
        </w:tabs>
        <w:suppressAutoHyphens/>
        <w:spacing w:before="40" w:after="40"/>
        <w:rPr>
          <w:sz w:val="24"/>
          <w:szCs w:val="24"/>
        </w:rPr>
      </w:pPr>
      <w:r>
        <w:rPr>
          <w:sz w:val="24"/>
          <w:szCs w:val="24"/>
        </w:rPr>
        <w:t>National Academy of Neuropsychology (Fellow)</w:t>
      </w:r>
      <w:r w:rsidR="00807C72">
        <w:rPr>
          <w:sz w:val="24"/>
          <w:szCs w:val="24"/>
        </w:rPr>
        <w:t xml:space="preserve"> </w:t>
      </w:r>
      <w:r w:rsidR="00807C72">
        <w:rPr>
          <w:sz w:val="24"/>
          <w:szCs w:val="24"/>
        </w:rPr>
        <w:tab/>
      </w:r>
      <w:r w:rsidR="00807C72">
        <w:rPr>
          <w:sz w:val="24"/>
          <w:szCs w:val="24"/>
        </w:rPr>
        <w:tab/>
      </w:r>
      <w:r w:rsidR="00807C72">
        <w:rPr>
          <w:sz w:val="24"/>
          <w:szCs w:val="24"/>
        </w:rPr>
        <w:tab/>
      </w:r>
      <w:r w:rsidR="00807C72">
        <w:rPr>
          <w:sz w:val="24"/>
          <w:szCs w:val="24"/>
        </w:rPr>
        <w:tab/>
      </w:r>
    </w:p>
    <w:p w14:paraId="7F7FF71E" w14:textId="77777777" w:rsidR="0072060B" w:rsidRDefault="0072060B" w:rsidP="00807C72">
      <w:pPr>
        <w:widowControl/>
        <w:tabs>
          <w:tab w:val="left" w:pos="0"/>
          <w:tab w:val="left" w:pos="1440"/>
        </w:tabs>
        <w:suppressAutoHyphens/>
        <w:spacing w:before="40" w:after="40"/>
        <w:rPr>
          <w:sz w:val="24"/>
          <w:szCs w:val="24"/>
        </w:rPr>
      </w:pPr>
    </w:p>
    <w:p w14:paraId="65BB18F8" w14:textId="77777777" w:rsidR="0072060B" w:rsidRDefault="0072060B" w:rsidP="00807C72">
      <w:pPr>
        <w:widowControl/>
        <w:tabs>
          <w:tab w:val="left" w:pos="0"/>
          <w:tab w:val="left" w:pos="1440"/>
        </w:tabs>
        <w:suppressAutoHyphens/>
        <w:spacing w:before="40" w:after="40"/>
        <w:rPr>
          <w:sz w:val="24"/>
          <w:szCs w:val="24"/>
        </w:rPr>
      </w:pPr>
    </w:p>
    <w:p w14:paraId="5303BF22" w14:textId="77777777" w:rsidR="0072060B" w:rsidRDefault="0072060B" w:rsidP="00807C72">
      <w:pPr>
        <w:widowControl/>
        <w:tabs>
          <w:tab w:val="left" w:pos="0"/>
          <w:tab w:val="left" w:pos="1440"/>
        </w:tabs>
        <w:suppressAutoHyphens/>
        <w:spacing w:before="40" w:after="40"/>
        <w:rPr>
          <w:sz w:val="24"/>
          <w:szCs w:val="24"/>
        </w:rPr>
      </w:pPr>
    </w:p>
    <w:p w14:paraId="72D56BE1" w14:textId="77777777" w:rsidR="0072060B" w:rsidRDefault="0072060B" w:rsidP="00807C72">
      <w:pPr>
        <w:widowControl/>
        <w:tabs>
          <w:tab w:val="left" w:pos="0"/>
          <w:tab w:val="left" w:pos="1440"/>
        </w:tabs>
        <w:suppressAutoHyphens/>
        <w:spacing w:before="40" w:after="40"/>
        <w:rPr>
          <w:i/>
          <w:sz w:val="18"/>
          <w:szCs w:val="18"/>
        </w:rPr>
      </w:pPr>
    </w:p>
    <w:p w14:paraId="799B6504" w14:textId="77777777" w:rsidR="0072060B" w:rsidRDefault="0072060B" w:rsidP="00807C72">
      <w:pPr>
        <w:widowControl/>
        <w:tabs>
          <w:tab w:val="left" w:pos="0"/>
          <w:tab w:val="left" w:pos="1440"/>
        </w:tabs>
        <w:suppressAutoHyphens/>
        <w:spacing w:before="40" w:after="40"/>
        <w:rPr>
          <w:i/>
          <w:sz w:val="18"/>
          <w:szCs w:val="18"/>
        </w:rPr>
      </w:pPr>
    </w:p>
    <w:p w14:paraId="3F7204F6" w14:textId="2C1C76B5" w:rsidR="003D73EB" w:rsidRDefault="003D73EB" w:rsidP="00807C72">
      <w:pPr>
        <w:widowControl/>
        <w:tabs>
          <w:tab w:val="left" w:pos="0"/>
          <w:tab w:val="left" w:pos="1440"/>
        </w:tabs>
        <w:suppressAutoHyphens/>
        <w:spacing w:before="40" w:after="40"/>
        <w:rPr>
          <w:i/>
          <w:sz w:val="18"/>
          <w:szCs w:val="18"/>
        </w:rPr>
      </w:pPr>
    </w:p>
    <w:p w14:paraId="5B02BB32" w14:textId="12D444E8" w:rsidR="00746BE9" w:rsidRDefault="00746BE9" w:rsidP="00807C72">
      <w:pPr>
        <w:widowControl/>
        <w:tabs>
          <w:tab w:val="left" w:pos="0"/>
          <w:tab w:val="left" w:pos="1440"/>
        </w:tabs>
        <w:suppressAutoHyphens/>
        <w:spacing w:before="40" w:after="40"/>
        <w:rPr>
          <w:i/>
          <w:sz w:val="18"/>
          <w:szCs w:val="18"/>
        </w:rPr>
      </w:pPr>
    </w:p>
    <w:p w14:paraId="746446A7" w14:textId="77777777" w:rsidR="00746BE9" w:rsidRDefault="00746BE9" w:rsidP="00807C72">
      <w:pPr>
        <w:widowControl/>
        <w:tabs>
          <w:tab w:val="left" w:pos="0"/>
          <w:tab w:val="left" w:pos="1440"/>
        </w:tabs>
        <w:suppressAutoHyphens/>
        <w:spacing w:before="40" w:after="40"/>
        <w:rPr>
          <w:i/>
          <w:sz w:val="18"/>
          <w:szCs w:val="18"/>
        </w:rPr>
      </w:pPr>
    </w:p>
    <w:p w14:paraId="5800B3D4" w14:textId="2DFFB092" w:rsidR="003D73EB" w:rsidRDefault="003D73EB" w:rsidP="00807C72">
      <w:pPr>
        <w:widowControl/>
        <w:tabs>
          <w:tab w:val="left" w:pos="0"/>
          <w:tab w:val="left" w:pos="1440"/>
        </w:tabs>
        <w:suppressAutoHyphens/>
        <w:spacing w:before="40" w:after="40"/>
        <w:rPr>
          <w:i/>
          <w:sz w:val="18"/>
          <w:szCs w:val="18"/>
        </w:rPr>
      </w:pPr>
    </w:p>
    <w:p w14:paraId="680F4192" w14:textId="2C53764D" w:rsidR="003D73EB" w:rsidRDefault="003D73EB" w:rsidP="00807C72">
      <w:pPr>
        <w:widowControl/>
        <w:tabs>
          <w:tab w:val="left" w:pos="0"/>
          <w:tab w:val="left" w:pos="1440"/>
        </w:tabs>
        <w:suppressAutoHyphens/>
        <w:spacing w:before="40" w:after="40"/>
        <w:rPr>
          <w:i/>
          <w:sz w:val="18"/>
          <w:szCs w:val="18"/>
        </w:rPr>
      </w:pPr>
    </w:p>
    <w:p w14:paraId="60D25F5E" w14:textId="216DDD35" w:rsidR="0046414D" w:rsidRDefault="002E10DD" w:rsidP="00807C72">
      <w:pPr>
        <w:widowControl/>
        <w:tabs>
          <w:tab w:val="left" w:pos="0"/>
          <w:tab w:val="left" w:pos="1440"/>
        </w:tabs>
        <w:suppressAutoHyphens/>
        <w:spacing w:before="40" w:after="40"/>
        <w:rPr>
          <w:sz w:val="24"/>
          <w:szCs w:val="24"/>
        </w:rPr>
      </w:pPr>
      <w:r>
        <w:rPr>
          <w:i/>
          <w:sz w:val="18"/>
          <w:szCs w:val="18"/>
        </w:rPr>
        <w:t>0</w:t>
      </w:r>
      <w:r w:rsidR="00C84B65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>/</w:t>
      </w:r>
      <w:r w:rsidR="00C84B65">
        <w:rPr>
          <w:i/>
          <w:sz w:val="18"/>
          <w:szCs w:val="18"/>
        </w:rPr>
        <w:t>15</w:t>
      </w:r>
      <w:r>
        <w:rPr>
          <w:i/>
          <w:sz w:val="18"/>
          <w:szCs w:val="18"/>
        </w:rPr>
        <w:t>/2023</w:t>
      </w:r>
    </w:p>
    <w:sectPr w:rsidR="0046414D" w:rsidSect="00F314E8">
      <w:headerReference w:type="default" r:id="rId11"/>
      <w:endnotePr>
        <w:numFmt w:val="decimal"/>
      </w:endnotePr>
      <w:pgSz w:w="12240" w:h="15840" w:code="1"/>
      <w:pgMar w:top="720" w:right="1440" w:bottom="72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E42A" w14:textId="77777777" w:rsidR="00182F20" w:rsidRDefault="00182F20">
      <w:pPr>
        <w:spacing w:line="20" w:lineRule="exact"/>
        <w:rPr>
          <w:sz w:val="24"/>
        </w:rPr>
      </w:pPr>
    </w:p>
  </w:endnote>
  <w:endnote w:type="continuationSeparator" w:id="0">
    <w:p w14:paraId="4B2279BE" w14:textId="77777777" w:rsidR="00182F20" w:rsidRDefault="00182F20">
      <w:r>
        <w:rPr>
          <w:sz w:val="24"/>
        </w:rPr>
        <w:t xml:space="preserve"> </w:t>
      </w:r>
    </w:p>
  </w:endnote>
  <w:endnote w:type="continuationNotice" w:id="1">
    <w:p w14:paraId="54BFAF93" w14:textId="77777777" w:rsidR="00182F20" w:rsidRDefault="00182F2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5ADE" w14:textId="77777777" w:rsidR="00182F20" w:rsidRDefault="00182F20">
      <w:r>
        <w:rPr>
          <w:sz w:val="24"/>
        </w:rPr>
        <w:separator/>
      </w:r>
    </w:p>
  </w:footnote>
  <w:footnote w:type="continuationSeparator" w:id="0">
    <w:p w14:paraId="2E3FFCE6" w14:textId="77777777" w:rsidR="00182F20" w:rsidRDefault="0018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D761" w14:textId="77777777" w:rsidR="00153A15" w:rsidRDefault="00153A15">
    <w:pPr>
      <w:tabs>
        <w:tab w:val="right" w:pos="9360"/>
      </w:tabs>
      <w:suppressAutoHyphens/>
      <w:rPr>
        <w:i/>
      </w:rPr>
    </w:pPr>
    <w:r>
      <w:rPr>
        <w:rFonts w:ascii="Book Antiqua" w:hAnsi="Book Antiqua"/>
        <w:i/>
      </w:rPr>
      <w:tab/>
    </w:r>
    <w:r>
      <w:rPr>
        <w:i/>
      </w:rPr>
      <w:t>Jerry J. Sweet, Ph.D.</w:t>
    </w:r>
  </w:p>
  <w:p w14:paraId="04629010" w14:textId="35BD501F" w:rsidR="00153A15" w:rsidRDefault="00153A15">
    <w:pPr>
      <w:tabs>
        <w:tab w:val="right" w:pos="9360"/>
      </w:tabs>
      <w:suppressAutoHyphens/>
      <w:rPr>
        <w:i/>
      </w:rPr>
    </w:pPr>
    <w:r>
      <w:rPr>
        <w:i/>
      </w:rPr>
      <w:tab/>
      <w:t xml:space="preserve">Page </w:t>
    </w:r>
    <w:r>
      <w:rPr>
        <w:i/>
      </w:rPr>
      <w:fldChar w:fldCharType="begin"/>
    </w:r>
    <w:r>
      <w:rPr>
        <w:i/>
      </w:rPr>
      <w:instrText>page \* arabic</w:instrText>
    </w:r>
    <w:r>
      <w:rPr>
        <w:i/>
      </w:rPr>
      <w:fldChar w:fldCharType="separate"/>
    </w:r>
    <w:r w:rsidR="00990837">
      <w:rPr>
        <w:i/>
        <w:noProof/>
      </w:rPr>
      <w:t>2</w:t>
    </w:r>
    <w:r>
      <w:rPr>
        <w:i/>
      </w:rPr>
      <w:fldChar w:fldCharType="end"/>
    </w:r>
  </w:p>
  <w:p w14:paraId="543D77E6" w14:textId="77777777" w:rsidR="00153A15" w:rsidRDefault="00153A15">
    <w:pPr>
      <w:tabs>
        <w:tab w:val="left" w:pos="0"/>
      </w:tabs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B1"/>
    <w:rsid w:val="00002021"/>
    <w:rsid w:val="000028DF"/>
    <w:rsid w:val="00002D8A"/>
    <w:rsid w:val="000052AC"/>
    <w:rsid w:val="00005D32"/>
    <w:rsid w:val="00005FCF"/>
    <w:rsid w:val="0000661D"/>
    <w:rsid w:val="000104D4"/>
    <w:rsid w:val="00010692"/>
    <w:rsid w:val="00011F0D"/>
    <w:rsid w:val="000121AB"/>
    <w:rsid w:val="000134B9"/>
    <w:rsid w:val="00015A2D"/>
    <w:rsid w:val="00015D02"/>
    <w:rsid w:val="00020F3B"/>
    <w:rsid w:val="0002232E"/>
    <w:rsid w:val="0002326F"/>
    <w:rsid w:val="00023E46"/>
    <w:rsid w:val="00025C46"/>
    <w:rsid w:val="000265E5"/>
    <w:rsid w:val="000278B4"/>
    <w:rsid w:val="00027C67"/>
    <w:rsid w:val="00030C8D"/>
    <w:rsid w:val="00031EB8"/>
    <w:rsid w:val="00032C6F"/>
    <w:rsid w:val="0003511E"/>
    <w:rsid w:val="000357E5"/>
    <w:rsid w:val="000364F4"/>
    <w:rsid w:val="00036CED"/>
    <w:rsid w:val="0003734D"/>
    <w:rsid w:val="00040EF5"/>
    <w:rsid w:val="00043083"/>
    <w:rsid w:val="00044B83"/>
    <w:rsid w:val="0004508A"/>
    <w:rsid w:val="00046D07"/>
    <w:rsid w:val="00047D46"/>
    <w:rsid w:val="00047EDC"/>
    <w:rsid w:val="00057E4B"/>
    <w:rsid w:val="00060495"/>
    <w:rsid w:val="00060897"/>
    <w:rsid w:val="00062E12"/>
    <w:rsid w:val="0006352B"/>
    <w:rsid w:val="000635B6"/>
    <w:rsid w:val="00065A28"/>
    <w:rsid w:val="00067025"/>
    <w:rsid w:val="00070665"/>
    <w:rsid w:val="000718BB"/>
    <w:rsid w:val="00072EB8"/>
    <w:rsid w:val="0007438C"/>
    <w:rsid w:val="00077A30"/>
    <w:rsid w:val="00081FA1"/>
    <w:rsid w:val="00081FF8"/>
    <w:rsid w:val="00082A38"/>
    <w:rsid w:val="00082CB4"/>
    <w:rsid w:val="000847CC"/>
    <w:rsid w:val="00086CDB"/>
    <w:rsid w:val="00087814"/>
    <w:rsid w:val="00087B1C"/>
    <w:rsid w:val="000901BB"/>
    <w:rsid w:val="000908F1"/>
    <w:rsid w:val="00090C2F"/>
    <w:rsid w:val="00091DAE"/>
    <w:rsid w:val="000920EA"/>
    <w:rsid w:val="000953EF"/>
    <w:rsid w:val="00095B9B"/>
    <w:rsid w:val="00095C87"/>
    <w:rsid w:val="00096499"/>
    <w:rsid w:val="000A1C18"/>
    <w:rsid w:val="000A1D77"/>
    <w:rsid w:val="000A5175"/>
    <w:rsid w:val="000A5574"/>
    <w:rsid w:val="000A67DD"/>
    <w:rsid w:val="000B0A1F"/>
    <w:rsid w:val="000B1B44"/>
    <w:rsid w:val="000B24B7"/>
    <w:rsid w:val="000B3BCB"/>
    <w:rsid w:val="000B4F7F"/>
    <w:rsid w:val="000B7374"/>
    <w:rsid w:val="000C0F7F"/>
    <w:rsid w:val="000C1066"/>
    <w:rsid w:val="000C4458"/>
    <w:rsid w:val="000C6EFC"/>
    <w:rsid w:val="000C72DC"/>
    <w:rsid w:val="000C76C2"/>
    <w:rsid w:val="000D4A07"/>
    <w:rsid w:val="000D5331"/>
    <w:rsid w:val="000E070D"/>
    <w:rsid w:val="000E32E2"/>
    <w:rsid w:val="000E4136"/>
    <w:rsid w:val="000E5673"/>
    <w:rsid w:val="000E716A"/>
    <w:rsid w:val="000F4011"/>
    <w:rsid w:val="000F4AF3"/>
    <w:rsid w:val="000F51E2"/>
    <w:rsid w:val="000F527F"/>
    <w:rsid w:val="000F528F"/>
    <w:rsid w:val="000F661D"/>
    <w:rsid w:val="00100CD0"/>
    <w:rsid w:val="0010113E"/>
    <w:rsid w:val="001012FE"/>
    <w:rsid w:val="00101421"/>
    <w:rsid w:val="001019FD"/>
    <w:rsid w:val="00104B3A"/>
    <w:rsid w:val="00104C33"/>
    <w:rsid w:val="00105F1C"/>
    <w:rsid w:val="001101AE"/>
    <w:rsid w:val="0011271C"/>
    <w:rsid w:val="00115430"/>
    <w:rsid w:val="00116072"/>
    <w:rsid w:val="00116D80"/>
    <w:rsid w:val="00117EB7"/>
    <w:rsid w:val="0012012F"/>
    <w:rsid w:val="001221EA"/>
    <w:rsid w:val="001228F9"/>
    <w:rsid w:val="00123729"/>
    <w:rsid w:val="001240BD"/>
    <w:rsid w:val="00125D51"/>
    <w:rsid w:val="001262F7"/>
    <w:rsid w:val="00127A3D"/>
    <w:rsid w:val="00130E93"/>
    <w:rsid w:val="0013143A"/>
    <w:rsid w:val="0013166C"/>
    <w:rsid w:val="00131FF1"/>
    <w:rsid w:val="001341C3"/>
    <w:rsid w:val="00135CA8"/>
    <w:rsid w:val="00136F0A"/>
    <w:rsid w:val="001422A6"/>
    <w:rsid w:val="001438B0"/>
    <w:rsid w:val="00144E3B"/>
    <w:rsid w:val="00145ED4"/>
    <w:rsid w:val="0014639A"/>
    <w:rsid w:val="00146F10"/>
    <w:rsid w:val="00147088"/>
    <w:rsid w:val="00150920"/>
    <w:rsid w:val="00150BCB"/>
    <w:rsid w:val="00153A15"/>
    <w:rsid w:val="0015407F"/>
    <w:rsid w:val="00165809"/>
    <w:rsid w:val="00166095"/>
    <w:rsid w:val="001660DE"/>
    <w:rsid w:val="001679A5"/>
    <w:rsid w:val="00171452"/>
    <w:rsid w:val="00171D51"/>
    <w:rsid w:val="001809BC"/>
    <w:rsid w:val="00180A9E"/>
    <w:rsid w:val="001812FC"/>
    <w:rsid w:val="0018268E"/>
    <w:rsid w:val="00182F20"/>
    <w:rsid w:val="0018314D"/>
    <w:rsid w:val="00185145"/>
    <w:rsid w:val="001869EB"/>
    <w:rsid w:val="0019124C"/>
    <w:rsid w:val="00193912"/>
    <w:rsid w:val="00193C45"/>
    <w:rsid w:val="00195716"/>
    <w:rsid w:val="001A05DA"/>
    <w:rsid w:val="001A130E"/>
    <w:rsid w:val="001A4352"/>
    <w:rsid w:val="001A47FC"/>
    <w:rsid w:val="001A6337"/>
    <w:rsid w:val="001A7CA9"/>
    <w:rsid w:val="001A7FFB"/>
    <w:rsid w:val="001B064C"/>
    <w:rsid w:val="001B0FFC"/>
    <w:rsid w:val="001B11E3"/>
    <w:rsid w:val="001B296A"/>
    <w:rsid w:val="001B6675"/>
    <w:rsid w:val="001B778C"/>
    <w:rsid w:val="001C060E"/>
    <w:rsid w:val="001C2498"/>
    <w:rsid w:val="001C293F"/>
    <w:rsid w:val="001C3874"/>
    <w:rsid w:val="001C3ADF"/>
    <w:rsid w:val="001C3D91"/>
    <w:rsid w:val="001C4E7D"/>
    <w:rsid w:val="001C5B40"/>
    <w:rsid w:val="001C7783"/>
    <w:rsid w:val="001D1CBD"/>
    <w:rsid w:val="001D24BF"/>
    <w:rsid w:val="001D2D99"/>
    <w:rsid w:val="001D3CB1"/>
    <w:rsid w:val="001D417B"/>
    <w:rsid w:val="001D5C8C"/>
    <w:rsid w:val="001D7591"/>
    <w:rsid w:val="001E0F15"/>
    <w:rsid w:val="001E1C4C"/>
    <w:rsid w:val="001E33BA"/>
    <w:rsid w:val="001E3A96"/>
    <w:rsid w:val="001E3E41"/>
    <w:rsid w:val="001E3EFE"/>
    <w:rsid w:val="001E57C3"/>
    <w:rsid w:val="001E7A50"/>
    <w:rsid w:val="001F38AA"/>
    <w:rsid w:val="001F3FA0"/>
    <w:rsid w:val="001F6FF5"/>
    <w:rsid w:val="001F7274"/>
    <w:rsid w:val="00200A83"/>
    <w:rsid w:val="002034DA"/>
    <w:rsid w:val="0020404A"/>
    <w:rsid w:val="002044F9"/>
    <w:rsid w:val="0020502D"/>
    <w:rsid w:val="0020505C"/>
    <w:rsid w:val="002050C3"/>
    <w:rsid w:val="00214005"/>
    <w:rsid w:val="00216DBA"/>
    <w:rsid w:val="00217608"/>
    <w:rsid w:val="0022051B"/>
    <w:rsid w:val="002217B9"/>
    <w:rsid w:val="002218A2"/>
    <w:rsid w:val="00221C2D"/>
    <w:rsid w:val="00221DE3"/>
    <w:rsid w:val="002221A3"/>
    <w:rsid w:val="00222670"/>
    <w:rsid w:val="00224C13"/>
    <w:rsid w:val="0022794D"/>
    <w:rsid w:val="00232266"/>
    <w:rsid w:val="0023335E"/>
    <w:rsid w:val="00237012"/>
    <w:rsid w:val="0024031D"/>
    <w:rsid w:val="00240DCD"/>
    <w:rsid w:val="00240E8D"/>
    <w:rsid w:val="0024472C"/>
    <w:rsid w:val="002448C2"/>
    <w:rsid w:val="00245EF7"/>
    <w:rsid w:val="00252566"/>
    <w:rsid w:val="00254820"/>
    <w:rsid w:val="0025569E"/>
    <w:rsid w:val="002566A1"/>
    <w:rsid w:val="00256AC9"/>
    <w:rsid w:val="002576F3"/>
    <w:rsid w:val="00260197"/>
    <w:rsid w:val="0026138A"/>
    <w:rsid w:val="00262BE1"/>
    <w:rsid w:val="00262C13"/>
    <w:rsid w:val="00262D65"/>
    <w:rsid w:val="00264A2E"/>
    <w:rsid w:val="00265FB2"/>
    <w:rsid w:val="002660A0"/>
    <w:rsid w:val="002705D6"/>
    <w:rsid w:val="00272614"/>
    <w:rsid w:val="002747EA"/>
    <w:rsid w:val="00280640"/>
    <w:rsid w:val="00280DCF"/>
    <w:rsid w:val="00280E80"/>
    <w:rsid w:val="002817BA"/>
    <w:rsid w:val="00282835"/>
    <w:rsid w:val="00282B11"/>
    <w:rsid w:val="00282F0D"/>
    <w:rsid w:val="00284E70"/>
    <w:rsid w:val="00287264"/>
    <w:rsid w:val="002900EA"/>
    <w:rsid w:val="00291E7A"/>
    <w:rsid w:val="0029231E"/>
    <w:rsid w:val="002935BB"/>
    <w:rsid w:val="002939CD"/>
    <w:rsid w:val="00296174"/>
    <w:rsid w:val="002965AB"/>
    <w:rsid w:val="00297351"/>
    <w:rsid w:val="00297A7C"/>
    <w:rsid w:val="002A16E4"/>
    <w:rsid w:val="002A19A9"/>
    <w:rsid w:val="002A1EA5"/>
    <w:rsid w:val="002A33B8"/>
    <w:rsid w:val="002A77E2"/>
    <w:rsid w:val="002B1566"/>
    <w:rsid w:val="002B3706"/>
    <w:rsid w:val="002B513D"/>
    <w:rsid w:val="002B6206"/>
    <w:rsid w:val="002B7F84"/>
    <w:rsid w:val="002C10FF"/>
    <w:rsid w:val="002C3B9A"/>
    <w:rsid w:val="002C3CC5"/>
    <w:rsid w:val="002C6168"/>
    <w:rsid w:val="002C79FB"/>
    <w:rsid w:val="002C7ABA"/>
    <w:rsid w:val="002D0BF1"/>
    <w:rsid w:val="002D2262"/>
    <w:rsid w:val="002D2941"/>
    <w:rsid w:val="002D5FC9"/>
    <w:rsid w:val="002D63C8"/>
    <w:rsid w:val="002D75C6"/>
    <w:rsid w:val="002E0E36"/>
    <w:rsid w:val="002E10DD"/>
    <w:rsid w:val="002E1DF7"/>
    <w:rsid w:val="002E6D98"/>
    <w:rsid w:val="002E7BD0"/>
    <w:rsid w:val="002F0109"/>
    <w:rsid w:val="002F0EDA"/>
    <w:rsid w:val="002F2BB9"/>
    <w:rsid w:val="002F418E"/>
    <w:rsid w:val="002F4CEE"/>
    <w:rsid w:val="002F57B1"/>
    <w:rsid w:val="002F63FB"/>
    <w:rsid w:val="002F6438"/>
    <w:rsid w:val="002F7C6E"/>
    <w:rsid w:val="00301CCA"/>
    <w:rsid w:val="00310060"/>
    <w:rsid w:val="003103DB"/>
    <w:rsid w:val="003104CE"/>
    <w:rsid w:val="00310FF5"/>
    <w:rsid w:val="003137E8"/>
    <w:rsid w:val="00313C59"/>
    <w:rsid w:val="00317AF0"/>
    <w:rsid w:val="00317D14"/>
    <w:rsid w:val="003205C5"/>
    <w:rsid w:val="00321681"/>
    <w:rsid w:val="00324335"/>
    <w:rsid w:val="00325F05"/>
    <w:rsid w:val="0032692D"/>
    <w:rsid w:val="003314ED"/>
    <w:rsid w:val="00331D00"/>
    <w:rsid w:val="0033569F"/>
    <w:rsid w:val="00336BAC"/>
    <w:rsid w:val="00340721"/>
    <w:rsid w:val="0034118F"/>
    <w:rsid w:val="00341B12"/>
    <w:rsid w:val="00341E5F"/>
    <w:rsid w:val="00344601"/>
    <w:rsid w:val="00344A54"/>
    <w:rsid w:val="00345F4A"/>
    <w:rsid w:val="003517BE"/>
    <w:rsid w:val="00352094"/>
    <w:rsid w:val="00352F60"/>
    <w:rsid w:val="00356130"/>
    <w:rsid w:val="003561F8"/>
    <w:rsid w:val="00356D86"/>
    <w:rsid w:val="003607D3"/>
    <w:rsid w:val="00361848"/>
    <w:rsid w:val="00363687"/>
    <w:rsid w:val="0036435B"/>
    <w:rsid w:val="00364A47"/>
    <w:rsid w:val="0036760D"/>
    <w:rsid w:val="003720FB"/>
    <w:rsid w:val="00372540"/>
    <w:rsid w:val="003734F5"/>
    <w:rsid w:val="00373822"/>
    <w:rsid w:val="003744E1"/>
    <w:rsid w:val="003747A2"/>
    <w:rsid w:val="00375901"/>
    <w:rsid w:val="003763AF"/>
    <w:rsid w:val="00380209"/>
    <w:rsid w:val="00381538"/>
    <w:rsid w:val="003815F5"/>
    <w:rsid w:val="003817D5"/>
    <w:rsid w:val="00381E12"/>
    <w:rsid w:val="0038249D"/>
    <w:rsid w:val="00383F88"/>
    <w:rsid w:val="00384A7F"/>
    <w:rsid w:val="0038694F"/>
    <w:rsid w:val="00386BA4"/>
    <w:rsid w:val="00386F6C"/>
    <w:rsid w:val="003902F1"/>
    <w:rsid w:val="00392586"/>
    <w:rsid w:val="00392810"/>
    <w:rsid w:val="003A3246"/>
    <w:rsid w:val="003A6586"/>
    <w:rsid w:val="003B3F18"/>
    <w:rsid w:val="003B3FE6"/>
    <w:rsid w:val="003B4F52"/>
    <w:rsid w:val="003B6047"/>
    <w:rsid w:val="003B7F03"/>
    <w:rsid w:val="003C2EDB"/>
    <w:rsid w:val="003C33DE"/>
    <w:rsid w:val="003C643A"/>
    <w:rsid w:val="003D0EFE"/>
    <w:rsid w:val="003D3143"/>
    <w:rsid w:val="003D35AD"/>
    <w:rsid w:val="003D53B8"/>
    <w:rsid w:val="003D58A4"/>
    <w:rsid w:val="003D6A58"/>
    <w:rsid w:val="003D6B0C"/>
    <w:rsid w:val="003D73EB"/>
    <w:rsid w:val="003E0303"/>
    <w:rsid w:val="003E4650"/>
    <w:rsid w:val="003E6383"/>
    <w:rsid w:val="003E7164"/>
    <w:rsid w:val="003F2925"/>
    <w:rsid w:val="003F5C33"/>
    <w:rsid w:val="003F639C"/>
    <w:rsid w:val="003F651A"/>
    <w:rsid w:val="004030A2"/>
    <w:rsid w:val="00403445"/>
    <w:rsid w:val="00403EA3"/>
    <w:rsid w:val="0040665F"/>
    <w:rsid w:val="004066F2"/>
    <w:rsid w:val="00407351"/>
    <w:rsid w:val="004075BF"/>
    <w:rsid w:val="00411602"/>
    <w:rsid w:val="00411E6A"/>
    <w:rsid w:val="004131CE"/>
    <w:rsid w:val="0042032B"/>
    <w:rsid w:val="00420A92"/>
    <w:rsid w:val="00421214"/>
    <w:rsid w:val="004223C1"/>
    <w:rsid w:val="0042309F"/>
    <w:rsid w:val="00430EA3"/>
    <w:rsid w:val="00432890"/>
    <w:rsid w:val="00432A95"/>
    <w:rsid w:val="00432EF3"/>
    <w:rsid w:val="00433AC3"/>
    <w:rsid w:val="00437402"/>
    <w:rsid w:val="00440389"/>
    <w:rsid w:val="0044048A"/>
    <w:rsid w:val="004409D6"/>
    <w:rsid w:val="0044107E"/>
    <w:rsid w:val="004434DE"/>
    <w:rsid w:val="0044604C"/>
    <w:rsid w:val="00446806"/>
    <w:rsid w:val="00450539"/>
    <w:rsid w:val="004514F3"/>
    <w:rsid w:val="00454B6A"/>
    <w:rsid w:val="004555D1"/>
    <w:rsid w:val="00455DCB"/>
    <w:rsid w:val="00457FC6"/>
    <w:rsid w:val="004626CE"/>
    <w:rsid w:val="0046414D"/>
    <w:rsid w:val="0046585B"/>
    <w:rsid w:val="00470843"/>
    <w:rsid w:val="00472155"/>
    <w:rsid w:val="0047360D"/>
    <w:rsid w:val="00473B68"/>
    <w:rsid w:val="00473D33"/>
    <w:rsid w:val="00477217"/>
    <w:rsid w:val="00481038"/>
    <w:rsid w:val="00483BD2"/>
    <w:rsid w:val="00487262"/>
    <w:rsid w:val="00491DAA"/>
    <w:rsid w:val="00492063"/>
    <w:rsid w:val="00497BC5"/>
    <w:rsid w:val="004A015E"/>
    <w:rsid w:val="004A28A7"/>
    <w:rsid w:val="004A495F"/>
    <w:rsid w:val="004A51D4"/>
    <w:rsid w:val="004A7714"/>
    <w:rsid w:val="004B0D72"/>
    <w:rsid w:val="004B0D7B"/>
    <w:rsid w:val="004B0FEE"/>
    <w:rsid w:val="004B1596"/>
    <w:rsid w:val="004B1643"/>
    <w:rsid w:val="004B4F40"/>
    <w:rsid w:val="004C0D2E"/>
    <w:rsid w:val="004C137A"/>
    <w:rsid w:val="004C14A0"/>
    <w:rsid w:val="004C3C4A"/>
    <w:rsid w:val="004C4132"/>
    <w:rsid w:val="004C4538"/>
    <w:rsid w:val="004C4B38"/>
    <w:rsid w:val="004C4B57"/>
    <w:rsid w:val="004C65E3"/>
    <w:rsid w:val="004D04B3"/>
    <w:rsid w:val="004D348A"/>
    <w:rsid w:val="004D371F"/>
    <w:rsid w:val="004D3736"/>
    <w:rsid w:val="004D3E9B"/>
    <w:rsid w:val="004D4156"/>
    <w:rsid w:val="004D4985"/>
    <w:rsid w:val="004D5530"/>
    <w:rsid w:val="004D79B6"/>
    <w:rsid w:val="004E11D5"/>
    <w:rsid w:val="004E18F6"/>
    <w:rsid w:val="004E75A9"/>
    <w:rsid w:val="004F55C7"/>
    <w:rsid w:val="004F5B3A"/>
    <w:rsid w:val="004F6D4F"/>
    <w:rsid w:val="00500DA7"/>
    <w:rsid w:val="00501226"/>
    <w:rsid w:val="005013C3"/>
    <w:rsid w:val="005032F0"/>
    <w:rsid w:val="00503D06"/>
    <w:rsid w:val="005044B1"/>
    <w:rsid w:val="0050484D"/>
    <w:rsid w:val="00510203"/>
    <w:rsid w:val="00511CEF"/>
    <w:rsid w:val="00511D7D"/>
    <w:rsid w:val="00512270"/>
    <w:rsid w:val="00512C57"/>
    <w:rsid w:val="00521DE3"/>
    <w:rsid w:val="00523153"/>
    <w:rsid w:val="00525C8C"/>
    <w:rsid w:val="00526248"/>
    <w:rsid w:val="005306A7"/>
    <w:rsid w:val="00530A88"/>
    <w:rsid w:val="005319EE"/>
    <w:rsid w:val="00532C6F"/>
    <w:rsid w:val="00533157"/>
    <w:rsid w:val="00533266"/>
    <w:rsid w:val="00533715"/>
    <w:rsid w:val="005363A3"/>
    <w:rsid w:val="00536CEB"/>
    <w:rsid w:val="005406C5"/>
    <w:rsid w:val="00540E18"/>
    <w:rsid w:val="005422C8"/>
    <w:rsid w:val="0054265E"/>
    <w:rsid w:val="00544EBF"/>
    <w:rsid w:val="005450AA"/>
    <w:rsid w:val="0054606B"/>
    <w:rsid w:val="00547F62"/>
    <w:rsid w:val="0055221D"/>
    <w:rsid w:val="00552E9E"/>
    <w:rsid w:val="0055577F"/>
    <w:rsid w:val="00557AD6"/>
    <w:rsid w:val="00560D52"/>
    <w:rsid w:val="005662B0"/>
    <w:rsid w:val="00566900"/>
    <w:rsid w:val="005672F0"/>
    <w:rsid w:val="005705C7"/>
    <w:rsid w:val="005710C1"/>
    <w:rsid w:val="00571D2C"/>
    <w:rsid w:val="005733AC"/>
    <w:rsid w:val="0058031F"/>
    <w:rsid w:val="005827B5"/>
    <w:rsid w:val="00584DBC"/>
    <w:rsid w:val="00587235"/>
    <w:rsid w:val="005876CB"/>
    <w:rsid w:val="00590AA1"/>
    <w:rsid w:val="005919E5"/>
    <w:rsid w:val="0059468F"/>
    <w:rsid w:val="00594BD0"/>
    <w:rsid w:val="005950A0"/>
    <w:rsid w:val="00597DED"/>
    <w:rsid w:val="005A0721"/>
    <w:rsid w:val="005A28D8"/>
    <w:rsid w:val="005A2A1B"/>
    <w:rsid w:val="005A2BBC"/>
    <w:rsid w:val="005A6B87"/>
    <w:rsid w:val="005A7D28"/>
    <w:rsid w:val="005B0210"/>
    <w:rsid w:val="005B108E"/>
    <w:rsid w:val="005B2823"/>
    <w:rsid w:val="005B3DDF"/>
    <w:rsid w:val="005B5081"/>
    <w:rsid w:val="005B53BC"/>
    <w:rsid w:val="005B5557"/>
    <w:rsid w:val="005B63BE"/>
    <w:rsid w:val="005C1548"/>
    <w:rsid w:val="005C3DFC"/>
    <w:rsid w:val="005C638D"/>
    <w:rsid w:val="005D03CF"/>
    <w:rsid w:val="005D073A"/>
    <w:rsid w:val="005D0D31"/>
    <w:rsid w:val="005D26AF"/>
    <w:rsid w:val="005D2A50"/>
    <w:rsid w:val="005D4435"/>
    <w:rsid w:val="005D483D"/>
    <w:rsid w:val="005D542E"/>
    <w:rsid w:val="005D558F"/>
    <w:rsid w:val="005D5F23"/>
    <w:rsid w:val="005E1D18"/>
    <w:rsid w:val="005E34F0"/>
    <w:rsid w:val="005E49F5"/>
    <w:rsid w:val="005F1B38"/>
    <w:rsid w:val="005F4FB2"/>
    <w:rsid w:val="005F550F"/>
    <w:rsid w:val="005F5D06"/>
    <w:rsid w:val="005F7343"/>
    <w:rsid w:val="00601594"/>
    <w:rsid w:val="00602036"/>
    <w:rsid w:val="0060216A"/>
    <w:rsid w:val="0060226B"/>
    <w:rsid w:val="00603B6A"/>
    <w:rsid w:val="00606831"/>
    <w:rsid w:val="00606B5B"/>
    <w:rsid w:val="00607F2F"/>
    <w:rsid w:val="00613409"/>
    <w:rsid w:val="00614347"/>
    <w:rsid w:val="00614ADD"/>
    <w:rsid w:val="006152E9"/>
    <w:rsid w:val="0061713D"/>
    <w:rsid w:val="00620A96"/>
    <w:rsid w:val="00621A68"/>
    <w:rsid w:val="00621B82"/>
    <w:rsid w:val="00622EB6"/>
    <w:rsid w:val="00624844"/>
    <w:rsid w:val="00625452"/>
    <w:rsid w:val="00627034"/>
    <w:rsid w:val="00630951"/>
    <w:rsid w:val="00630A4D"/>
    <w:rsid w:val="00630C58"/>
    <w:rsid w:val="00632F96"/>
    <w:rsid w:val="006339AE"/>
    <w:rsid w:val="00634515"/>
    <w:rsid w:val="00636186"/>
    <w:rsid w:val="00637903"/>
    <w:rsid w:val="006379CB"/>
    <w:rsid w:val="00641DD7"/>
    <w:rsid w:val="0064207B"/>
    <w:rsid w:val="00642612"/>
    <w:rsid w:val="00642E08"/>
    <w:rsid w:val="006472DD"/>
    <w:rsid w:val="006478EE"/>
    <w:rsid w:val="00651B9F"/>
    <w:rsid w:val="00652FE0"/>
    <w:rsid w:val="00653B57"/>
    <w:rsid w:val="006545BB"/>
    <w:rsid w:val="00655A39"/>
    <w:rsid w:val="00660E06"/>
    <w:rsid w:val="00662001"/>
    <w:rsid w:val="00664E46"/>
    <w:rsid w:val="00665E43"/>
    <w:rsid w:val="00667939"/>
    <w:rsid w:val="00667B25"/>
    <w:rsid w:val="00672E89"/>
    <w:rsid w:val="0067341A"/>
    <w:rsid w:val="00673E0F"/>
    <w:rsid w:val="00674209"/>
    <w:rsid w:val="0067530A"/>
    <w:rsid w:val="00675840"/>
    <w:rsid w:val="006776B2"/>
    <w:rsid w:val="0068188B"/>
    <w:rsid w:val="00681FCA"/>
    <w:rsid w:val="00682344"/>
    <w:rsid w:val="00682A55"/>
    <w:rsid w:val="006842D8"/>
    <w:rsid w:val="006866F1"/>
    <w:rsid w:val="00687AAB"/>
    <w:rsid w:val="00694C9C"/>
    <w:rsid w:val="0069583E"/>
    <w:rsid w:val="00695CB2"/>
    <w:rsid w:val="00695ED3"/>
    <w:rsid w:val="00696B04"/>
    <w:rsid w:val="00696D60"/>
    <w:rsid w:val="006A0A17"/>
    <w:rsid w:val="006A459E"/>
    <w:rsid w:val="006A6C47"/>
    <w:rsid w:val="006B0434"/>
    <w:rsid w:val="006B0AA0"/>
    <w:rsid w:val="006B2864"/>
    <w:rsid w:val="006B31A3"/>
    <w:rsid w:val="006B4A51"/>
    <w:rsid w:val="006B672C"/>
    <w:rsid w:val="006C2A1A"/>
    <w:rsid w:val="006C4A8E"/>
    <w:rsid w:val="006C5205"/>
    <w:rsid w:val="006C55F5"/>
    <w:rsid w:val="006C603F"/>
    <w:rsid w:val="006C708E"/>
    <w:rsid w:val="006C71E8"/>
    <w:rsid w:val="006C7964"/>
    <w:rsid w:val="006C7A02"/>
    <w:rsid w:val="006D0A53"/>
    <w:rsid w:val="006D1427"/>
    <w:rsid w:val="006D1FE4"/>
    <w:rsid w:val="006D42D5"/>
    <w:rsid w:val="006D6A85"/>
    <w:rsid w:val="006D7A28"/>
    <w:rsid w:val="006E0D52"/>
    <w:rsid w:val="006E28C9"/>
    <w:rsid w:val="006E2A67"/>
    <w:rsid w:val="006E4554"/>
    <w:rsid w:val="006E4F59"/>
    <w:rsid w:val="006E7092"/>
    <w:rsid w:val="006E7E71"/>
    <w:rsid w:val="006F2F79"/>
    <w:rsid w:val="006F3D5F"/>
    <w:rsid w:val="006F44DF"/>
    <w:rsid w:val="006F507F"/>
    <w:rsid w:val="00701654"/>
    <w:rsid w:val="00705CC2"/>
    <w:rsid w:val="0070626D"/>
    <w:rsid w:val="007064F5"/>
    <w:rsid w:val="00707196"/>
    <w:rsid w:val="00707744"/>
    <w:rsid w:val="00707D84"/>
    <w:rsid w:val="00714DB7"/>
    <w:rsid w:val="00720110"/>
    <w:rsid w:val="0072060B"/>
    <w:rsid w:val="00721A0D"/>
    <w:rsid w:val="00721E72"/>
    <w:rsid w:val="00722364"/>
    <w:rsid w:val="00722F27"/>
    <w:rsid w:val="00722F7E"/>
    <w:rsid w:val="007237F9"/>
    <w:rsid w:val="007237FE"/>
    <w:rsid w:val="00725FB5"/>
    <w:rsid w:val="00726ED6"/>
    <w:rsid w:val="0072771C"/>
    <w:rsid w:val="00727EFC"/>
    <w:rsid w:val="007330BB"/>
    <w:rsid w:val="007332A5"/>
    <w:rsid w:val="00734A25"/>
    <w:rsid w:val="00734A3D"/>
    <w:rsid w:val="0074238A"/>
    <w:rsid w:val="007445B6"/>
    <w:rsid w:val="00746BE9"/>
    <w:rsid w:val="00746E15"/>
    <w:rsid w:val="00746F7C"/>
    <w:rsid w:val="00747C43"/>
    <w:rsid w:val="007503CD"/>
    <w:rsid w:val="00752C8B"/>
    <w:rsid w:val="00754076"/>
    <w:rsid w:val="007549C4"/>
    <w:rsid w:val="0075633A"/>
    <w:rsid w:val="00760073"/>
    <w:rsid w:val="00760C0F"/>
    <w:rsid w:val="00761898"/>
    <w:rsid w:val="00761D20"/>
    <w:rsid w:val="00764B19"/>
    <w:rsid w:val="00765633"/>
    <w:rsid w:val="00765952"/>
    <w:rsid w:val="00765DC3"/>
    <w:rsid w:val="00766647"/>
    <w:rsid w:val="00770605"/>
    <w:rsid w:val="007719F6"/>
    <w:rsid w:val="007738F2"/>
    <w:rsid w:val="0077512B"/>
    <w:rsid w:val="00775327"/>
    <w:rsid w:val="0078134A"/>
    <w:rsid w:val="0078451F"/>
    <w:rsid w:val="00793693"/>
    <w:rsid w:val="00793851"/>
    <w:rsid w:val="0079498A"/>
    <w:rsid w:val="0079570B"/>
    <w:rsid w:val="00796B46"/>
    <w:rsid w:val="007A03CA"/>
    <w:rsid w:val="007A078B"/>
    <w:rsid w:val="007A2244"/>
    <w:rsid w:val="007A2534"/>
    <w:rsid w:val="007A3C80"/>
    <w:rsid w:val="007A4BB1"/>
    <w:rsid w:val="007A6FFA"/>
    <w:rsid w:val="007A7E1A"/>
    <w:rsid w:val="007B0286"/>
    <w:rsid w:val="007B1F0D"/>
    <w:rsid w:val="007B28A1"/>
    <w:rsid w:val="007B31F4"/>
    <w:rsid w:val="007B373C"/>
    <w:rsid w:val="007B5C80"/>
    <w:rsid w:val="007B6E8B"/>
    <w:rsid w:val="007C0B56"/>
    <w:rsid w:val="007C251B"/>
    <w:rsid w:val="007C4FB5"/>
    <w:rsid w:val="007C54B9"/>
    <w:rsid w:val="007C5B27"/>
    <w:rsid w:val="007C5B87"/>
    <w:rsid w:val="007C6382"/>
    <w:rsid w:val="007C70E9"/>
    <w:rsid w:val="007D1D22"/>
    <w:rsid w:val="007D407D"/>
    <w:rsid w:val="007D4600"/>
    <w:rsid w:val="007D5370"/>
    <w:rsid w:val="007D7D59"/>
    <w:rsid w:val="007E0339"/>
    <w:rsid w:val="007E2B98"/>
    <w:rsid w:val="007E3729"/>
    <w:rsid w:val="007E4881"/>
    <w:rsid w:val="007E55EC"/>
    <w:rsid w:val="007E757A"/>
    <w:rsid w:val="007F0988"/>
    <w:rsid w:val="007F1BD9"/>
    <w:rsid w:val="007F2722"/>
    <w:rsid w:val="007F62E9"/>
    <w:rsid w:val="007F6E47"/>
    <w:rsid w:val="00800A69"/>
    <w:rsid w:val="008014EA"/>
    <w:rsid w:val="00801A4D"/>
    <w:rsid w:val="008028E1"/>
    <w:rsid w:val="00804407"/>
    <w:rsid w:val="00804571"/>
    <w:rsid w:val="0080605B"/>
    <w:rsid w:val="0080695C"/>
    <w:rsid w:val="00807354"/>
    <w:rsid w:val="00807C72"/>
    <w:rsid w:val="00810592"/>
    <w:rsid w:val="00810BFD"/>
    <w:rsid w:val="00811804"/>
    <w:rsid w:val="00813C5E"/>
    <w:rsid w:val="0081473C"/>
    <w:rsid w:val="00814884"/>
    <w:rsid w:val="00815088"/>
    <w:rsid w:val="008159EF"/>
    <w:rsid w:val="00817B55"/>
    <w:rsid w:val="008209E9"/>
    <w:rsid w:val="00821E20"/>
    <w:rsid w:val="00822CCD"/>
    <w:rsid w:val="00823E40"/>
    <w:rsid w:val="00824021"/>
    <w:rsid w:val="008243D8"/>
    <w:rsid w:val="00826B02"/>
    <w:rsid w:val="00827492"/>
    <w:rsid w:val="0082762A"/>
    <w:rsid w:val="0082774C"/>
    <w:rsid w:val="00827B40"/>
    <w:rsid w:val="008322B6"/>
    <w:rsid w:val="008337DA"/>
    <w:rsid w:val="00833B41"/>
    <w:rsid w:val="00834C3E"/>
    <w:rsid w:val="00834E31"/>
    <w:rsid w:val="0083721F"/>
    <w:rsid w:val="00840E94"/>
    <w:rsid w:val="00841C5D"/>
    <w:rsid w:val="00841E75"/>
    <w:rsid w:val="00844B32"/>
    <w:rsid w:val="008469CF"/>
    <w:rsid w:val="00847FF6"/>
    <w:rsid w:val="0085039A"/>
    <w:rsid w:val="00852F49"/>
    <w:rsid w:val="008548CF"/>
    <w:rsid w:val="00855EAA"/>
    <w:rsid w:val="00856FF1"/>
    <w:rsid w:val="00861F96"/>
    <w:rsid w:val="008630EC"/>
    <w:rsid w:val="0086349E"/>
    <w:rsid w:val="008641FD"/>
    <w:rsid w:val="00864CDA"/>
    <w:rsid w:val="00867CF9"/>
    <w:rsid w:val="00870659"/>
    <w:rsid w:val="00874BBB"/>
    <w:rsid w:val="00874F98"/>
    <w:rsid w:val="00875610"/>
    <w:rsid w:val="008809C0"/>
    <w:rsid w:val="00881B82"/>
    <w:rsid w:val="00881ED9"/>
    <w:rsid w:val="00883EC9"/>
    <w:rsid w:val="00886CD7"/>
    <w:rsid w:val="00887569"/>
    <w:rsid w:val="008914A0"/>
    <w:rsid w:val="00891608"/>
    <w:rsid w:val="008932E4"/>
    <w:rsid w:val="008946EB"/>
    <w:rsid w:val="0089513C"/>
    <w:rsid w:val="0089673B"/>
    <w:rsid w:val="008A0715"/>
    <w:rsid w:val="008A4DBF"/>
    <w:rsid w:val="008A6897"/>
    <w:rsid w:val="008A7BB5"/>
    <w:rsid w:val="008B0110"/>
    <w:rsid w:val="008B1F0C"/>
    <w:rsid w:val="008B32FC"/>
    <w:rsid w:val="008B3321"/>
    <w:rsid w:val="008C00E9"/>
    <w:rsid w:val="008C14AC"/>
    <w:rsid w:val="008C31B1"/>
    <w:rsid w:val="008C3424"/>
    <w:rsid w:val="008D04FF"/>
    <w:rsid w:val="008D2914"/>
    <w:rsid w:val="008D353E"/>
    <w:rsid w:val="008D3A6B"/>
    <w:rsid w:val="008D741D"/>
    <w:rsid w:val="008E0E26"/>
    <w:rsid w:val="008E0F87"/>
    <w:rsid w:val="008E39C6"/>
    <w:rsid w:val="008E3C02"/>
    <w:rsid w:val="008E4953"/>
    <w:rsid w:val="008E574D"/>
    <w:rsid w:val="008E6076"/>
    <w:rsid w:val="008E6742"/>
    <w:rsid w:val="008E7489"/>
    <w:rsid w:val="008F034E"/>
    <w:rsid w:val="008F0741"/>
    <w:rsid w:val="008F0933"/>
    <w:rsid w:val="008F0B3B"/>
    <w:rsid w:val="008F5B74"/>
    <w:rsid w:val="008F6C76"/>
    <w:rsid w:val="0090094A"/>
    <w:rsid w:val="009009F1"/>
    <w:rsid w:val="00905E81"/>
    <w:rsid w:val="00910EA4"/>
    <w:rsid w:val="009112FF"/>
    <w:rsid w:val="0091181D"/>
    <w:rsid w:val="00912CB4"/>
    <w:rsid w:val="0091470D"/>
    <w:rsid w:val="00914AEC"/>
    <w:rsid w:val="00916897"/>
    <w:rsid w:val="00917474"/>
    <w:rsid w:val="009217C0"/>
    <w:rsid w:val="0092182C"/>
    <w:rsid w:val="00921ECC"/>
    <w:rsid w:val="00923CF1"/>
    <w:rsid w:val="00924EA5"/>
    <w:rsid w:val="00927E4C"/>
    <w:rsid w:val="0093086B"/>
    <w:rsid w:val="00930B32"/>
    <w:rsid w:val="00931242"/>
    <w:rsid w:val="009315F0"/>
    <w:rsid w:val="009320F8"/>
    <w:rsid w:val="0093231D"/>
    <w:rsid w:val="00932AC2"/>
    <w:rsid w:val="009356BC"/>
    <w:rsid w:val="0093763D"/>
    <w:rsid w:val="009400CE"/>
    <w:rsid w:val="00940747"/>
    <w:rsid w:val="00941D52"/>
    <w:rsid w:val="0094319C"/>
    <w:rsid w:val="00946443"/>
    <w:rsid w:val="00946BC1"/>
    <w:rsid w:val="00946BE8"/>
    <w:rsid w:val="009471A9"/>
    <w:rsid w:val="009475A9"/>
    <w:rsid w:val="00947CB8"/>
    <w:rsid w:val="00950408"/>
    <w:rsid w:val="00950BB2"/>
    <w:rsid w:val="00950F7B"/>
    <w:rsid w:val="009525A1"/>
    <w:rsid w:val="00952795"/>
    <w:rsid w:val="00952BA3"/>
    <w:rsid w:val="0095351C"/>
    <w:rsid w:val="00955139"/>
    <w:rsid w:val="00955F48"/>
    <w:rsid w:val="00957A57"/>
    <w:rsid w:val="009636E7"/>
    <w:rsid w:val="0096370A"/>
    <w:rsid w:val="00964B18"/>
    <w:rsid w:val="00965AAD"/>
    <w:rsid w:val="00965F2A"/>
    <w:rsid w:val="00971BB7"/>
    <w:rsid w:val="00971DF1"/>
    <w:rsid w:val="0097385A"/>
    <w:rsid w:val="00973EF0"/>
    <w:rsid w:val="00973F83"/>
    <w:rsid w:val="00976CD5"/>
    <w:rsid w:val="00976D86"/>
    <w:rsid w:val="00977672"/>
    <w:rsid w:val="00980DDB"/>
    <w:rsid w:val="009819F5"/>
    <w:rsid w:val="00983DCC"/>
    <w:rsid w:val="0098653B"/>
    <w:rsid w:val="009873F2"/>
    <w:rsid w:val="00987B98"/>
    <w:rsid w:val="00987E79"/>
    <w:rsid w:val="009907E3"/>
    <w:rsid w:val="00990837"/>
    <w:rsid w:val="00990DC2"/>
    <w:rsid w:val="00992E82"/>
    <w:rsid w:val="009935E7"/>
    <w:rsid w:val="009973AF"/>
    <w:rsid w:val="00997755"/>
    <w:rsid w:val="009A151A"/>
    <w:rsid w:val="009A37D1"/>
    <w:rsid w:val="009A64CB"/>
    <w:rsid w:val="009A6B9F"/>
    <w:rsid w:val="009A6FAD"/>
    <w:rsid w:val="009B26C8"/>
    <w:rsid w:val="009B4691"/>
    <w:rsid w:val="009B4B02"/>
    <w:rsid w:val="009B4EB8"/>
    <w:rsid w:val="009B6020"/>
    <w:rsid w:val="009C17BE"/>
    <w:rsid w:val="009C1DEB"/>
    <w:rsid w:val="009C2FDB"/>
    <w:rsid w:val="009C3FDC"/>
    <w:rsid w:val="009C4322"/>
    <w:rsid w:val="009C4477"/>
    <w:rsid w:val="009C5691"/>
    <w:rsid w:val="009C5F03"/>
    <w:rsid w:val="009C6ADE"/>
    <w:rsid w:val="009D2018"/>
    <w:rsid w:val="009D2903"/>
    <w:rsid w:val="009D3947"/>
    <w:rsid w:val="009D4334"/>
    <w:rsid w:val="009D43A1"/>
    <w:rsid w:val="009D4AD4"/>
    <w:rsid w:val="009D58B3"/>
    <w:rsid w:val="009D7CA4"/>
    <w:rsid w:val="009E0DD7"/>
    <w:rsid w:val="009E1555"/>
    <w:rsid w:val="009E27F2"/>
    <w:rsid w:val="009E319D"/>
    <w:rsid w:val="009E418B"/>
    <w:rsid w:val="009E45E8"/>
    <w:rsid w:val="009E55D1"/>
    <w:rsid w:val="009F0A5C"/>
    <w:rsid w:val="009F11CE"/>
    <w:rsid w:val="009F4306"/>
    <w:rsid w:val="009F45B0"/>
    <w:rsid w:val="009F57A4"/>
    <w:rsid w:val="009F6855"/>
    <w:rsid w:val="009F7F4A"/>
    <w:rsid w:val="00A00EB9"/>
    <w:rsid w:val="00A028A3"/>
    <w:rsid w:val="00A0472E"/>
    <w:rsid w:val="00A04F73"/>
    <w:rsid w:val="00A07933"/>
    <w:rsid w:val="00A07C76"/>
    <w:rsid w:val="00A100D3"/>
    <w:rsid w:val="00A10C06"/>
    <w:rsid w:val="00A12555"/>
    <w:rsid w:val="00A16459"/>
    <w:rsid w:val="00A20C6E"/>
    <w:rsid w:val="00A2103A"/>
    <w:rsid w:val="00A21699"/>
    <w:rsid w:val="00A22CAF"/>
    <w:rsid w:val="00A253D1"/>
    <w:rsid w:val="00A257C8"/>
    <w:rsid w:val="00A267A9"/>
    <w:rsid w:val="00A34E3B"/>
    <w:rsid w:val="00A35D86"/>
    <w:rsid w:val="00A3643E"/>
    <w:rsid w:val="00A40E01"/>
    <w:rsid w:val="00A41FAA"/>
    <w:rsid w:val="00A41FC7"/>
    <w:rsid w:val="00A42A90"/>
    <w:rsid w:val="00A439F2"/>
    <w:rsid w:val="00A456EE"/>
    <w:rsid w:val="00A5033C"/>
    <w:rsid w:val="00A53499"/>
    <w:rsid w:val="00A61DE5"/>
    <w:rsid w:val="00A6267B"/>
    <w:rsid w:val="00A63AF1"/>
    <w:rsid w:val="00A652FE"/>
    <w:rsid w:val="00A65429"/>
    <w:rsid w:val="00A65523"/>
    <w:rsid w:val="00A65A44"/>
    <w:rsid w:val="00A67227"/>
    <w:rsid w:val="00A70418"/>
    <w:rsid w:val="00A708CD"/>
    <w:rsid w:val="00A71245"/>
    <w:rsid w:val="00A736B1"/>
    <w:rsid w:val="00A774F4"/>
    <w:rsid w:val="00A77535"/>
    <w:rsid w:val="00A81CE2"/>
    <w:rsid w:val="00A82A5A"/>
    <w:rsid w:val="00A82F5C"/>
    <w:rsid w:val="00A83EB5"/>
    <w:rsid w:val="00A87402"/>
    <w:rsid w:val="00A91B7C"/>
    <w:rsid w:val="00A93A8C"/>
    <w:rsid w:val="00A979EB"/>
    <w:rsid w:val="00AA0B98"/>
    <w:rsid w:val="00AA290C"/>
    <w:rsid w:val="00AA6AB9"/>
    <w:rsid w:val="00AA7EDB"/>
    <w:rsid w:val="00AB023E"/>
    <w:rsid w:val="00AB1513"/>
    <w:rsid w:val="00AB2CBE"/>
    <w:rsid w:val="00AB3821"/>
    <w:rsid w:val="00AB43CF"/>
    <w:rsid w:val="00AB6045"/>
    <w:rsid w:val="00AB76AE"/>
    <w:rsid w:val="00AC012B"/>
    <w:rsid w:val="00AC5EF4"/>
    <w:rsid w:val="00AC6E08"/>
    <w:rsid w:val="00AD1A6A"/>
    <w:rsid w:val="00AD4AF8"/>
    <w:rsid w:val="00AD64CB"/>
    <w:rsid w:val="00AD6E9B"/>
    <w:rsid w:val="00AD6FEF"/>
    <w:rsid w:val="00AE0FCE"/>
    <w:rsid w:val="00AE28F5"/>
    <w:rsid w:val="00AE3A9D"/>
    <w:rsid w:val="00AE5D81"/>
    <w:rsid w:val="00AF0C5B"/>
    <w:rsid w:val="00AF1AEE"/>
    <w:rsid w:val="00AF1F8C"/>
    <w:rsid w:val="00AF24D3"/>
    <w:rsid w:val="00AF2CE7"/>
    <w:rsid w:val="00AF4FAC"/>
    <w:rsid w:val="00AF555B"/>
    <w:rsid w:val="00AF68C7"/>
    <w:rsid w:val="00B00222"/>
    <w:rsid w:val="00B012CF"/>
    <w:rsid w:val="00B0200B"/>
    <w:rsid w:val="00B02A57"/>
    <w:rsid w:val="00B04318"/>
    <w:rsid w:val="00B04D4A"/>
    <w:rsid w:val="00B04E1F"/>
    <w:rsid w:val="00B07329"/>
    <w:rsid w:val="00B07675"/>
    <w:rsid w:val="00B07E85"/>
    <w:rsid w:val="00B07F23"/>
    <w:rsid w:val="00B10075"/>
    <w:rsid w:val="00B12980"/>
    <w:rsid w:val="00B20B82"/>
    <w:rsid w:val="00B229EF"/>
    <w:rsid w:val="00B22C7E"/>
    <w:rsid w:val="00B2668D"/>
    <w:rsid w:val="00B26D4E"/>
    <w:rsid w:val="00B31576"/>
    <w:rsid w:val="00B345B9"/>
    <w:rsid w:val="00B36348"/>
    <w:rsid w:val="00B367B3"/>
    <w:rsid w:val="00B372EA"/>
    <w:rsid w:val="00B37EDD"/>
    <w:rsid w:val="00B40BD1"/>
    <w:rsid w:val="00B45A5B"/>
    <w:rsid w:val="00B46AC1"/>
    <w:rsid w:val="00B46E9B"/>
    <w:rsid w:val="00B47287"/>
    <w:rsid w:val="00B50E4F"/>
    <w:rsid w:val="00B51EFE"/>
    <w:rsid w:val="00B5283F"/>
    <w:rsid w:val="00B53629"/>
    <w:rsid w:val="00B5443F"/>
    <w:rsid w:val="00B553C5"/>
    <w:rsid w:val="00B627C2"/>
    <w:rsid w:val="00B62ACC"/>
    <w:rsid w:val="00B62E52"/>
    <w:rsid w:val="00B63715"/>
    <w:rsid w:val="00B6378D"/>
    <w:rsid w:val="00B63A1C"/>
    <w:rsid w:val="00B6527E"/>
    <w:rsid w:val="00B66D45"/>
    <w:rsid w:val="00B679DA"/>
    <w:rsid w:val="00B67B8E"/>
    <w:rsid w:val="00B74F27"/>
    <w:rsid w:val="00B767B8"/>
    <w:rsid w:val="00B76B5C"/>
    <w:rsid w:val="00B77AAF"/>
    <w:rsid w:val="00B823AC"/>
    <w:rsid w:val="00B82905"/>
    <w:rsid w:val="00B83E44"/>
    <w:rsid w:val="00B87F08"/>
    <w:rsid w:val="00B90932"/>
    <w:rsid w:val="00B92C25"/>
    <w:rsid w:val="00B943A6"/>
    <w:rsid w:val="00B95BB2"/>
    <w:rsid w:val="00B95C4D"/>
    <w:rsid w:val="00B9672E"/>
    <w:rsid w:val="00B96F98"/>
    <w:rsid w:val="00B97AD0"/>
    <w:rsid w:val="00BA3C66"/>
    <w:rsid w:val="00BA4563"/>
    <w:rsid w:val="00BA6579"/>
    <w:rsid w:val="00BB1F2C"/>
    <w:rsid w:val="00BB29D6"/>
    <w:rsid w:val="00BB2ADA"/>
    <w:rsid w:val="00BB39E4"/>
    <w:rsid w:val="00BB5ACB"/>
    <w:rsid w:val="00BB64A1"/>
    <w:rsid w:val="00BB6A98"/>
    <w:rsid w:val="00BB7B02"/>
    <w:rsid w:val="00BC4B9A"/>
    <w:rsid w:val="00BC5774"/>
    <w:rsid w:val="00BC7D7B"/>
    <w:rsid w:val="00BD17CB"/>
    <w:rsid w:val="00BD32AB"/>
    <w:rsid w:val="00BD5E12"/>
    <w:rsid w:val="00BD6633"/>
    <w:rsid w:val="00BE22E4"/>
    <w:rsid w:val="00BE2D6C"/>
    <w:rsid w:val="00BE3091"/>
    <w:rsid w:val="00BE33A7"/>
    <w:rsid w:val="00BE36F5"/>
    <w:rsid w:val="00BE6809"/>
    <w:rsid w:val="00BE7229"/>
    <w:rsid w:val="00BF08B2"/>
    <w:rsid w:val="00BF2524"/>
    <w:rsid w:val="00BF488E"/>
    <w:rsid w:val="00BF4EC8"/>
    <w:rsid w:val="00BF53A9"/>
    <w:rsid w:val="00BF6CBE"/>
    <w:rsid w:val="00BF6DFF"/>
    <w:rsid w:val="00C00014"/>
    <w:rsid w:val="00C01114"/>
    <w:rsid w:val="00C03CF1"/>
    <w:rsid w:val="00C043C8"/>
    <w:rsid w:val="00C05CB5"/>
    <w:rsid w:val="00C07961"/>
    <w:rsid w:val="00C12329"/>
    <w:rsid w:val="00C12A0E"/>
    <w:rsid w:val="00C13337"/>
    <w:rsid w:val="00C1660F"/>
    <w:rsid w:val="00C21569"/>
    <w:rsid w:val="00C23E1A"/>
    <w:rsid w:val="00C33C89"/>
    <w:rsid w:val="00C34A3A"/>
    <w:rsid w:val="00C37AB6"/>
    <w:rsid w:val="00C41DF8"/>
    <w:rsid w:val="00C44242"/>
    <w:rsid w:val="00C5251C"/>
    <w:rsid w:val="00C56475"/>
    <w:rsid w:val="00C56753"/>
    <w:rsid w:val="00C57ADE"/>
    <w:rsid w:val="00C608A3"/>
    <w:rsid w:val="00C63165"/>
    <w:rsid w:val="00C64AEB"/>
    <w:rsid w:val="00C65C94"/>
    <w:rsid w:val="00C65D8A"/>
    <w:rsid w:val="00C66B64"/>
    <w:rsid w:val="00C67D45"/>
    <w:rsid w:val="00C71BD1"/>
    <w:rsid w:val="00C72F6C"/>
    <w:rsid w:val="00C72FED"/>
    <w:rsid w:val="00C746D6"/>
    <w:rsid w:val="00C74986"/>
    <w:rsid w:val="00C832D1"/>
    <w:rsid w:val="00C84635"/>
    <w:rsid w:val="00C84B65"/>
    <w:rsid w:val="00C852BD"/>
    <w:rsid w:val="00C8619D"/>
    <w:rsid w:val="00C87832"/>
    <w:rsid w:val="00C87ACF"/>
    <w:rsid w:val="00C91A44"/>
    <w:rsid w:val="00C94891"/>
    <w:rsid w:val="00C96219"/>
    <w:rsid w:val="00CA28DA"/>
    <w:rsid w:val="00CA3467"/>
    <w:rsid w:val="00CA3961"/>
    <w:rsid w:val="00CA4848"/>
    <w:rsid w:val="00CA57A4"/>
    <w:rsid w:val="00CA61AC"/>
    <w:rsid w:val="00CA7EAF"/>
    <w:rsid w:val="00CB006E"/>
    <w:rsid w:val="00CB184E"/>
    <w:rsid w:val="00CB2D15"/>
    <w:rsid w:val="00CB4A98"/>
    <w:rsid w:val="00CB65A7"/>
    <w:rsid w:val="00CB7BCB"/>
    <w:rsid w:val="00CC12A4"/>
    <w:rsid w:val="00CC4411"/>
    <w:rsid w:val="00CC47E9"/>
    <w:rsid w:val="00CC4AE6"/>
    <w:rsid w:val="00CC58C8"/>
    <w:rsid w:val="00CD1114"/>
    <w:rsid w:val="00CD2444"/>
    <w:rsid w:val="00CD2652"/>
    <w:rsid w:val="00CD26DA"/>
    <w:rsid w:val="00CE0702"/>
    <w:rsid w:val="00CE5045"/>
    <w:rsid w:val="00CF0A98"/>
    <w:rsid w:val="00CF1328"/>
    <w:rsid w:val="00CF2204"/>
    <w:rsid w:val="00CF4676"/>
    <w:rsid w:val="00CF51F5"/>
    <w:rsid w:val="00CF5869"/>
    <w:rsid w:val="00CF599A"/>
    <w:rsid w:val="00CF5E7C"/>
    <w:rsid w:val="00CF6BEB"/>
    <w:rsid w:val="00D0245C"/>
    <w:rsid w:val="00D079D1"/>
    <w:rsid w:val="00D12D33"/>
    <w:rsid w:val="00D14C19"/>
    <w:rsid w:val="00D1605C"/>
    <w:rsid w:val="00D16AF4"/>
    <w:rsid w:val="00D17784"/>
    <w:rsid w:val="00D17CF8"/>
    <w:rsid w:val="00D254F2"/>
    <w:rsid w:val="00D27595"/>
    <w:rsid w:val="00D3112F"/>
    <w:rsid w:val="00D327EC"/>
    <w:rsid w:val="00D331BB"/>
    <w:rsid w:val="00D41379"/>
    <w:rsid w:val="00D418A0"/>
    <w:rsid w:val="00D43BB2"/>
    <w:rsid w:val="00D452EE"/>
    <w:rsid w:val="00D4574A"/>
    <w:rsid w:val="00D47789"/>
    <w:rsid w:val="00D510FD"/>
    <w:rsid w:val="00D5470D"/>
    <w:rsid w:val="00D54E71"/>
    <w:rsid w:val="00D56318"/>
    <w:rsid w:val="00D56E00"/>
    <w:rsid w:val="00D5740D"/>
    <w:rsid w:val="00D6007A"/>
    <w:rsid w:val="00D616AE"/>
    <w:rsid w:val="00D6223C"/>
    <w:rsid w:val="00D6276C"/>
    <w:rsid w:val="00D63556"/>
    <w:rsid w:val="00D66126"/>
    <w:rsid w:val="00D704EF"/>
    <w:rsid w:val="00D71510"/>
    <w:rsid w:val="00D716B7"/>
    <w:rsid w:val="00D74723"/>
    <w:rsid w:val="00D74FE0"/>
    <w:rsid w:val="00D81B61"/>
    <w:rsid w:val="00D81C06"/>
    <w:rsid w:val="00D8205D"/>
    <w:rsid w:val="00D82BD3"/>
    <w:rsid w:val="00D838DF"/>
    <w:rsid w:val="00D83C74"/>
    <w:rsid w:val="00D8444B"/>
    <w:rsid w:val="00D84BFD"/>
    <w:rsid w:val="00D8612E"/>
    <w:rsid w:val="00D879BC"/>
    <w:rsid w:val="00D971D1"/>
    <w:rsid w:val="00DA11AC"/>
    <w:rsid w:val="00DA22A8"/>
    <w:rsid w:val="00DA2F65"/>
    <w:rsid w:val="00DA43A9"/>
    <w:rsid w:val="00DA5228"/>
    <w:rsid w:val="00DA6E59"/>
    <w:rsid w:val="00DB01FD"/>
    <w:rsid w:val="00DB073A"/>
    <w:rsid w:val="00DB0A18"/>
    <w:rsid w:val="00DB1745"/>
    <w:rsid w:val="00DC21B3"/>
    <w:rsid w:val="00DC4087"/>
    <w:rsid w:val="00DC4586"/>
    <w:rsid w:val="00DC7433"/>
    <w:rsid w:val="00DD25B4"/>
    <w:rsid w:val="00DD6E17"/>
    <w:rsid w:val="00DD7F55"/>
    <w:rsid w:val="00DE1070"/>
    <w:rsid w:val="00DE3707"/>
    <w:rsid w:val="00DE38F2"/>
    <w:rsid w:val="00DE6BC2"/>
    <w:rsid w:val="00DE71F4"/>
    <w:rsid w:val="00DF10AA"/>
    <w:rsid w:val="00DF1C22"/>
    <w:rsid w:val="00DF2580"/>
    <w:rsid w:val="00DF2AB3"/>
    <w:rsid w:val="00DF363B"/>
    <w:rsid w:val="00DF3D02"/>
    <w:rsid w:val="00DF5CF3"/>
    <w:rsid w:val="00E00CDA"/>
    <w:rsid w:val="00E01000"/>
    <w:rsid w:val="00E010AB"/>
    <w:rsid w:val="00E01548"/>
    <w:rsid w:val="00E020C3"/>
    <w:rsid w:val="00E06670"/>
    <w:rsid w:val="00E07864"/>
    <w:rsid w:val="00E1277A"/>
    <w:rsid w:val="00E12FE6"/>
    <w:rsid w:val="00E15435"/>
    <w:rsid w:val="00E16120"/>
    <w:rsid w:val="00E176AE"/>
    <w:rsid w:val="00E2093D"/>
    <w:rsid w:val="00E229A8"/>
    <w:rsid w:val="00E22EA8"/>
    <w:rsid w:val="00E271D2"/>
    <w:rsid w:val="00E30256"/>
    <w:rsid w:val="00E306DF"/>
    <w:rsid w:val="00E31B5A"/>
    <w:rsid w:val="00E31D28"/>
    <w:rsid w:val="00E322D8"/>
    <w:rsid w:val="00E3500B"/>
    <w:rsid w:val="00E353E0"/>
    <w:rsid w:val="00E359C9"/>
    <w:rsid w:val="00E35CC5"/>
    <w:rsid w:val="00E40427"/>
    <w:rsid w:val="00E46842"/>
    <w:rsid w:val="00E47045"/>
    <w:rsid w:val="00E47A8D"/>
    <w:rsid w:val="00E52B58"/>
    <w:rsid w:val="00E53D54"/>
    <w:rsid w:val="00E54840"/>
    <w:rsid w:val="00E55E38"/>
    <w:rsid w:val="00E56444"/>
    <w:rsid w:val="00E56A23"/>
    <w:rsid w:val="00E57A0F"/>
    <w:rsid w:val="00E616C7"/>
    <w:rsid w:val="00E616E0"/>
    <w:rsid w:val="00E62337"/>
    <w:rsid w:val="00E623D5"/>
    <w:rsid w:val="00E62619"/>
    <w:rsid w:val="00E62A48"/>
    <w:rsid w:val="00E62BD7"/>
    <w:rsid w:val="00E634F8"/>
    <w:rsid w:val="00E64773"/>
    <w:rsid w:val="00E64964"/>
    <w:rsid w:val="00E658FA"/>
    <w:rsid w:val="00E65CAE"/>
    <w:rsid w:val="00E72591"/>
    <w:rsid w:val="00E73E34"/>
    <w:rsid w:val="00E740B5"/>
    <w:rsid w:val="00E85DB8"/>
    <w:rsid w:val="00E85F9B"/>
    <w:rsid w:val="00E866A0"/>
    <w:rsid w:val="00E872BF"/>
    <w:rsid w:val="00E91034"/>
    <w:rsid w:val="00E91530"/>
    <w:rsid w:val="00E91C00"/>
    <w:rsid w:val="00E93E76"/>
    <w:rsid w:val="00E940A1"/>
    <w:rsid w:val="00E94849"/>
    <w:rsid w:val="00E950AD"/>
    <w:rsid w:val="00E97CB4"/>
    <w:rsid w:val="00EA2292"/>
    <w:rsid w:val="00EA2F92"/>
    <w:rsid w:val="00EA4897"/>
    <w:rsid w:val="00EA4CD8"/>
    <w:rsid w:val="00EA5343"/>
    <w:rsid w:val="00EA7DEA"/>
    <w:rsid w:val="00EB00A0"/>
    <w:rsid w:val="00EB0AA5"/>
    <w:rsid w:val="00EB403E"/>
    <w:rsid w:val="00EB59C9"/>
    <w:rsid w:val="00EC0B3B"/>
    <w:rsid w:val="00EC2BDB"/>
    <w:rsid w:val="00EC379B"/>
    <w:rsid w:val="00EC488E"/>
    <w:rsid w:val="00EC6AB5"/>
    <w:rsid w:val="00EC7EFA"/>
    <w:rsid w:val="00ED0DD3"/>
    <w:rsid w:val="00ED16A2"/>
    <w:rsid w:val="00ED3582"/>
    <w:rsid w:val="00ED68CE"/>
    <w:rsid w:val="00ED6FA1"/>
    <w:rsid w:val="00EE0D1B"/>
    <w:rsid w:val="00EE353C"/>
    <w:rsid w:val="00EE3A48"/>
    <w:rsid w:val="00EE436B"/>
    <w:rsid w:val="00EE6C34"/>
    <w:rsid w:val="00EF0A26"/>
    <w:rsid w:val="00EF2992"/>
    <w:rsid w:val="00EF4882"/>
    <w:rsid w:val="00EF4D38"/>
    <w:rsid w:val="00EF684B"/>
    <w:rsid w:val="00EF7BFF"/>
    <w:rsid w:val="00F00A00"/>
    <w:rsid w:val="00F01D2A"/>
    <w:rsid w:val="00F02438"/>
    <w:rsid w:val="00F0364F"/>
    <w:rsid w:val="00F049AD"/>
    <w:rsid w:val="00F04ADB"/>
    <w:rsid w:val="00F07C8F"/>
    <w:rsid w:val="00F10200"/>
    <w:rsid w:val="00F11BCB"/>
    <w:rsid w:val="00F13552"/>
    <w:rsid w:val="00F17296"/>
    <w:rsid w:val="00F22951"/>
    <w:rsid w:val="00F22989"/>
    <w:rsid w:val="00F23AA5"/>
    <w:rsid w:val="00F2420A"/>
    <w:rsid w:val="00F24AAC"/>
    <w:rsid w:val="00F30D49"/>
    <w:rsid w:val="00F314E8"/>
    <w:rsid w:val="00F31B89"/>
    <w:rsid w:val="00F31D12"/>
    <w:rsid w:val="00F324F9"/>
    <w:rsid w:val="00F334F9"/>
    <w:rsid w:val="00F34B6D"/>
    <w:rsid w:val="00F34DBC"/>
    <w:rsid w:val="00F36484"/>
    <w:rsid w:val="00F37F47"/>
    <w:rsid w:val="00F415C1"/>
    <w:rsid w:val="00F42522"/>
    <w:rsid w:val="00F43422"/>
    <w:rsid w:val="00F435B3"/>
    <w:rsid w:val="00F439FA"/>
    <w:rsid w:val="00F440C9"/>
    <w:rsid w:val="00F44476"/>
    <w:rsid w:val="00F47669"/>
    <w:rsid w:val="00F5003B"/>
    <w:rsid w:val="00F52EC0"/>
    <w:rsid w:val="00F5403E"/>
    <w:rsid w:val="00F5482B"/>
    <w:rsid w:val="00F54AA4"/>
    <w:rsid w:val="00F602A6"/>
    <w:rsid w:val="00F65012"/>
    <w:rsid w:val="00F65213"/>
    <w:rsid w:val="00F65C5A"/>
    <w:rsid w:val="00F667B2"/>
    <w:rsid w:val="00F66BDD"/>
    <w:rsid w:val="00F66C8B"/>
    <w:rsid w:val="00F66E48"/>
    <w:rsid w:val="00F6768D"/>
    <w:rsid w:val="00F67923"/>
    <w:rsid w:val="00F73AD8"/>
    <w:rsid w:val="00F76833"/>
    <w:rsid w:val="00F76AE1"/>
    <w:rsid w:val="00F776A7"/>
    <w:rsid w:val="00F80215"/>
    <w:rsid w:val="00F8089E"/>
    <w:rsid w:val="00F80FBC"/>
    <w:rsid w:val="00F852FD"/>
    <w:rsid w:val="00F8712C"/>
    <w:rsid w:val="00F90AC8"/>
    <w:rsid w:val="00F92454"/>
    <w:rsid w:val="00F9494B"/>
    <w:rsid w:val="00F97154"/>
    <w:rsid w:val="00FA0356"/>
    <w:rsid w:val="00FA0907"/>
    <w:rsid w:val="00FA1187"/>
    <w:rsid w:val="00FA5620"/>
    <w:rsid w:val="00FA6C8C"/>
    <w:rsid w:val="00FB0B17"/>
    <w:rsid w:val="00FB0F2D"/>
    <w:rsid w:val="00FB17E5"/>
    <w:rsid w:val="00FB3712"/>
    <w:rsid w:val="00FB5EFB"/>
    <w:rsid w:val="00FB77EA"/>
    <w:rsid w:val="00FC0669"/>
    <w:rsid w:val="00FC2A2D"/>
    <w:rsid w:val="00FC3ACB"/>
    <w:rsid w:val="00FC4917"/>
    <w:rsid w:val="00FC4C04"/>
    <w:rsid w:val="00FC668C"/>
    <w:rsid w:val="00FC67BF"/>
    <w:rsid w:val="00FC6850"/>
    <w:rsid w:val="00FD119F"/>
    <w:rsid w:val="00FD34B2"/>
    <w:rsid w:val="00FD3F99"/>
    <w:rsid w:val="00FD5C71"/>
    <w:rsid w:val="00FE265F"/>
    <w:rsid w:val="00FE2965"/>
    <w:rsid w:val="00FE2D42"/>
    <w:rsid w:val="00FE64BD"/>
    <w:rsid w:val="00FE6A7E"/>
    <w:rsid w:val="00FF0335"/>
    <w:rsid w:val="00FF0F6E"/>
    <w:rsid w:val="00FF188B"/>
    <w:rsid w:val="00FF45EC"/>
    <w:rsid w:val="00FF58BB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981710"/>
  <w15:docId w15:val="{0C30B293-AC2B-44CA-9FC3-79E5987D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72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240DCD"/>
    <w:pPr>
      <w:keepNext/>
      <w:widowControl/>
      <w:tabs>
        <w:tab w:val="left" w:pos="0"/>
        <w:tab w:val="left" w:pos="432"/>
        <w:tab w:val="left" w:pos="864"/>
        <w:tab w:val="left" w:pos="1440"/>
      </w:tabs>
      <w:suppressAutoHyphens/>
      <w:jc w:val="center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240DCD"/>
    <w:pPr>
      <w:keepNext/>
      <w:widowControl/>
      <w:tabs>
        <w:tab w:val="left" w:pos="0"/>
        <w:tab w:val="left" w:pos="432"/>
        <w:tab w:val="left" w:pos="864"/>
        <w:tab w:val="left" w:pos="1440"/>
      </w:tabs>
      <w:suppressAutoHyphens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40DCD"/>
    <w:pPr>
      <w:keepNext/>
      <w:widowControl/>
      <w:tabs>
        <w:tab w:val="left" w:pos="0"/>
        <w:tab w:val="left" w:pos="432"/>
        <w:tab w:val="left" w:pos="864"/>
        <w:tab w:val="left" w:pos="1440"/>
      </w:tabs>
      <w:suppressAutoHyphens/>
      <w:ind w:left="432" w:hanging="432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40DCD"/>
    <w:rPr>
      <w:sz w:val="24"/>
    </w:rPr>
  </w:style>
  <w:style w:type="character" w:styleId="EndnoteReference">
    <w:name w:val="endnote reference"/>
    <w:basedOn w:val="DefaultParagraphFont"/>
    <w:semiHidden/>
    <w:rsid w:val="00240DCD"/>
    <w:rPr>
      <w:vertAlign w:val="superscript"/>
    </w:rPr>
  </w:style>
  <w:style w:type="paragraph" w:styleId="FootnoteText">
    <w:name w:val="footnote text"/>
    <w:basedOn w:val="Normal"/>
    <w:semiHidden/>
    <w:rsid w:val="00240DCD"/>
    <w:rPr>
      <w:sz w:val="24"/>
    </w:rPr>
  </w:style>
  <w:style w:type="character" w:styleId="FootnoteReference">
    <w:name w:val="footnote reference"/>
    <w:basedOn w:val="DefaultParagraphFont"/>
    <w:semiHidden/>
    <w:rsid w:val="00240DC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40DC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40DC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40DC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40DC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40DC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40DC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40DC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40DC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40DC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40DC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40DC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40DC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40DCD"/>
    <w:rPr>
      <w:sz w:val="24"/>
    </w:rPr>
  </w:style>
  <w:style w:type="character" w:customStyle="1" w:styleId="EquationCaption">
    <w:name w:val="_Equation Caption"/>
    <w:rsid w:val="00240DCD"/>
  </w:style>
  <w:style w:type="paragraph" w:styleId="Header">
    <w:name w:val="header"/>
    <w:basedOn w:val="Normal"/>
    <w:rsid w:val="00240D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D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40DCD"/>
    <w:pPr>
      <w:widowControl/>
      <w:tabs>
        <w:tab w:val="left" w:pos="0"/>
        <w:tab w:val="left" w:pos="432"/>
        <w:tab w:val="left" w:pos="864"/>
        <w:tab w:val="left" w:pos="1440"/>
      </w:tabs>
      <w:suppressAutoHyphens/>
      <w:ind w:left="432" w:hanging="432"/>
    </w:pPr>
    <w:rPr>
      <w:sz w:val="22"/>
    </w:rPr>
  </w:style>
  <w:style w:type="paragraph" w:styleId="BodyText">
    <w:name w:val="Body Text"/>
    <w:basedOn w:val="Normal"/>
    <w:rsid w:val="00240DCD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240DCD"/>
    <w:pPr>
      <w:widowControl/>
      <w:tabs>
        <w:tab w:val="left" w:pos="0"/>
        <w:tab w:val="left" w:pos="432"/>
        <w:tab w:val="left" w:pos="864"/>
        <w:tab w:val="left" w:pos="1440"/>
      </w:tabs>
      <w:suppressAutoHyphens/>
    </w:pPr>
    <w:rPr>
      <w:sz w:val="22"/>
    </w:rPr>
  </w:style>
  <w:style w:type="paragraph" w:styleId="BodyTextIndent2">
    <w:name w:val="Body Text Indent 2"/>
    <w:basedOn w:val="Normal"/>
    <w:rsid w:val="00240DCD"/>
    <w:pPr>
      <w:ind w:left="720" w:hanging="720"/>
    </w:pPr>
    <w:rPr>
      <w:sz w:val="22"/>
    </w:rPr>
  </w:style>
  <w:style w:type="paragraph" w:styleId="BodyTextIndent3">
    <w:name w:val="Body Text Indent 3"/>
    <w:basedOn w:val="Normal"/>
    <w:rsid w:val="00240DCD"/>
    <w:pPr>
      <w:widowControl/>
      <w:tabs>
        <w:tab w:val="left" w:pos="0"/>
        <w:tab w:val="left" w:pos="432"/>
        <w:tab w:val="left" w:pos="864"/>
        <w:tab w:val="left" w:pos="1440"/>
      </w:tabs>
      <w:suppressAutoHyphens/>
      <w:ind w:left="432" w:hanging="432"/>
    </w:pPr>
  </w:style>
  <w:style w:type="character" w:styleId="Hyperlink">
    <w:name w:val="Hyperlink"/>
    <w:basedOn w:val="DefaultParagraphFont"/>
    <w:rsid w:val="00240DCD"/>
    <w:rPr>
      <w:color w:val="0000FF"/>
      <w:u w:val="single"/>
    </w:rPr>
  </w:style>
  <w:style w:type="character" w:customStyle="1" w:styleId="spelle">
    <w:name w:val="spelle"/>
    <w:basedOn w:val="DefaultParagraphFont"/>
    <w:rsid w:val="00240DCD"/>
  </w:style>
  <w:style w:type="character" w:customStyle="1" w:styleId="grame">
    <w:name w:val="grame"/>
    <w:basedOn w:val="DefaultParagraphFont"/>
    <w:rsid w:val="00240DCD"/>
  </w:style>
  <w:style w:type="character" w:styleId="FollowedHyperlink">
    <w:name w:val="FollowedHyperlink"/>
    <w:basedOn w:val="DefaultParagraphFont"/>
    <w:rsid w:val="00240DCD"/>
    <w:rPr>
      <w:color w:val="800080"/>
      <w:u w:val="single"/>
    </w:rPr>
  </w:style>
  <w:style w:type="paragraph" w:customStyle="1" w:styleId="HTMLBody">
    <w:name w:val="HTML Body"/>
    <w:rsid w:val="00240DCD"/>
    <w:rPr>
      <w:snapToGrid w:val="0"/>
      <w:sz w:val="24"/>
    </w:rPr>
  </w:style>
  <w:style w:type="paragraph" w:styleId="BalloonText">
    <w:name w:val="Balloon Text"/>
    <w:basedOn w:val="Normal"/>
    <w:semiHidden/>
    <w:rsid w:val="00C65D8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05CB5"/>
    <w:pPr>
      <w:widowControl/>
      <w:jc w:val="center"/>
    </w:pPr>
    <w:rPr>
      <w:b/>
      <w:bCs/>
      <w:snapToGrid/>
      <w:sz w:val="32"/>
      <w:szCs w:val="32"/>
      <w:u w:val="single"/>
    </w:rPr>
  </w:style>
  <w:style w:type="character" w:customStyle="1" w:styleId="pagecontents1">
    <w:name w:val="pagecontents1"/>
    <w:basedOn w:val="DefaultParagraphFont"/>
    <w:rsid w:val="005A0721"/>
  </w:style>
  <w:style w:type="paragraph" w:styleId="PlainText">
    <w:name w:val="Plain Text"/>
    <w:basedOn w:val="Normal"/>
    <w:link w:val="PlainTextChar"/>
    <w:uiPriority w:val="99"/>
    <w:rsid w:val="00A20C6E"/>
    <w:pPr>
      <w:widowControl/>
    </w:pPr>
    <w:rPr>
      <w:snapToGrid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C293F"/>
    <w:rPr>
      <w:sz w:val="24"/>
      <w:szCs w:val="24"/>
    </w:rPr>
  </w:style>
  <w:style w:type="paragraph" w:customStyle="1" w:styleId="cd960149-5c17-47ae-bf09-9e881a65f01a">
    <w:name w:val="cd960149-5c17-47ae-bf09-9e881a65f01a"/>
    <w:basedOn w:val="Normal"/>
    <w:rsid w:val="005F550F"/>
    <w:pPr>
      <w:widowControl/>
    </w:pPr>
    <w:rPr>
      <w:rFonts w:eastAsia="Calibri"/>
      <w:snapToGrid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67B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world.com/smpp/ftinterface~db=all~content=a922247870?tab=multimed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rrysweet12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vneuro.com/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aacn.org/wp-content/uploads/2015/10/baxter_v_temp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417E-3C2E-4B50-AA94-B68DF93B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38</Pages>
  <Words>17158</Words>
  <Characters>97807</Characters>
  <Application>Microsoft Office Word</Application>
  <DocSecurity>0</DocSecurity>
  <Lines>815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format VITA</vt:lpstr>
    </vt:vector>
  </TitlesOfParts>
  <Company>evanston northwestern hc</Company>
  <LinksUpToDate>false</LinksUpToDate>
  <CharactersWithSpaces>114736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http://www.informaworld.com/smpp/ftinterface~db=all~content=a922247870?tab=multimedia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format VITA</dc:title>
  <dc:creator>cycare</dc:creator>
  <cp:lastModifiedBy>Jerry</cp:lastModifiedBy>
  <cp:revision>43</cp:revision>
  <cp:lastPrinted>2018-04-25T17:24:00Z</cp:lastPrinted>
  <dcterms:created xsi:type="dcterms:W3CDTF">2022-01-13T02:18:00Z</dcterms:created>
  <dcterms:modified xsi:type="dcterms:W3CDTF">2023-03-15T21:15:00Z</dcterms:modified>
</cp:coreProperties>
</file>